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682" w:rsidRPr="00075CC2" w:rsidRDefault="00281066" w:rsidP="005D0682">
      <w:pPr>
        <w:ind w:right="-5103"/>
        <w:rPr>
          <w:b/>
        </w:rPr>
      </w:pPr>
      <w:r>
        <w:rPr>
          <w:b/>
          <w:noProof/>
          <w:sz w:val="18"/>
          <w:szCs w:val="1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2704465</wp:posOffset>
            </wp:positionH>
            <wp:positionV relativeFrom="paragraph">
              <wp:posOffset>-186690</wp:posOffset>
            </wp:positionV>
            <wp:extent cx="914400" cy="828675"/>
            <wp:effectExtent l="19050" t="0" r="0" b="0"/>
            <wp:wrapNone/>
            <wp:docPr id="2" name="Рисунок 4" descr="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GERB_KBR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D0682" w:rsidRPr="0020179F">
        <w:rPr>
          <w:b/>
          <w:noProof/>
          <w:sz w:val="18"/>
          <w:szCs w:val="18"/>
        </w:rPr>
        <w:t xml:space="preserve">       </w:t>
      </w:r>
      <w:r w:rsidR="005D0682">
        <w:rPr>
          <w:b/>
          <w:noProof/>
          <w:sz w:val="18"/>
          <w:szCs w:val="18"/>
        </w:rPr>
        <w:t xml:space="preserve">          </w:t>
      </w:r>
      <w:r w:rsidR="005D0682" w:rsidRPr="0020179F">
        <w:rPr>
          <w:b/>
          <w:noProof/>
          <w:sz w:val="18"/>
          <w:szCs w:val="18"/>
        </w:rPr>
        <w:t xml:space="preserve"> </w:t>
      </w:r>
      <w:r w:rsidR="005D0682">
        <w:rPr>
          <w:b/>
          <w:noProof/>
          <w:sz w:val="18"/>
          <w:szCs w:val="18"/>
        </w:rPr>
        <w:t xml:space="preserve"> </w:t>
      </w:r>
      <w:r w:rsidR="005D0682" w:rsidRPr="0020179F">
        <w:rPr>
          <w:b/>
          <w:noProof/>
          <w:sz w:val="18"/>
          <w:szCs w:val="18"/>
        </w:rPr>
        <w:t xml:space="preserve">  Къэбердей Балькъэр Республикэм                                                 КъабартыМалкъарРеспубликаны Терк</w:t>
      </w:r>
    </w:p>
    <w:p w:rsidR="005D0682" w:rsidRPr="0020179F" w:rsidRDefault="005D0682" w:rsidP="005D0682">
      <w:pPr>
        <w:ind w:left="-709" w:right="-5103"/>
        <w:rPr>
          <w:b/>
          <w:noProof/>
          <w:sz w:val="18"/>
          <w:szCs w:val="18"/>
        </w:rPr>
      </w:pPr>
      <w:r w:rsidRPr="0020179F">
        <w:rPr>
          <w:b/>
          <w:noProof/>
          <w:sz w:val="18"/>
          <w:szCs w:val="18"/>
        </w:rPr>
        <w:t xml:space="preserve">                               </w:t>
      </w:r>
      <w:r>
        <w:rPr>
          <w:b/>
          <w:noProof/>
          <w:sz w:val="18"/>
          <w:szCs w:val="18"/>
        </w:rPr>
        <w:t xml:space="preserve">     </w:t>
      </w:r>
      <w:r w:rsidRPr="0020179F">
        <w:rPr>
          <w:b/>
          <w:noProof/>
          <w:sz w:val="18"/>
          <w:szCs w:val="18"/>
        </w:rPr>
        <w:t>ЩыiэТэрчмуниципальнэ район                                                      муниципальный районуну</w:t>
      </w:r>
    </w:p>
    <w:p w:rsidR="005D0682" w:rsidRPr="0020179F" w:rsidRDefault="005D0682" w:rsidP="005D0682">
      <w:pPr>
        <w:ind w:left="-709" w:right="-5103"/>
        <w:rPr>
          <w:b/>
          <w:noProof/>
          <w:sz w:val="18"/>
          <w:szCs w:val="18"/>
        </w:rPr>
      </w:pPr>
      <w:r w:rsidRPr="0020179F">
        <w:rPr>
          <w:b/>
          <w:noProof/>
          <w:sz w:val="18"/>
          <w:szCs w:val="18"/>
        </w:rPr>
        <w:t xml:space="preserve">                             </w:t>
      </w:r>
      <w:r>
        <w:rPr>
          <w:b/>
          <w:noProof/>
          <w:sz w:val="18"/>
          <w:szCs w:val="18"/>
        </w:rPr>
        <w:t xml:space="preserve">  </w:t>
      </w:r>
      <w:r w:rsidRPr="0020179F">
        <w:rPr>
          <w:b/>
          <w:noProof/>
          <w:sz w:val="18"/>
          <w:szCs w:val="18"/>
        </w:rPr>
        <w:t xml:space="preserve">  </w:t>
      </w:r>
      <w:r>
        <w:rPr>
          <w:b/>
          <w:noProof/>
          <w:sz w:val="18"/>
          <w:szCs w:val="18"/>
        </w:rPr>
        <w:t xml:space="preserve">  </w:t>
      </w:r>
      <w:r w:rsidRPr="0020179F">
        <w:rPr>
          <w:b/>
          <w:noProof/>
          <w:sz w:val="18"/>
          <w:szCs w:val="18"/>
        </w:rPr>
        <w:t xml:space="preserve"> Новэ-Балькъэржылагъуэм и щiыпiэ                                            «Жангы-Малкъарэлинижер-жерли</w:t>
      </w:r>
    </w:p>
    <w:p w:rsidR="005D0682" w:rsidRPr="0020179F" w:rsidRDefault="005D0682" w:rsidP="005D0682">
      <w:pPr>
        <w:ind w:left="-709" w:right="-5103"/>
        <w:rPr>
          <w:b/>
          <w:noProof/>
          <w:sz w:val="18"/>
          <w:szCs w:val="18"/>
        </w:rPr>
      </w:pPr>
      <w:r w:rsidRPr="0020179F">
        <w:rPr>
          <w:b/>
          <w:noProof/>
          <w:sz w:val="18"/>
          <w:szCs w:val="18"/>
        </w:rPr>
        <w:t xml:space="preserve">                               </w:t>
      </w:r>
      <w:r>
        <w:rPr>
          <w:b/>
          <w:noProof/>
          <w:sz w:val="18"/>
          <w:szCs w:val="18"/>
        </w:rPr>
        <w:t xml:space="preserve">    </w:t>
      </w:r>
      <w:r w:rsidRPr="0020179F">
        <w:rPr>
          <w:b/>
          <w:noProof/>
          <w:sz w:val="18"/>
          <w:szCs w:val="18"/>
        </w:rPr>
        <w:t xml:space="preserve"> </w:t>
      </w:r>
      <w:r>
        <w:rPr>
          <w:b/>
          <w:noProof/>
          <w:sz w:val="18"/>
          <w:szCs w:val="18"/>
        </w:rPr>
        <w:t>а</w:t>
      </w:r>
      <w:r w:rsidRPr="0020179F">
        <w:rPr>
          <w:b/>
          <w:noProof/>
          <w:sz w:val="18"/>
          <w:szCs w:val="18"/>
        </w:rPr>
        <w:t xml:space="preserve">дминистрацэмуниципальнэ                                                          администрациясы»  муниципальный                                   </w:t>
      </w:r>
    </w:p>
    <w:p w:rsidR="00281066" w:rsidRDefault="005D0682" w:rsidP="005D0682">
      <w:pPr>
        <w:ind w:left="-709" w:right="-5103"/>
        <w:rPr>
          <w:b/>
          <w:noProof/>
          <w:sz w:val="18"/>
          <w:szCs w:val="18"/>
        </w:rPr>
      </w:pPr>
      <w:r>
        <w:rPr>
          <w:b/>
          <w:noProof/>
          <w:sz w:val="18"/>
          <w:szCs w:val="18"/>
        </w:rPr>
        <w:t xml:space="preserve">                                              </w:t>
      </w:r>
      <w:r w:rsidRPr="0020179F">
        <w:rPr>
          <w:b/>
          <w:noProof/>
          <w:sz w:val="18"/>
          <w:szCs w:val="18"/>
        </w:rPr>
        <w:t xml:space="preserve">iуэхущiапiэ                                                                                            </w:t>
      </w:r>
      <w:r>
        <w:rPr>
          <w:b/>
          <w:noProof/>
          <w:sz w:val="18"/>
          <w:szCs w:val="18"/>
        </w:rPr>
        <w:t xml:space="preserve">   </w:t>
      </w:r>
      <w:r w:rsidRPr="0020179F">
        <w:rPr>
          <w:b/>
          <w:noProof/>
          <w:sz w:val="18"/>
          <w:szCs w:val="18"/>
        </w:rPr>
        <w:t xml:space="preserve">   учреждениясы</w:t>
      </w:r>
    </w:p>
    <w:p w:rsidR="005D0682" w:rsidRPr="00075CC2" w:rsidRDefault="005D0682" w:rsidP="005D0682">
      <w:pPr>
        <w:ind w:left="-709" w:right="-5103"/>
        <w:rPr>
          <w:b/>
          <w:noProof/>
          <w:sz w:val="18"/>
          <w:szCs w:val="18"/>
        </w:rPr>
      </w:pPr>
      <w:r>
        <w:rPr>
          <w:b/>
        </w:rPr>
        <w:tab/>
        <w:t xml:space="preserve">                                                        </w:t>
      </w:r>
    </w:p>
    <w:p w:rsidR="005D0682" w:rsidRDefault="005D0682" w:rsidP="005D0682">
      <w:pPr>
        <w:pStyle w:val="1"/>
        <w:jc w:val="center"/>
        <w:rPr>
          <w:sz w:val="24"/>
        </w:rPr>
      </w:pPr>
      <w:r>
        <w:rPr>
          <w:sz w:val="24"/>
        </w:rPr>
        <w:t>СОВЕТ МЕСТНОГО САМОУПРАВЛЕНИЯ СЕЛЬСКОГО ПОСЕЛЕНИЯ                                                        НОВАЯ БАЛКАРИЯ ТЕРСКОГО МУНИЦИПАЛЬНОГО РАЙОНА                                                    КАБАРДИНО-БАЛКАРСКОЙ РЕСПУБЛИКИ</w:t>
      </w:r>
    </w:p>
    <w:p w:rsidR="005D0682" w:rsidRDefault="005D0682" w:rsidP="005D0682">
      <w:pPr>
        <w:rPr>
          <w:sz w:val="28"/>
          <w:szCs w:val="28"/>
        </w:rPr>
      </w:pPr>
    </w:p>
    <w:p w:rsidR="005C7A9F" w:rsidRPr="002670D5" w:rsidRDefault="005C7A9F" w:rsidP="005D0682">
      <w:pPr>
        <w:ind w:hanging="426"/>
        <w:jc w:val="center"/>
        <w:rPr>
          <w:b/>
          <w:bCs/>
          <w:sz w:val="20"/>
          <w:szCs w:val="20"/>
        </w:rPr>
      </w:pPr>
    </w:p>
    <w:p w:rsidR="005D0682" w:rsidRDefault="00262521" w:rsidP="00262521">
      <w:pPr>
        <w:tabs>
          <w:tab w:val="left" w:pos="8205"/>
        </w:tabs>
        <w:rPr>
          <w:b/>
          <w:u w:val="single"/>
        </w:rPr>
      </w:pPr>
      <w:r>
        <w:t xml:space="preserve">   </w:t>
      </w:r>
    </w:p>
    <w:p w:rsidR="005D0682" w:rsidRPr="005C7A9F" w:rsidRDefault="005D0682" w:rsidP="005C7A9F">
      <w:pPr>
        <w:tabs>
          <w:tab w:val="left" w:pos="7935"/>
        </w:tabs>
        <w:rPr>
          <w:b/>
          <w:u w:val="single"/>
        </w:rPr>
      </w:pPr>
    </w:p>
    <w:p w:rsidR="005C7A9F" w:rsidRPr="002670D5" w:rsidRDefault="005C7A9F" w:rsidP="00262521">
      <w:pPr>
        <w:ind w:hanging="142"/>
        <w:jc w:val="right"/>
      </w:pPr>
      <w:r w:rsidRPr="002670D5">
        <w:t xml:space="preserve">              </w:t>
      </w:r>
      <w:r w:rsidR="00262521">
        <w:t>11.01.</w:t>
      </w:r>
      <w:r>
        <w:t>202</w:t>
      </w:r>
      <w:r w:rsidR="00262521">
        <w:t>4</w:t>
      </w:r>
      <w:r>
        <w:t xml:space="preserve"> </w:t>
      </w:r>
      <w:r w:rsidRPr="002670D5">
        <w:t xml:space="preserve">г.                                                                                           </w:t>
      </w:r>
      <w:r>
        <w:t xml:space="preserve">   </w:t>
      </w:r>
      <w:r w:rsidRPr="002670D5">
        <w:t xml:space="preserve">с.п. </w:t>
      </w:r>
      <w:r w:rsidR="005D0682">
        <w:t>Новая Балкария</w:t>
      </w:r>
      <w:r w:rsidRPr="002670D5">
        <w:t xml:space="preserve">                                                                                                                                                       </w:t>
      </w:r>
    </w:p>
    <w:p w:rsidR="005C7A9F" w:rsidRPr="002670D5" w:rsidRDefault="005C7A9F" w:rsidP="005C7A9F">
      <w:pPr>
        <w:jc w:val="right"/>
      </w:pPr>
      <w:r w:rsidRPr="002670D5">
        <w:t xml:space="preserve">                                                                                                          </w:t>
      </w:r>
      <w:r w:rsidR="00262521">
        <w:t>29</w:t>
      </w:r>
      <w:r w:rsidRPr="002670D5">
        <w:t xml:space="preserve">  - сессия</w:t>
      </w:r>
    </w:p>
    <w:p w:rsidR="005C7A9F" w:rsidRPr="002670D5" w:rsidRDefault="005C7A9F" w:rsidP="005C7A9F">
      <w:pPr>
        <w:jc w:val="right"/>
      </w:pPr>
      <w:r w:rsidRPr="002670D5">
        <w:t xml:space="preserve">                                          </w:t>
      </w:r>
      <w:r w:rsidR="00ED6CD0">
        <w:t xml:space="preserve">                             7</w:t>
      </w:r>
      <w:r w:rsidRPr="002670D5">
        <w:t>- го созыва</w:t>
      </w:r>
    </w:p>
    <w:p w:rsidR="005C7A9F" w:rsidRPr="00685079" w:rsidRDefault="005C7A9F" w:rsidP="005C7A9F">
      <w:pPr>
        <w:jc w:val="center"/>
        <w:rPr>
          <w:b/>
          <w:bCs/>
          <w:sz w:val="28"/>
          <w:szCs w:val="28"/>
        </w:rPr>
      </w:pPr>
      <w:r w:rsidRPr="00685079">
        <w:rPr>
          <w:b/>
          <w:bCs/>
          <w:sz w:val="28"/>
          <w:szCs w:val="28"/>
        </w:rPr>
        <w:t xml:space="preserve">РЕШЕНИЕ  № </w:t>
      </w:r>
      <w:r w:rsidR="00262521">
        <w:rPr>
          <w:b/>
          <w:bCs/>
          <w:sz w:val="28"/>
          <w:szCs w:val="28"/>
        </w:rPr>
        <w:t>29/2</w:t>
      </w:r>
      <w:r w:rsidRPr="00685079">
        <w:rPr>
          <w:b/>
          <w:bCs/>
          <w:sz w:val="28"/>
          <w:szCs w:val="28"/>
        </w:rPr>
        <w:t xml:space="preserve">        </w:t>
      </w:r>
    </w:p>
    <w:p w:rsidR="00F30FF3" w:rsidRPr="00685079" w:rsidRDefault="00F30FF3" w:rsidP="00F30FF3">
      <w:pPr>
        <w:pStyle w:val="a3"/>
        <w:rPr>
          <w:szCs w:val="28"/>
        </w:rPr>
      </w:pPr>
    </w:p>
    <w:p w:rsidR="00F30FF3" w:rsidRPr="00685079" w:rsidRDefault="00F30FF3" w:rsidP="00ED6CD0">
      <w:pPr>
        <w:jc w:val="center"/>
        <w:rPr>
          <w:b/>
          <w:sz w:val="28"/>
          <w:szCs w:val="28"/>
        </w:rPr>
      </w:pPr>
      <w:r w:rsidRPr="00685079">
        <w:rPr>
          <w:b/>
          <w:sz w:val="28"/>
          <w:szCs w:val="28"/>
        </w:rPr>
        <w:t xml:space="preserve">«Об установлении на территории сельского поселения </w:t>
      </w:r>
      <w:r w:rsidR="005D0682">
        <w:rPr>
          <w:b/>
          <w:sz w:val="28"/>
          <w:szCs w:val="28"/>
        </w:rPr>
        <w:t>Новая Балкария</w:t>
      </w:r>
      <w:r w:rsidRPr="00685079">
        <w:rPr>
          <w:b/>
          <w:sz w:val="28"/>
          <w:szCs w:val="28"/>
        </w:rPr>
        <w:t xml:space="preserve"> </w:t>
      </w:r>
      <w:r w:rsidR="005C7A9F" w:rsidRPr="00685079">
        <w:rPr>
          <w:b/>
          <w:sz w:val="28"/>
          <w:szCs w:val="28"/>
        </w:rPr>
        <w:t>Терского</w:t>
      </w:r>
      <w:r w:rsidRPr="00685079">
        <w:rPr>
          <w:b/>
          <w:sz w:val="28"/>
          <w:szCs w:val="28"/>
        </w:rPr>
        <w:t xml:space="preserve"> муниципального района Кабардино-Балкарской Республики налога на имущество физических лиц»</w:t>
      </w:r>
    </w:p>
    <w:p w:rsidR="00F30FF3" w:rsidRPr="00685079" w:rsidRDefault="00F30FF3" w:rsidP="00F30FF3">
      <w:pPr>
        <w:ind w:right="5528"/>
        <w:rPr>
          <w:sz w:val="28"/>
          <w:szCs w:val="28"/>
        </w:rPr>
      </w:pPr>
    </w:p>
    <w:p w:rsidR="00F30FF3" w:rsidRPr="00685079" w:rsidRDefault="00F30FF3" w:rsidP="005C7A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85079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06.10.2003 №131–ФЗ «Об общих принципах организации местного самоуправления в Российской Федерации», Главой 32 Налогов</w:t>
      </w:r>
      <w:r w:rsidR="008C45EF" w:rsidRPr="00685079">
        <w:rPr>
          <w:rFonts w:ascii="Times New Roman" w:hAnsi="Times New Roman" w:cs="Times New Roman"/>
          <w:sz w:val="28"/>
          <w:szCs w:val="28"/>
        </w:rPr>
        <w:t xml:space="preserve">ого </w:t>
      </w:r>
      <w:r w:rsidRPr="00685079">
        <w:rPr>
          <w:rFonts w:ascii="Times New Roman" w:hAnsi="Times New Roman" w:cs="Times New Roman"/>
          <w:sz w:val="28"/>
          <w:szCs w:val="28"/>
        </w:rPr>
        <w:t>кодекс</w:t>
      </w:r>
      <w:r w:rsidR="008C45EF" w:rsidRPr="00685079">
        <w:rPr>
          <w:rFonts w:ascii="Times New Roman" w:hAnsi="Times New Roman" w:cs="Times New Roman"/>
          <w:sz w:val="28"/>
          <w:szCs w:val="28"/>
        </w:rPr>
        <w:t>а</w:t>
      </w:r>
      <w:r w:rsidRPr="00685079">
        <w:rPr>
          <w:rFonts w:ascii="Times New Roman" w:hAnsi="Times New Roman" w:cs="Times New Roman"/>
          <w:sz w:val="28"/>
          <w:szCs w:val="28"/>
        </w:rPr>
        <w:t xml:space="preserve"> Российской Федерации, Уставом сельского поселения </w:t>
      </w:r>
      <w:r w:rsidR="005D0682">
        <w:rPr>
          <w:rFonts w:ascii="Times New Roman" w:hAnsi="Times New Roman" w:cs="Times New Roman"/>
          <w:sz w:val="28"/>
          <w:szCs w:val="28"/>
        </w:rPr>
        <w:t>Новая Балкария</w:t>
      </w:r>
      <w:r w:rsidRPr="00685079">
        <w:rPr>
          <w:rFonts w:ascii="Times New Roman" w:hAnsi="Times New Roman" w:cs="Times New Roman"/>
          <w:sz w:val="28"/>
          <w:szCs w:val="28"/>
        </w:rPr>
        <w:t xml:space="preserve"> </w:t>
      </w:r>
      <w:r w:rsidR="005C7A9F" w:rsidRPr="00685079">
        <w:rPr>
          <w:rFonts w:ascii="Times New Roman" w:hAnsi="Times New Roman" w:cs="Times New Roman"/>
          <w:sz w:val="28"/>
          <w:szCs w:val="28"/>
        </w:rPr>
        <w:t>Терского</w:t>
      </w:r>
      <w:r w:rsidRPr="00685079">
        <w:rPr>
          <w:rFonts w:ascii="Times New Roman" w:hAnsi="Times New Roman" w:cs="Times New Roman"/>
          <w:sz w:val="28"/>
          <w:szCs w:val="28"/>
        </w:rPr>
        <w:t xml:space="preserve"> муниципального района, Совет местного самоуправления сельского поселения </w:t>
      </w:r>
      <w:r w:rsidR="005D0682">
        <w:rPr>
          <w:rFonts w:ascii="Times New Roman" w:hAnsi="Times New Roman" w:cs="Times New Roman"/>
          <w:sz w:val="28"/>
          <w:szCs w:val="28"/>
        </w:rPr>
        <w:t>Новая Балкария</w:t>
      </w:r>
      <w:r w:rsidRPr="00685079">
        <w:rPr>
          <w:rFonts w:ascii="Times New Roman" w:hAnsi="Times New Roman" w:cs="Times New Roman"/>
          <w:sz w:val="28"/>
          <w:szCs w:val="28"/>
        </w:rPr>
        <w:t xml:space="preserve"> </w:t>
      </w:r>
      <w:r w:rsidR="005C7A9F" w:rsidRPr="00685079">
        <w:rPr>
          <w:rFonts w:ascii="Times New Roman" w:hAnsi="Times New Roman" w:cs="Times New Roman"/>
          <w:sz w:val="28"/>
          <w:szCs w:val="28"/>
        </w:rPr>
        <w:t>Терского</w:t>
      </w:r>
      <w:r w:rsidRPr="00685079">
        <w:rPr>
          <w:rFonts w:ascii="Times New Roman" w:hAnsi="Times New Roman" w:cs="Times New Roman"/>
          <w:sz w:val="28"/>
          <w:szCs w:val="28"/>
        </w:rPr>
        <w:t xml:space="preserve"> муниципального района, </w:t>
      </w:r>
      <w:r w:rsidR="00014115" w:rsidRPr="00685079">
        <w:rPr>
          <w:rFonts w:ascii="Times New Roman" w:hAnsi="Times New Roman" w:cs="Times New Roman"/>
          <w:sz w:val="28"/>
          <w:szCs w:val="28"/>
        </w:rPr>
        <w:t>решил:</w:t>
      </w:r>
    </w:p>
    <w:p w:rsidR="00F30FF3" w:rsidRPr="00685079" w:rsidRDefault="00F30FF3" w:rsidP="00F30FF3">
      <w:pPr>
        <w:ind w:firstLine="567"/>
        <w:jc w:val="center"/>
        <w:rPr>
          <w:sz w:val="28"/>
          <w:szCs w:val="28"/>
        </w:rPr>
      </w:pPr>
    </w:p>
    <w:p w:rsidR="00F30FF3" w:rsidRPr="00685079" w:rsidRDefault="00F30FF3" w:rsidP="00F30FF3">
      <w:pPr>
        <w:ind w:firstLine="567"/>
        <w:jc w:val="both"/>
        <w:rPr>
          <w:sz w:val="28"/>
          <w:szCs w:val="28"/>
        </w:rPr>
      </w:pPr>
      <w:r w:rsidRPr="00685079">
        <w:rPr>
          <w:sz w:val="28"/>
          <w:szCs w:val="28"/>
        </w:rPr>
        <w:t>1. Установить с 1 января 20</w:t>
      </w:r>
      <w:r w:rsidR="005C7A9F" w:rsidRPr="00685079">
        <w:rPr>
          <w:sz w:val="28"/>
          <w:szCs w:val="28"/>
        </w:rPr>
        <w:t>24</w:t>
      </w:r>
      <w:r w:rsidR="005F2B9B" w:rsidRPr="00685079">
        <w:rPr>
          <w:sz w:val="28"/>
          <w:szCs w:val="28"/>
        </w:rPr>
        <w:t xml:space="preserve"> года </w:t>
      </w:r>
      <w:r w:rsidRPr="00685079">
        <w:rPr>
          <w:sz w:val="28"/>
          <w:szCs w:val="28"/>
        </w:rPr>
        <w:t xml:space="preserve">на территории сельского поселения </w:t>
      </w:r>
      <w:r w:rsidR="005D0682">
        <w:rPr>
          <w:sz w:val="28"/>
          <w:szCs w:val="28"/>
        </w:rPr>
        <w:t>Новая Балкария</w:t>
      </w:r>
      <w:r w:rsidRPr="00685079">
        <w:rPr>
          <w:sz w:val="28"/>
          <w:szCs w:val="28"/>
        </w:rPr>
        <w:t xml:space="preserve"> </w:t>
      </w:r>
      <w:r w:rsidR="005C7A9F" w:rsidRPr="00685079">
        <w:rPr>
          <w:sz w:val="28"/>
          <w:szCs w:val="28"/>
        </w:rPr>
        <w:t>Терского</w:t>
      </w:r>
      <w:r w:rsidRPr="00685079">
        <w:rPr>
          <w:sz w:val="28"/>
          <w:szCs w:val="28"/>
        </w:rPr>
        <w:t xml:space="preserve"> муниципального района налог на имущество физических лиц, исходя из кадастровой стоимости.</w:t>
      </w:r>
    </w:p>
    <w:p w:rsidR="005C7A9F" w:rsidRPr="00685079" w:rsidRDefault="005C7A9F" w:rsidP="005C7A9F">
      <w:pPr>
        <w:autoSpaceDE w:val="0"/>
        <w:autoSpaceDN w:val="0"/>
        <w:adjustRightInd w:val="0"/>
        <w:ind w:left="660"/>
        <w:jc w:val="both"/>
        <w:rPr>
          <w:sz w:val="28"/>
          <w:szCs w:val="28"/>
        </w:rPr>
      </w:pPr>
      <w:r w:rsidRPr="00685079">
        <w:rPr>
          <w:sz w:val="28"/>
          <w:szCs w:val="28"/>
        </w:rPr>
        <w:t>2.Объектом налогообложения признается расположенное в пределах муниципального образования следующее имущество:</w:t>
      </w:r>
    </w:p>
    <w:p w:rsidR="005C7A9F" w:rsidRPr="00685079" w:rsidRDefault="005C7A9F" w:rsidP="005C7A9F">
      <w:pPr>
        <w:autoSpaceDE w:val="0"/>
        <w:autoSpaceDN w:val="0"/>
        <w:adjustRightInd w:val="0"/>
        <w:spacing w:before="220"/>
        <w:ind w:firstLine="539"/>
        <w:contextualSpacing/>
        <w:jc w:val="both"/>
        <w:rPr>
          <w:sz w:val="28"/>
          <w:szCs w:val="28"/>
        </w:rPr>
      </w:pPr>
      <w:r w:rsidRPr="00685079">
        <w:rPr>
          <w:sz w:val="28"/>
          <w:szCs w:val="28"/>
        </w:rPr>
        <w:t>1) жилой дом;</w:t>
      </w:r>
    </w:p>
    <w:p w:rsidR="005C7A9F" w:rsidRPr="00685079" w:rsidRDefault="005C7A9F" w:rsidP="005C7A9F">
      <w:pPr>
        <w:autoSpaceDE w:val="0"/>
        <w:autoSpaceDN w:val="0"/>
        <w:adjustRightInd w:val="0"/>
        <w:spacing w:before="220"/>
        <w:ind w:firstLine="539"/>
        <w:contextualSpacing/>
        <w:jc w:val="both"/>
        <w:rPr>
          <w:sz w:val="28"/>
          <w:szCs w:val="28"/>
        </w:rPr>
      </w:pPr>
      <w:r w:rsidRPr="00685079">
        <w:rPr>
          <w:sz w:val="28"/>
          <w:szCs w:val="28"/>
        </w:rPr>
        <w:t>2) квартира, комната;</w:t>
      </w:r>
    </w:p>
    <w:p w:rsidR="005C7A9F" w:rsidRPr="00685079" w:rsidRDefault="005C7A9F" w:rsidP="005C7A9F">
      <w:pPr>
        <w:autoSpaceDE w:val="0"/>
        <w:autoSpaceDN w:val="0"/>
        <w:adjustRightInd w:val="0"/>
        <w:spacing w:before="220"/>
        <w:ind w:firstLine="539"/>
        <w:contextualSpacing/>
        <w:jc w:val="both"/>
        <w:rPr>
          <w:sz w:val="28"/>
          <w:szCs w:val="28"/>
        </w:rPr>
      </w:pPr>
      <w:r w:rsidRPr="00685079">
        <w:rPr>
          <w:sz w:val="28"/>
          <w:szCs w:val="28"/>
        </w:rPr>
        <w:t xml:space="preserve">3) гараж, </w:t>
      </w:r>
      <w:proofErr w:type="spellStart"/>
      <w:r w:rsidRPr="00685079">
        <w:rPr>
          <w:sz w:val="28"/>
          <w:szCs w:val="28"/>
        </w:rPr>
        <w:t>машино-место</w:t>
      </w:r>
      <w:proofErr w:type="spellEnd"/>
      <w:r w:rsidRPr="00685079">
        <w:rPr>
          <w:sz w:val="28"/>
          <w:szCs w:val="28"/>
        </w:rPr>
        <w:t>;</w:t>
      </w:r>
    </w:p>
    <w:p w:rsidR="005C7A9F" w:rsidRPr="00685079" w:rsidRDefault="005C7A9F" w:rsidP="005C7A9F">
      <w:pPr>
        <w:autoSpaceDE w:val="0"/>
        <w:autoSpaceDN w:val="0"/>
        <w:adjustRightInd w:val="0"/>
        <w:spacing w:before="220"/>
        <w:ind w:firstLine="539"/>
        <w:contextualSpacing/>
        <w:jc w:val="both"/>
        <w:rPr>
          <w:sz w:val="28"/>
          <w:szCs w:val="28"/>
        </w:rPr>
      </w:pPr>
      <w:r w:rsidRPr="00685079">
        <w:rPr>
          <w:sz w:val="28"/>
          <w:szCs w:val="28"/>
        </w:rPr>
        <w:t xml:space="preserve">4) </w:t>
      </w:r>
      <w:hyperlink r:id="rId7" w:history="1">
        <w:r w:rsidRPr="00685079">
          <w:rPr>
            <w:sz w:val="28"/>
            <w:szCs w:val="28"/>
          </w:rPr>
          <w:t>единый недвижимый комплекс</w:t>
        </w:r>
      </w:hyperlink>
      <w:r w:rsidRPr="00685079">
        <w:rPr>
          <w:sz w:val="28"/>
          <w:szCs w:val="28"/>
        </w:rPr>
        <w:t>;</w:t>
      </w:r>
    </w:p>
    <w:p w:rsidR="005C7A9F" w:rsidRPr="00685079" w:rsidRDefault="005C7A9F" w:rsidP="005C7A9F">
      <w:pPr>
        <w:autoSpaceDE w:val="0"/>
        <w:autoSpaceDN w:val="0"/>
        <w:adjustRightInd w:val="0"/>
        <w:spacing w:before="220"/>
        <w:ind w:firstLine="539"/>
        <w:contextualSpacing/>
        <w:jc w:val="both"/>
        <w:rPr>
          <w:sz w:val="28"/>
          <w:szCs w:val="28"/>
        </w:rPr>
      </w:pPr>
      <w:r w:rsidRPr="00685079">
        <w:rPr>
          <w:sz w:val="28"/>
          <w:szCs w:val="28"/>
        </w:rPr>
        <w:t>5) объект незавершенного строительства;</w:t>
      </w:r>
    </w:p>
    <w:p w:rsidR="005C7A9F" w:rsidRPr="00685079" w:rsidRDefault="005C7A9F" w:rsidP="005C7A9F">
      <w:pPr>
        <w:autoSpaceDE w:val="0"/>
        <w:autoSpaceDN w:val="0"/>
        <w:adjustRightInd w:val="0"/>
        <w:spacing w:before="220"/>
        <w:ind w:firstLine="539"/>
        <w:contextualSpacing/>
        <w:jc w:val="both"/>
        <w:rPr>
          <w:sz w:val="28"/>
          <w:szCs w:val="28"/>
        </w:rPr>
      </w:pPr>
      <w:r w:rsidRPr="00685079">
        <w:rPr>
          <w:sz w:val="28"/>
          <w:szCs w:val="28"/>
        </w:rPr>
        <w:t>6) иные здание, строение, сооружение, помещение.</w:t>
      </w:r>
    </w:p>
    <w:p w:rsidR="005C7A9F" w:rsidRPr="00685079" w:rsidRDefault="005C7A9F" w:rsidP="005C7A9F">
      <w:pPr>
        <w:autoSpaceDE w:val="0"/>
        <w:autoSpaceDN w:val="0"/>
        <w:adjustRightInd w:val="0"/>
        <w:spacing w:before="220"/>
        <w:ind w:firstLine="539"/>
        <w:contextualSpacing/>
        <w:jc w:val="both"/>
        <w:rPr>
          <w:sz w:val="28"/>
          <w:szCs w:val="28"/>
        </w:rPr>
      </w:pPr>
      <w:r w:rsidRPr="00685079">
        <w:rPr>
          <w:sz w:val="28"/>
          <w:szCs w:val="28"/>
        </w:rPr>
        <w:t>Дома (в том числе многоквартирные дома, наемные дома, садовые дома) и жилые строения относятся к жилым домам.</w:t>
      </w:r>
    </w:p>
    <w:p w:rsidR="005C7A9F" w:rsidRDefault="005C7A9F" w:rsidP="005C7A9F">
      <w:pPr>
        <w:autoSpaceDE w:val="0"/>
        <w:autoSpaceDN w:val="0"/>
        <w:adjustRightInd w:val="0"/>
        <w:spacing w:before="220"/>
        <w:ind w:firstLine="539"/>
        <w:contextualSpacing/>
        <w:jc w:val="both"/>
        <w:rPr>
          <w:sz w:val="28"/>
          <w:szCs w:val="28"/>
        </w:rPr>
      </w:pPr>
      <w:r w:rsidRPr="00685079">
        <w:rPr>
          <w:sz w:val="28"/>
          <w:szCs w:val="28"/>
        </w:rPr>
        <w:t>Не признается объектом налогообложения имущество, входящее в состав общего имущества многоквартирного дома».</w:t>
      </w:r>
    </w:p>
    <w:p w:rsidR="00937007" w:rsidRPr="00995FC3" w:rsidRDefault="00937007" w:rsidP="00937007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3.</w:t>
      </w:r>
      <w:r w:rsidRPr="00937007">
        <w:rPr>
          <w:sz w:val="28"/>
          <w:szCs w:val="28"/>
          <w:shd w:val="clear" w:color="auto" w:fill="FFFFFF"/>
        </w:rPr>
        <w:t xml:space="preserve"> </w:t>
      </w:r>
      <w:r w:rsidRPr="00995FC3">
        <w:rPr>
          <w:sz w:val="28"/>
          <w:szCs w:val="28"/>
          <w:shd w:val="clear" w:color="auto" w:fill="FFFFFF"/>
        </w:rPr>
        <w:t xml:space="preserve">Если иное не установлено настоящим пунктом, налоговая база определяется в отношении каждого объекта налогообложения как его кадастровая стоимость, внесенная в Единый государственный реестр недвижимости и подлежащая применению с 1 января года, являющегося налоговым периодом, с учетом </w:t>
      </w:r>
      <w:r w:rsidRPr="00995FC3">
        <w:rPr>
          <w:sz w:val="28"/>
          <w:szCs w:val="28"/>
          <w:shd w:val="clear" w:color="auto" w:fill="FFFFFF"/>
        </w:rPr>
        <w:lastRenderedPageBreak/>
        <w:t xml:space="preserve">особенностей, предусмотренных статьей 403 Налогового кодекса Российской Федерации. </w:t>
      </w:r>
    </w:p>
    <w:p w:rsidR="00937007" w:rsidRPr="00995FC3" w:rsidRDefault="00937007" w:rsidP="00937007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  <w:r w:rsidRPr="00995FC3">
        <w:rPr>
          <w:sz w:val="28"/>
          <w:szCs w:val="28"/>
          <w:shd w:val="clear" w:color="auto" w:fill="FFFFFF"/>
        </w:rPr>
        <w:t xml:space="preserve">         </w:t>
      </w:r>
      <w:proofErr w:type="gramStart"/>
      <w:r w:rsidRPr="00995FC3">
        <w:rPr>
          <w:sz w:val="28"/>
          <w:szCs w:val="28"/>
          <w:shd w:val="clear" w:color="auto" w:fill="FFFFFF"/>
        </w:rPr>
        <w:t>Налоговая база в отношении объекта налогообложения за налоговый период 2023 года определяется как его кадастровая стоимость, внесенная в Единый государственный реестр недвижимости и подлежащая применению с 1 января 2022 года с учетом особенностей, предусмотренных статьей 391 главы 31 Налогового Кодекса Российской Федерации, в случае, если кадастровая стоимость такого объекта налогообложения, внесенная в Единый государственный реестр недвижимости и подлежащая применению с</w:t>
      </w:r>
      <w:proofErr w:type="gramEnd"/>
      <w:r w:rsidRPr="00995FC3">
        <w:rPr>
          <w:sz w:val="28"/>
          <w:szCs w:val="28"/>
          <w:shd w:val="clear" w:color="auto" w:fill="FFFFFF"/>
        </w:rPr>
        <w:t xml:space="preserve"> 1 января 2023 года, превышает кадастровую стоимость такого объекта налогообложения, внесенную в Единый государственный реестр недвижимости и подлежащую применению с 1 января 2022 года, за исключением случаев, если кадастровая стоимость соответствующего объекта налогообложения увеличилась вследствие изменения его характеристик.</w:t>
      </w:r>
    </w:p>
    <w:p w:rsidR="00F30FF3" w:rsidRPr="00685079" w:rsidRDefault="00F30FF3" w:rsidP="00F30FF3">
      <w:pPr>
        <w:ind w:firstLine="567"/>
        <w:jc w:val="both"/>
        <w:rPr>
          <w:sz w:val="28"/>
          <w:szCs w:val="28"/>
        </w:rPr>
      </w:pPr>
      <w:r w:rsidRPr="00685079">
        <w:rPr>
          <w:sz w:val="28"/>
          <w:szCs w:val="28"/>
        </w:rPr>
        <w:t>4. Установить в соответствии со ст. 406 НК РФ налоговые ставки в процентах, исходя из кадастровой стоимости объекта налогообложения в следующих размерах:</w:t>
      </w:r>
    </w:p>
    <w:p w:rsidR="00F30FF3" w:rsidRPr="00685079" w:rsidRDefault="00F30FF3" w:rsidP="00F30FF3">
      <w:pPr>
        <w:pStyle w:val="a5"/>
        <w:ind w:left="567"/>
        <w:jc w:val="both"/>
        <w:rPr>
          <w:szCs w:val="28"/>
        </w:rPr>
      </w:pPr>
      <w:r w:rsidRPr="00685079">
        <w:rPr>
          <w:szCs w:val="28"/>
        </w:rPr>
        <w:t>1) 0,</w:t>
      </w:r>
      <w:r w:rsidR="000D5945" w:rsidRPr="00685079">
        <w:rPr>
          <w:szCs w:val="28"/>
        </w:rPr>
        <w:t>3</w:t>
      </w:r>
      <w:r w:rsidRPr="00685079">
        <w:rPr>
          <w:szCs w:val="28"/>
        </w:rPr>
        <w:t xml:space="preserve"> процента в отношении:</w:t>
      </w:r>
    </w:p>
    <w:p w:rsidR="00F30FF3" w:rsidRPr="00685079" w:rsidRDefault="00F30FF3" w:rsidP="00F30FF3">
      <w:pPr>
        <w:ind w:firstLine="567"/>
        <w:jc w:val="both"/>
        <w:rPr>
          <w:sz w:val="28"/>
          <w:szCs w:val="28"/>
        </w:rPr>
      </w:pPr>
      <w:r w:rsidRPr="00685079">
        <w:rPr>
          <w:sz w:val="28"/>
          <w:szCs w:val="28"/>
        </w:rPr>
        <w:t xml:space="preserve">- жилых домов, </w:t>
      </w:r>
      <w:r w:rsidR="00DD40F0" w:rsidRPr="00685079">
        <w:rPr>
          <w:sz w:val="28"/>
          <w:szCs w:val="28"/>
        </w:rPr>
        <w:t xml:space="preserve">частей </w:t>
      </w:r>
      <w:r w:rsidRPr="00685079">
        <w:rPr>
          <w:sz w:val="28"/>
          <w:szCs w:val="28"/>
        </w:rPr>
        <w:t xml:space="preserve">жилых </w:t>
      </w:r>
      <w:r w:rsidR="00DD40F0" w:rsidRPr="00685079">
        <w:rPr>
          <w:sz w:val="28"/>
          <w:szCs w:val="28"/>
        </w:rPr>
        <w:t>домов, квартир, частей квартир, комнат</w:t>
      </w:r>
      <w:r w:rsidRPr="00685079">
        <w:rPr>
          <w:sz w:val="28"/>
          <w:szCs w:val="28"/>
        </w:rPr>
        <w:t>;</w:t>
      </w:r>
    </w:p>
    <w:p w:rsidR="00F30FF3" w:rsidRPr="00685079" w:rsidRDefault="00F30FF3" w:rsidP="00F30FF3">
      <w:pPr>
        <w:ind w:firstLine="567"/>
        <w:jc w:val="both"/>
        <w:rPr>
          <w:sz w:val="28"/>
          <w:szCs w:val="28"/>
        </w:rPr>
      </w:pPr>
      <w:r w:rsidRPr="00685079">
        <w:rPr>
          <w:sz w:val="28"/>
          <w:szCs w:val="28"/>
        </w:rPr>
        <w:t>- объектов незавершенного строительства в случае, если проектируемым назначением таких объектов является жилой дом;</w:t>
      </w:r>
    </w:p>
    <w:p w:rsidR="00F30FF3" w:rsidRPr="00685079" w:rsidRDefault="00F30FF3" w:rsidP="00F30FF3">
      <w:pPr>
        <w:ind w:firstLine="567"/>
        <w:jc w:val="both"/>
        <w:rPr>
          <w:sz w:val="28"/>
          <w:szCs w:val="28"/>
        </w:rPr>
      </w:pPr>
      <w:r w:rsidRPr="00685079">
        <w:rPr>
          <w:sz w:val="28"/>
          <w:szCs w:val="28"/>
        </w:rPr>
        <w:t>- единых недвижимых комплексов, в состав которых входит хотя бы од</w:t>
      </w:r>
      <w:r w:rsidR="00DD40F0" w:rsidRPr="00685079">
        <w:rPr>
          <w:sz w:val="28"/>
          <w:szCs w:val="28"/>
        </w:rPr>
        <w:t>и</w:t>
      </w:r>
      <w:r w:rsidRPr="00685079">
        <w:rPr>
          <w:sz w:val="28"/>
          <w:szCs w:val="28"/>
        </w:rPr>
        <w:t>н жило</w:t>
      </w:r>
      <w:r w:rsidR="00DD40F0" w:rsidRPr="00685079">
        <w:rPr>
          <w:sz w:val="28"/>
          <w:szCs w:val="28"/>
        </w:rPr>
        <w:t>й дом</w:t>
      </w:r>
      <w:r w:rsidRPr="00685079">
        <w:rPr>
          <w:sz w:val="28"/>
          <w:szCs w:val="28"/>
        </w:rPr>
        <w:t>;</w:t>
      </w:r>
    </w:p>
    <w:p w:rsidR="00F30FF3" w:rsidRPr="00685079" w:rsidRDefault="00F30FF3" w:rsidP="00F30FF3">
      <w:pPr>
        <w:ind w:firstLine="567"/>
        <w:jc w:val="both"/>
        <w:rPr>
          <w:sz w:val="28"/>
          <w:szCs w:val="28"/>
        </w:rPr>
      </w:pPr>
      <w:r w:rsidRPr="00685079">
        <w:rPr>
          <w:sz w:val="28"/>
          <w:szCs w:val="28"/>
        </w:rPr>
        <w:t xml:space="preserve">- гаражей и </w:t>
      </w:r>
      <w:proofErr w:type="spellStart"/>
      <w:r w:rsidRPr="00685079">
        <w:rPr>
          <w:sz w:val="28"/>
          <w:szCs w:val="28"/>
        </w:rPr>
        <w:t>машино-мест</w:t>
      </w:r>
      <w:proofErr w:type="spellEnd"/>
      <w:r w:rsidR="00DD40F0" w:rsidRPr="00685079">
        <w:rPr>
          <w:sz w:val="28"/>
          <w:szCs w:val="28"/>
        </w:rPr>
        <w:t>, в том числе расположенных в объектах налогообложения, указанных в подпункте 2 настоящего пункта</w:t>
      </w:r>
      <w:r w:rsidRPr="00685079">
        <w:rPr>
          <w:sz w:val="28"/>
          <w:szCs w:val="28"/>
        </w:rPr>
        <w:t>;</w:t>
      </w:r>
    </w:p>
    <w:p w:rsidR="00F30FF3" w:rsidRPr="00685079" w:rsidRDefault="00F30FF3" w:rsidP="00F30FF3">
      <w:pPr>
        <w:ind w:firstLine="567"/>
        <w:jc w:val="both"/>
        <w:rPr>
          <w:sz w:val="28"/>
          <w:szCs w:val="28"/>
        </w:rPr>
      </w:pPr>
      <w:r w:rsidRPr="00685079">
        <w:rPr>
          <w:sz w:val="28"/>
          <w:szCs w:val="28"/>
        </w:rPr>
        <w:t>- хозяйственных строений или сооружений, площадь каждого из которых не превышает 50 квадратных метров и которые ра</w:t>
      </w:r>
      <w:r w:rsidR="003E15E6" w:rsidRPr="00685079">
        <w:rPr>
          <w:sz w:val="28"/>
          <w:szCs w:val="28"/>
        </w:rPr>
        <w:t>сположены на земельных участках</w:t>
      </w:r>
      <w:r w:rsidRPr="00685079">
        <w:rPr>
          <w:sz w:val="28"/>
          <w:szCs w:val="28"/>
        </w:rPr>
        <w:t xml:space="preserve"> для ведения личного подсобного</w:t>
      </w:r>
      <w:r w:rsidR="003E15E6" w:rsidRPr="00685079">
        <w:rPr>
          <w:sz w:val="28"/>
          <w:szCs w:val="28"/>
        </w:rPr>
        <w:t xml:space="preserve"> </w:t>
      </w:r>
      <w:r w:rsidRPr="00685079">
        <w:rPr>
          <w:sz w:val="28"/>
          <w:szCs w:val="28"/>
        </w:rPr>
        <w:t>хозяйства, огородничества, садоводства или индивидуального жилищного строительства;</w:t>
      </w:r>
    </w:p>
    <w:p w:rsidR="00F30FF3" w:rsidRPr="00685079" w:rsidRDefault="00F30FF3" w:rsidP="00F30FF3">
      <w:pPr>
        <w:ind w:firstLine="567"/>
        <w:jc w:val="both"/>
        <w:rPr>
          <w:sz w:val="28"/>
          <w:szCs w:val="28"/>
        </w:rPr>
      </w:pPr>
      <w:r w:rsidRPr="00685079">
        <w:rPr>
          <w:sz w:val="28"/>
          <w:szCs w:val="28"/>
        </w:rPr>
        <w:t>2) 2,0 процента в отношении:</w:t>
      </w:r>
    </w:p>
    <w:p w:rsidR="00F30FF3" w:rsidRPr="00685079" w:rsidRDefault="00F30FF3" w:rsidP="00F30FF3">
      <w:pPr>
        <w:ind w:firstLine="567"/>
        <w:jc w:val="both"/>
        <w:rPr>
          <w:sz w:val="28"/>
          <w:szCs w:val="28"/>
        </w:rPr>
      </w:pPr>
      <w:r w:rsidRPr="00685079">
        <w:rPr>
          <w:sz w:val="28"/>
          <w:szCs w:val="28"/>
        </w:rPr>
        <w:t>- объектов налогообложения, включенных в перечень, определяемый в соответствии с пунктом 7 статьи 378.2 Налогового Кодекса Российской Федерации, в отношении объектов налогообложения, предусмотренных абзацем вторым пункта 10 статьи 378.2 Налогового Кодекса Российской Федерации, а также в отношении объектов налогообложения, кадастровая стоимость каждого из которых превышает 300 миллионов рублей;</w:t>
      </w:r>
    </w:p>
    <w:p w:rsidR="00F30FF3" w:rsidRPr="00685079" w:rsidRDefault="00F30FF3" w:rsidP="00F30FF3">
      <w:pPr>
        <w:ind w:firstLine="567"/>
        <w:jc w:val="both"/>
        <w:rPr>
          <w:sz w:val="28"/>
          <w:szCs w:val="28"/>
        </w:rPr>
      </w:pPr>
      <w:r w:rsidRPr="00685079">
        <w:rPr>
          <w:sz w:val="28"/>
          <w:szCs w:val="28"/>
        </w:rPr>
        <w:t>3) 0,5 процента в отношении прочих объектов налогообложения.</w:t>
      </w:r>
    </w:p>
    <w:p w:rsidR="00F30FF3" w:rsidRPr="00685079" w:rsidRDefault="00F30FF3" w:rsidP="00F30FF3">
      <w:pPr>
        <w:tabs>
          <w:tab w:val="left" w:pos="802"/>
        </w:tabs>
        <w:ind w:firstLine="567"/>
        <w:jc w:val="both"/>
        <w:rPr>
          <w:sz w:val="28"/>
          <w:szCs w:val="28"/>
        </w:rPr>
      </w:pPr>
      <w:r w:rsidRPr="00685079">
        <w:rPr>
          <w:sz w:val="28"/>
          <w:szCs w:val="28"/>
        </w:rPr>
        <w:t xml:space="preserve">5. В местный бюджет зачисляются налоги, начисленные на имущество физических лиц, находящихся в пределах границ сельского поселения </w:t>
      </w:r>
      <w:r w:rsidR="005D0682">
        <w:rPr>
          <w:sz w:val="28"/>
          <w:szCs w:val="28"/>
        </w:rPr>
        <w:t>Новая Балкария</w:t>
      </w:r>
      <w:r w:rsidRPr="00685079">
        <w:rPr>
          <w:sz w:val="28"/>
          <w:szCs w:val="28"/>
        </w:rPr>
        <w:t xml:space="preserve"> </w:t>
      </w:r>
      <w:r w:rsidR="005C7A9F" w:rsidRPr="00685079">
        <w:rPr>
          <w:sz w:val="28"/>
          <w:szCs w:val="28"/>
        </w:rPr>
        <w:t>Терского</w:t>
      </w:r>
      <w:r w:rsidRPr="00685079">
        <w:rPr>
          <w:sz w:val="28"/>
          <w:szCs w:val="28"/>
        </w:rPr>
        <w:t xml:space="preserve"> муниципального района.</w:t>
      </w:r>
    </w:p>
    <w:p w:rsidR="00F30FF3" w:rsidRPr="00685079" w:rsidRDefault="00F30FF3" w:rsidP="00F30FF3">
      <w:pPr>
        <w:ind w:firstLine="567"/>
        <w:jc w:val="both"/>
        <w:rPr>
          <w:sz w:val="28"/>
          <w:szCs w:val="28"/>
        </w:rPr>
      </w:pPr>
      <w:r w:rsidRPr="00685079">
        <w:rPr>
          <w:sz w:val="28"/>
          <w:szCs w:val="28"/>
        </w:rPr>
        <w:t>6. Налоговые льготы, установленные статьей 407 Налогового кодекса Российской Федерации, действуют в полном объеме.</w:t>
      </w:r>
    </w:p>
    <w:p w:rsidR="003E15E6" w:rsidRPr="00685079" w:rsidRDefault="00F30FF3" w:rsidP="00F30FF3">
      <w:pPr>
        <w:ind w:firstLine="567"/>
        <w:jc w:val="both"/>
        <w:rPr>
          <w:sz w:val="28"/>
          <w:szCs w:val="28"/>
        </w:rPr>
      </w:pPr>
      <w:r w:rsidRPr="00685079">
        <w:rPr>
          <w:sz w:val="28"/>
          <w:szCs w:val="28"/>
        </w:rPr>
        <w:t xml:space="preserve">7. </w:t>
      </w:r>
      <w:r w:rsidR="003E15E6" w:rsidRPr="00685079">
        <w:rPr>
          <w:sz w:val="28"/>
          <w:szCs w:val="28"/>
        </w:rPr>
        <w:t>Лица, имеющие право на льготы, установленные статьей 407 Налогового кодекса Российской Федерации, самостоятельно представляют необходимые документы в налоговые органы.</w:t>
      </w:r>
    </w:p>
    <w:p w:rsidR="00F30FF3" w:rsidRPr="00685079" w:rsidRDefault="00F30FF3" w:rsidP="00F30FF3">
      <w:pPr>
        <w:ind w:firstLine="567"/>
        <w:jc w:val="both"/>
        <w:rPr>
          <w:sz w:val="28"/>
          <w:szCs w:val="28"/>
        </w:rPr>
      </w:pPr>
      <w:r w:rsidRPr="00685079">
        <w:rPr>
          <w:sz w:val="28"/>
          <w:szCs w:val="28"/>
        </w:rPr>
        <w:t xml:space="preserve">8. </w:t>
      </w:r>
      <w:r w:rsidR="003E15E6" w:rsidRPr="00685079">
        <w:rPr>
          <w:sz w:val="28"/>
          <w:szCs w:val="28"/>
        </w:rPr>
        <w:t>Налог подлежит уплате налогоплательщиками в срок не позднее 1 декабря года, следующего за истекшим налоговым периодом.</w:t>
      </w:r>
    </w:p>
    <w:p w:rsidR="008F18C4" w:rsidRPr="00685079" w:rsidRDefault="008B1216" w:rsidP="00F4250C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85079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          </w:t>
      </w:r>
      <w:r w:rsidR="00F30FF3" w:rsidRPr="00685079">
        <w:rPr>
          <w:rFonts w:ascii="Times New Roman" w:hAnsi="Times New Roman" w:cs="Times New Roman"/>
          <w:b w:val="0"/>
          <w:sz w:val="28"/>
          <w:szCs w:val="28"/>
        </w:rPr>
        <w:t>9</w:t>
      </w:r>
      <w:r w:rsidR="00F30FF3" w:rsidRPr="00685079">
        <w:rPr>
          <w:rFonts w:ascii="Times New Roman" w:hAnsi="Times New Roman" w:cs="Times New Roman"/>
          <w:sz w:val="28"/>
          <w:szCs w:val="28"/>
        </w:rPr>
        <w:t>.</w:t>
      </w:r>
      <w:r w:rsidR="002B752E" w:rsidRPr="00685079">
        <w:rPr>
          <w:rFonts w:ascii="Times New Roman" w:hAnsi="Times New Roman" w:cs="Times New Roman"/>
          <w:sz w:val="28"/>
          <w:szCs w:val="28"/>
        </w:rPr>
        <w:t xml:space="preserve"> </w:t>
      </w:r>
      <w:r w:rsidR="00F30FF3" w:rsidRPr="00685079">
        <w:rPr>
          <w:sz w:val="28"/>
          <w:szCs w:val="28"/>
        </w:rPr>
        <w:t xml:space="preserve"> </w:t>
      </w:r>
      <w:r w:rsidR="00F30FF3" w:rsidRPr="00685079">
        <w:rPr>
          <w:rFonts w:ascii="Times New Roman" w:hAnsi="Times New Roman" w:cs="Times New Roman"/>
          <w:b w:val="0"/>
          <w:sz w:val="28"/>
          <w:szCs w:val="28"/>
        </w:rPr>
        <w:t>Признать утратившим</w:t>
      </w:r>
      <w:r w:rsidR="00500353" w:rsidRPr="00685079">
        <w:rPr>
          <w:rFonts w:ascii="Times New Roman" w:hAnsi="Times New Roman" w:cs="Times New Roman"/>
          <w:b w:val="0"/>
          <w:sz w:val="28"/>
          <w:szCs w:val="28"/>
        </w:rPr>
        <w:t>и</w:t>
      </w:r>
      <w:r w:rsidR="00F30FF3" w:rsidRPr="0068507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B752E" w:rsidRPr="00685079">
        <w:rPr>
          <w:rFonts w:ascii="Times New Roman" w:hAnsi="Times New Roman" w:cs="Times New Roman"/>
          <w:b w:val="0"/>
          <w:sz w:val="28"/>
          <w:szCs w:val="28"/>
        </w:rPr>
        <w:t>силу с 1 января 20</w:t>
      </w:r>
      <w:r w:rsidR="005C7A9F" w:rsidRPr="00685079">
        <w:rPr>
          <w:rFonts w:ascii="Times New Roman" w:hAnsi="Times New Roman" w:cs="Times New Roman"/>
          <w:b w:val="0"/>
          <w:sz w:val="28"/>
          <w:szCs w:val="28"/>
        </w:rPr>
        <w:t>24</w:t>
      </w:r>
      <w:r w:rsidR="002B752E" w:rsidRPr="00685079">
        <w:rPr>
          <w:rFonts w:ascii="Times New Roman" w:hAnsi="Times New Roman" w:cs="Times New Roman"/>
          <w:b w:val="0"/>
          <w:sz w:val="28"/>
          <w:szCs w:val="28"/>
        </w:rPr>
        <w:t xml:space="preserve"> года</w:t>
      </w:r>
      <w:r w:rsidR="00500353" w:rsidRPr="00685079">
        <w:rPr>
          <w:rFonts w:ascii="Times New Roman" w:hAnsi="Times New Roman" w:cs="Times New Roman"/>
          <w:b w:val="0"/>
          <w:sz w:val="28"/>
          <w:szCs w:val="28"/>
        </w:rPr>
        <w:t>:</w:t>
      </w:r>
      <w:r w:rsidR="002B752E" w:rsidRPr="0068507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8F18C4" w:rsidRPr="00685079" w:rsidRDefault="002B752E" w:rsidP="005C7A9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85079">
        <w:rPr>
          <w:rFonts w:ascii="Times New Roman" w:hAnsi="Times New Roman" w:cs="Times New Roman"/>
          <w:b w:val="0"/>
          <w:sz w:val="28"/>
          <w:szCs w:val="28"/>
        </w:rPr>
        <w:t xml:space="preserve">Решение </w:t>
      </w:r>
      <w:r w:rsidR="008F18C4" w:rsidRPr="00685079">
        <w:rPr>
          <w:rFonts w:ascii="Times New Roman" w:hAnsi="Times New Roman" w:cs="Times New Roman"/>
          <w:b w:val="0"/>
          <w:sz w:val="28"/>
          <w:szCs w:val="28"/>
        </w:rPr>
        <w:t>С</w:t>
      </w:r>
      <w:r w:rsidRPr="00685079">
        <w:rPr>
          <w:rFonts w:ascii="Times New Roman" w:hAnsi="Times New Roman" w:cs="Times New Roman"/>
          <w:b w:val="0"/>
          <w:sz w:val="28"/>
          <w:szCs w:val="28"/>
        </w:rPr>
        <w:t xml:space="preserve">овета местного самоуправления </w:t>
      </w:r>
      <w:r w:rsidR="00F30FF3" w:rsidRPr="00685079">
        <w:rPr>
          <w:rFonts w:ascii="Times New Roman" w:hAnsi="Times New Roman" w:cs="Times New Roman"/>
          <w:b w:val="0"/>
          <w:sz w:val="28"/>
          <w:szCs w:val="28"/>
        </w:rPr>
        <w:t xml:space="preserve">сельского поселения </w:t>
      </w:r>
      <w:r w:rsidR="005D0682">
        <w:rPr>
          <w:rFonts w:ascii="Times New Roman" w:hAnsi="Times New Roman" w:cs="Times New Roman"/>
          <w:b w:val="0"/>
          <w:sz w:val="28"/>
          <w:szCs w:val="28"/>
        </w:rPr>
        <w:t>Новая Балкария</w:t>
      </w:r>
      <w:r w:rsidRPr="0068507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1220D" w:rsidRPr="00685079">
        <w:rPr>
          <w:rFonts w:ascii="Times New Roman" w:hAnsi="Times New Roman" w:cs="Times New Roman"/>
          <w:b w:val="0"/>
          <w:sz w:val="28"/>
          <w:szCs w:val="28"/>
        </w:rPr>
        <w:t xml:space="preserve"> от</w:t>
      </w:r>
      <w:r w:rsidR="008F18C4" w:rsidRPr="0068507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C7A9F" w:rsidRPr="00685079">
        <w:rPr>
          <w:rFonts w:ascii="Times New Roman" w:hAnsi="Times New Roman" w:cs="Times New Roman"/>
          <w:b w:val="0"/>
          <w:sz w:val="28"/>
          <w:szCs w:val="28"/>
        </w:rPr>
        <w:t>2</w:t>
      </w:r>
      <w:r w:rsidR="009879AD">
        <w:rPr>
          <w:rFonts w:ascii="Times New Roman" w:hAnsi="Times New Roman" w:cs="Times New Roman"/>
          <w:b w:val="0"/>
          <w:sz w:val="28"/>
          <w:szCs w:val="28"/>
        </w:rPr>
        <w:t>3</w:t>
      </w:r>
      <w:r w:rsidR="005C7A9F" w:rsidRPr="00685079">
        <w:rPr>
          <w:rFonts w:ascii="Times New Roman" w:hAnsi="Times New Roman" w:cs="Times New Roman"/>
          <w:b w:val="0"/>
          <w:sz w:val="28"/>
          <w:szCs w:val="28"/>
        </w:rPr>
        <w:t>.1</w:t>
      </w:r>
      <w:r w:rsidR="009879AD">
        <w:rPr>
          <w:rFonts w:ascii="Times New Roman" w:hAnsi="Times New Roman" w:cs="Times New Roman"/>
          <w:b w:val="0"/>
          <w:sz w:val="28"/>
          <w:szCs w:val="28"/>
        </w:rPr>
        <w:t>0</w:t>
      </w:r>
      <w:r w:rsidR="005C7A9F" w:rsidRPr="00685079">
        <w:rPr>
          <w:rFonts w:ascii="Times New Roman" w:hAnsi="Times New Roman" w:cs="Times New Roman"/>
          <w:b w:val="0"/>
          <w:sz w:val="28"/>
          <w:szCs w:val="28"/>
        </w:rPr>
        <w:t>.2019</w:t>
      </w:r>
      <w:r w:rsidR="0071220D" w:rsidRPr="00685079">
        <w:rPr>
          <w:rFonts w:ascii="Times New Roman" w:hAnsi="Times New Roman" w:cs="Times New Roman"/>
          <w:b w:val="0"/>
          <w:sz w:val="28"/>
          <w:szCs w:val="28"/>
        </w:rPr>
        <w:t>г. №</w:t>
      </w:r>
      <w:r w:rsidR="009879AD">
        <w:rPr>
          <w:rFonts w:ascii="Times New Roman" w:hAnsi="Times New Roman" w:cs="Times New Roman"/>
          <w:b w:val="0"/>
          <w:sz w:val="28"/>
          <w:szCs w:val="28"/>
        </w:rPr>
        <w:t>34/3</w:t>
      </w:r>
      <w:r w:rsidR="005C7A9F" w:rsidRPr="00685079">
        <w:rPr>
          <w:rFonts w:ascii="Times New Roman" w:hAnsi="Times New Roman" w:cs="Times New Roman"/>
          <w:b w:val="0"/>
          <w:sz w:val="28"/>
          <w:szCs w:val="28"/>
        </w:rPr>
        <w:t xml:space="preserve"> «О налоге</w:t>
      </w:r>
      <w:r w:rsidR="008F18C4" w:rsidRPr="00685079">
        <w:rPr>
          <w:rFonts w:ascii="Times New Roman" w:hAnsi="Times New Roman" w:cs="Times New Roman"/>
          <w:b w:val="0"/>
          <w:sz w:val="28"/>
          <w:szCs w:val="28"/>
        </w:rPr>
        <w:t xml:space="preserve"> на имущество физических лиц»</w:t>
      </w:r>
      <w:r w:rsidR="00685079" w:rsidRPr="00685079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685079" w:rsidRPr="00685079" w:rsidRDefault="00EE2045" w:rsidP="005C7A9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hyperlink r:id="rId8">
        <w:r w:rsidR="00685079">
          <w:rPr>
            <w:rFonts w:ascii="Times New Roman" w:hAnsi="Times New Roman" w:cs="Times New Roman"/>
            <w:b w:val="0"/>
            <w:color w:val="0000FF"/>
            <w:sz w:val="28"/>
            <w:szCs w:val="28"/>
          </w:rPr>
          <w:t>Р</w:t>
        </w:r>
        <w:r w:rsidR="00685079" w:rsidRPr="00685079">
          <w:rPr>
            <w:rFonts w:ascii="Times New Roman" w:hAnsi="Times New Roman" w:cs="Times New Roman"/>
            <w:b w:val="0"/>
            <w:color w:val="0000FF"/>
            <w:sz w:val="28"/>
            <w:szCs w:val="28"/>
          </w:rPr>
          <w:t>ешение</w:t>
        </w:r>
      </w:hyperlink>
      <w:r w:rsidR="00685079" w:rsidRPr="00685079">
        <w:rPr>
          <w:rFonts w:ascii="Times New Roman" w:hAnsi="Times New Roman" w:cs="Times New Roman"/>
          <w:b w:val="0"/>
          <w:sz w:val="28"/>
          <w:szCs w:val="28"/>
        </w:rPr>
        <w:t xml:space="preserve"> Совета местного самоуправления сельского поселения </w:t>
      </w:r>
      <w:r w:rsidR="005D0682">
        <w:rPr>
          <w:rFonts w:ascii="Times New Roman" w:hAnsi="Times New Roman" w:cs="Times New Roman"/>
          <w:b w:val="0"/>
          <w:sz w:val="28"/>
          <w:szCs w:val="28"/>
        </w:rPr>
        <w:t>Новая Балкария</w:t>
      </w:r>
      <w:r w:rsidR="00685079" w:rsidRPr="00685079">
        <w:rPr>
          <w:rFonts w:ascii="Times New Roman" w:hAnsi="Times New Roman" w:cs="Times New Roman"/>
          <w:b w:val="0"/>
          <w:sz w:val="28"/>
          <w:szCs w:val="28"/>
        </w:rPr>
        <w:t xml:space="preserve"> Терского муниципального района КБР от 0</w:t>
      </w:r>
      <w:r w:rsidR="00DB371E">
        <w:rPr>
          <w:rFonts w:ascii="Times New Roman" w:hAnsi="Times New Roman" w:cs="Times New Roman"/>
          <w:b w:val="0"/>
          <w:sz w:val="28"/>
          <w:szCs w:val="28"/>
        </w:rPr>
        <w:t>4</w:t>
      </w:r>
      <w:r w:rsidR="00685079" w:rsidRPr="00685079">
        <w:rPr>
          <w:rFonts w:ascii="Times New Roman" w:hAnsi="Times New Roman" w:cs="Times New Roman"/>
          <w:b w:val="0"/>
          <w:sz w:val="28"/>
          <w:szCs w:val="28"/>
        </w:rPr>
        <w:t>.0</w:t>
      </w:r>
      <w:r w:rsidR="00DB371E">
        <w:rPr>
          <w:rFonts w:ascii="Times New Roman" w:hAnsi="Times New Roman" w:cs="Times New Roman"/>
          <w:b w:val="0"/>
          <w:sz w:val="28"/>
          <w:szCs w:val="28"/>
        </w:rPr>
        <w:t>9</w:t>
      </w:r>
      <w:r w:rsidR="00685079" w:rsidRPr="00685079">
        <w:rPr>
          <w:rFonts w:ascii="Times New Roman" w:hAnsi="Times New Roman" w:cs="Times New Roman"/>
          <w:b w:val="0"/>
          <w:sz w:val="28"/>
          <w:szCs w:val="28"/>
        </w:rPr>
        <w:t xml:space="preserve">.2023 № </w:t>
      </w:r>
      <w:r w:rsidR="00DB371E">
        <w:rPr>
          <w:rFonts w:ascii="Times New Roman" w:hAnsi="Times New Roman" w:cs="Times New Roman"/>
          <w:b w:val="0"/>
          <w:sz w:val="28"/>
          <w:szCs w:val="28"/>
        </w:rPr>
        <w:t>24/5</w:t>
      </w:r>
      <w:r w:rsidR="00685079" w:rsidRPr="00685079">
        <w:rPr>
          <w:rFonts w:ascii="Times New Roman" w:hAnsi="Times New Roman" w:cs="Times New Roman"/>
          <w:b w:val="0"/>
          <w:sz w:val="28"/>
          <w:szCs w:val="28"/>
        </w:rPr>
        <w:t xml:space="preserve"> "О внесении изменений в Решение Совета местного самоуправления сельского поселения </w:t>
      </w:r>
      <w:r w:rsidR="005D0682">
        <w:rPr>
          <w:rFonts w:ascii="Times New Roman" w:hAnsi="Times New Roman" w:cs="Times New Roman"/>
          <w:b w:val="0"/>
          <w:sz w:val="28"/>
          <w:szCs w:val="28"/>
        </w:rPr>
        <w:t>Новая Балкария</w:t>
      </w:r>
      <w:r w:rsidR="00685079" w:rsidRPr="00685079">
        <w:rPr>
          <w:rFonts w:ascii="Times New Roman" w:hAnsi="Times New Roman" w:cs="Times New Roman"/>
          <w:b w:val="0"/>
          <w:sz w:val="28"/>
          <w:szCs w:val="28"/>
        </w:rPr>
        <w:t xml:space="preserve"> Терского муниципального района Кабардино-Балкарской Республики от </w:t>
      </w:r>
      <w:r w:rsidR="00DB371E">
        <w:rPr>
          <w:rFonts w:ascii="Times New Roman" w:hAnsi="Times New Roman" w:cs="Times New Roman"/>
          <w:b w:val="0"/>
          <w:sz w:val="28"/>
          <w:szCs w:val="28"/>
        </w:rPr>
        <w:t>23</w:t>
      </w:r>
      <w:r w:rsidR="00C365CB" w:rsidRPr="00685079">
        <w:rPr>
          <w:rFonts w:ascii="Times New Roman" w:hAnsi="Times New Roman" w:cs="Times New Roman"/>
          <w:b w:val="0"/>
          <w:sz w:val="28"/>
          <w:szCs w:val="28"/>
        </w:rPr>
        <w:t>.</w:t>
      </w:r>
      <w:r w:rsidR="00DB371E">
        <w:rPr>
          <w:rFonts w:ascii="Times New Roman" w:hAnsi="Times New Roman" w:cs="Times New Roman"/>
          <w:b w:val="0"/>
          <w:sz w:val="28"/>
          <w:szCs w:val="28"/>
        </w:rPr>
        <w:t>10.</w:t>
      </w:r>
      <w:r w:rsidR="00C365CB" w:rsidRPr="00685079">
        <w:rPr>
          <w:rFonts w:ascii="Times New Roman" w:hAnsi="Times New Roman" w:cs="Times New Roman"/>
          <w:b w:val="0"/>
          <w:sz w:val="28"/>
          <w:szCs w:val="28"/>
        </w:rPr>
        <w:t>2019</w:t>
      </w:r>
      <w:r w:rsidR="00C365C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365CB" w:rsidRPr="00685079">
        <w:rPr>
          <w:rFonts w:ascii="Times New Roman" w:hAnsi="Times New Roman" w:cs="Times New Roman"/>
          <w:b w:val="0"/>
          <w:sz w:val="28"/>
          <w:szCs w:val="28"/>
        </w:rPr>
        <w:t xml:space="preserve">г. № </w:t>
      </w:r>
      <w:r w:rsidR="00DB371E">
        <w:rPr>
          <w:rFonts w:ascii="Times New Roman" w:hAnsi="Times New Roman" w:cs="Times New Roman"/>
          <w:b w:val="0"/>
          <w:sz w:val="28"/>
          <w:szCs w:val="28"/>
        </w:rPr>
        <w:t>34/3</w:t>
      </w:r>
      <w:r w:rsidR="00C365CB" w:rsidRPr="0068507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85079" w:rsidRPr="00685079">
        <w:rPr>
          <w:rFonts w:ascii="Times New Roman" w:hAnsi="Times New Roman" w:cs="Times New Roman"/>
          <w:b w:val="0"/>
          <w:sz w:val="28"/>
          <w:szCs w:val="28"/>
        </w:rPr>
        <w:t>"О налоге на имущество физических лиц".</w:t>
      </w:r>
    </w:p>
    <w:p w:rsidR="000B631D" w:rsidRDefault="008B1216" w:rsidP="000B631D">
      <w:pPr>
        <w:spacing w:line="240" w:lineRule="atLeast"/>
        <w:jc w:val="both"/>
        <w:rPr>
          <w:sz w:val="28"/>
          <w:szCs w:val="28"/>
        </w:rPr>
      </w:pPr>
      <w:r w:rsidRPr="00685079">
        <w:rPr>
          <w:sz w:val="28"/>
          <w:szCs w:val="28"/>
        </w:rPr>
        <w:t xml:space="preserve">          10. </w:t>
      </w:r>
      <w:r w:rsidR="00685079" w:rsidRPr="00256A80">
        <w:rPr>
          <w:sz w:val="28"/>
          <w:szCs w:val="28"/>
        </w:rPr>
        <w:t xml:space="preserve">Настоящее решение обнародовать в порядке, установленном </w:t>
      </w:r>
      <w:hyperlink r:id="rId9" w:history="1">
        <w:r w:rsidR="00685079" w:rsidRPr="00256A80">
          <w:rPr>
            <w:color w:val="0000FF"/>
            <w:sz w:val="28"/>
            <w:szCs w:val="28"/>
          </w:rPr>
          <w:t>Уставом</w:t>
        </w:r>
      </w:hyperlink>
      <w:r w:rsidR="00685079" w:rsidRPr="00256A80">
        <w:rPr>
          <w:sz w:val="28"/>
          <w:szCs w:val="28"/>
        </w:rPr>
        <w:t xml:space="preserve"> сельского поселения </w:t>
      </w:r>
      <w:r w:rsidR="005D0682">
        <w:rPr>
          <w:sz w:val="28"/>
          <w:szCs w:val="28"/>
        </w:rPr>
        <w:t>Новая Балкария</w:t>
      </w:r>
      <w:r w:rsidR="00685079">
        <w:rPr>
          <w:sz w:val="28"/>
          <w:szCs w:val="28"/>
        </w:rPr>
        <w:t xml:space="preserve"> Терского </w:t>
      </w:r>
      <w:r w:rsidR="00685079" w:rsidRPr="00256A80">
        <w:rPr>
          <w:sz w:val="28"/>
          <w:szCs w:val="28"/>
        </w:rPr>
        <w:t xml:space="preserve">муниципального района КБР, </w:t>
      </w:r>
      <w:r w:rsidR="00262521">
        <w:rPr>
          <w:sz w:val="28"/>
          <w:szCs w:val="28"/>
        </w:rPr>
        <w:t xml:space="preserve">                           </w:t>
      </w:r>
      <w:r w:rsidR="00685079" w:rsidRPr="00256A80">
        <w:rPr>
          <w:sz w:val="28"/>
          <w:szCs w:val="28"/>
        </w:rPr>
        <w:t xml:space="preserve">с одновременным размещением на официальном сайте местной администрации </w:t>
      </w:r>
      <w:r w:rsidR="00262521">
        <w:rPr>
          <w:sz w:val="28"/>
          <w:szCs w:val="28"/>
        </w:rPr>
        <w:t xml:space="preserve">                     </w:t>
      </w:r>
      <w:r w:rsidR="00685079" w:rsidRPr="00256A80">
        <w:rPr>
          <w:sz w:val="28"/>
          <w:szCs w:val="28"/>
        </w:rPr>
        <w:t xml:space="preserve">с.п. </w:t>
      </w:r>
      <w:r w:rsidR="005D0682">
        <w:rPr>
          <w:sz w:val="28"/>
          <w:szCs w:val="28"/>
        </w:rPr>
        <w:t>Новая Балкария</w:t>
      </w:r>
      <w:r w:rsidR="00685079">
        <w:rPr>
          <w:sz w:val="28"/>
          <w:szCs w:val="28"/>
        </w:rPr>
        <w:t xml:space="preserve"> Терского </w:t>
      </w:r>
      <w:r w:rsidR="00685079" w:rsidRPr="00256A80">
        <w:rPr>
          <w:sz w:val="28"/>
          <w:szCs w:val="28"/>
        </w:rPr>
        <w:t xml:space="preserve">муниципального района КБР </w:t>
      </w:r>
      <w:hyperlink r:id="rId10" w:history="1">
        <w:r w:rsidR="000B631D" w:rsidRPr="00067C9F">
          <w:rPr>
            <w:rStyle w:val="aa"/>
            <w:sz w:val="28"/>
            <w:szCs w:val="28"/>
            <w:shd w:val="clear" w:color="auto" w:fill="FFFFFF"/>
          </w:rPr>
          <w:t>http://adm-nbalkaria.ru</w:t>
        </w:r>
      </w:hyperlink>
      <w:r w:rsidR="000B631D" w:rsidRPr="00067C9F">
        <w:rPr>
          <w:sz w:val="28"/>
          <w:szCs w:val="28"/>
        </w:rPr>
        <w:t xml:space="preserve"> </w:t>
      </w:r>
      <w:r w:rsidR="000B631D">
        <w:rPr>
          <w:sz w:val="28"/>
          <w:szCs w:val="28"/>
        </w:rPr>
        <w:t xml:space="preserve"> </w:t>
      </w:r>
    </w:p>
    <w:p w:rsidR="00F30FF3" w:rsidRPr="00685079" w:rsidRDefault="000B631D" w:rsidP="000B631D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F30FF3" w:rsidRPr="00685079">
        <w:rPr>
          <w:sz w:val="28"/>
          <w:szCs w:val="28"/>
        </w:rPr>
        <w:t>1</w:t>
      </w:r>
      <w:r w:rsidR="008B1216" w:rsidRPr="00685079">
        <w:rPr>
          <w:sz w:val="28"/>
          <w:szCs w:val="28"/>
        </w:rPr>
        <w:t>1</w:t>
      </w:r>
      <w:r w:rsidR="00F30FF3" w:rsidRPr="00685079">
        <w:rPr>
          <w:sz w:val="28"/>
          <w:szCs w:val="28"/>
        </w:rPr>
        <w:t xml:space="preserve">. </w:t>
      </w:r>
      <w:r w:rsidR="00081C57" w:rsidRPr="00685079">
        <w:rPr>
          <w:color w:val="000000"/>
          <w:sz w:val="28"/>
          <w:szCs w:val="28"/>
        </w:rPr>
        <w:t>Настоящее решение вступает в законную силу с 1 января 20</w:t>
      </w:r>
      <w:r w:rsidR="005C7A9F" w:rsidRPr="00685079">
        <w:rPr>
          <w:color w:val="000000"/>
          <w:sz w:val="28"/>
          <w:szCs w:val="28"/>
        </w:rPr>
        <w:t>24</w:t>
      </w:r>
      <w:r w:rsidR="00081C57" w:rsidRPr="00685079">
        <w:rPr>
          <w:color w:val="000000"/>
          <w:sz w:val="28"/>
          <w:szCs w:val="28"/>
        </w:rPr>
        <w:t xml:space="preserve"> года, но не ранее чем по истечении одного месяца  со дня его официального опубликования.</w:t>
      </w:r>
    </w:p>
    <w:p w:rsidR="005C7A9F" w:rsidRDefault="005C7A9F" w:rsidP="00685079"/>
    <w:p w:rsidR="00685079" w:rsidRDefault="00685079" w:rsidP="00685079"/>
    <w:p w:rsidR="00685079" w:rsidRPr="00685079" w:rsidRDefault="00685079" w:rsidP="00685079"/>
    <w:p w:rsidR="005C7A9F" w:rsidRPr="00685079" w:rsidRDefault="00685079" w:rsidP="00685079">
      <w:pPr>
        <w:rPr>
          <w:sz w:val="28"/>
          <w:szCs w:val="28"/>
        </w:rPr>
      </w:pPr>
      <w:r w:rsidRPr="00685079">
        <w:rPr>
          <w:sz w:val="28"/>
          <w:szCs w:val="28"/>
        </w:rPr>
        <w:t xml:space="preserve"> </w:t>
      </w:r>
      <w:r w:rsidR="005C7A9F" w:rsidRPr="00685079">
        <w:rPr>
          <w:sz w:val="28"/>
          <w:szCs w:val="28"/>
        </w:rPr>
        <w:t>Председатель Совета  местного самоуправления</w:t>
      </w:r>
    </w:p>
    <w:p w:rsidR="005C7A9F" w:rsidRPr="00685079" w:rsidRDefault="00685079" w:rsidP="00685079">
      <w:pPr>
        <w:rPr>
          <w:sz w:val="28"/>
          <w:szCs w:val="28"/>
        </w:rPr>
      </w:pPr>
      <w:r w:rsidRPr="00685079">
        <w:rPr>
          <w:sz w:val="28"/>
          <w:szCs w:val="28"/>
        </w:rPr>
        <w:t xml:space="preserve"> </w:t>
      </w:r>
      <w:r w:rsidR="005C7A9F" w:rsidRPr="00685079">
        <w:rPr>
          <w:sz w:val="28"/>
          <w:szCs w:val="28"/>
        </w:rPr>
        <w:t xml:space="preserve">сельского поселения </w:t>
      </w:r>
      <w:r w:rsidR="005D0682">
        <w:rPr>
          <w:sz w:val="28"/>
          <w:szCs w:val="28"/>
        </w:rPr>
        <w:t>Новая Балкария</w:t>
      </w:r>
    </w:p>
    <w:p w:rsidR="005C7A9F" w:rsidRPr="00685079" w:rsidRDefault="00685079" w:rsidP="00685079">
      <w:pPr>
        <w:rPr>
          <w:sz w:val="28"/>
          <w:szCs w:val="28"/>
        </w:rPr>
      </w:pPr>
      <w:r w:rsidRPr="00685079">
        <w:rPr>
          <w:sz w:val="28"/>
          <w:szCs w:val="28"/>
        </w:rPr>
        <w:t xml:space="preserve"> </w:t>
      </w:r>
      <w:r w:rsidR="005C7A9F" w:rsidRPr="00685079">
        <w:rPr>
          <w:sz w:val="28"/>
          <w:szCs w:val="28"/>
        </w:rPr>
        <w:t xml:space="preserve">Терского муниципального района </w:t>
      </w:r>
      <w:r w:rsidR="005C7A9F" w:rsidRPr="00685079">
        <w:rPr>
          <w:sz w:val="28"/>
          <w:szCs w:val="28"/>
        </w:rPr>
        <w:tab/>
      </w:r>
    </w:p>
    <w:p w:rsidR="005C7A9F" w:rsidRPr="00685079" w:rsidRDefault="00685079" w:rsidP="00685079">
      <w:pPr>
        <w:rPr>
          <w:sz w:val="28"/>
          <w:szCs w:val="28"/>
        </w:rPr>
      </w:pPr>
      <w:r w:rsidRPr="00685079">
        <w:rPr>
          <w:sz w:val="28"/>
          <w:szCs w:val="28"/>
        </w:rPr>
        <w:t xml:space="preserve"> </w:t>
      </w:r>
      <w:r w:rsidR="005C7A9F" w:rsidRPr="00685079">
        <w:rPr>
          <w:sz w:val="28"/>
          <w:szCs w:val="28"/>
        </w:rPr>
        <w:t xml:space="preserve">Кабардино-Балкарской Республики </w:t>
      </w:r>
      <w:r w:rsidRPr="00685079">
        <w:rPr>
          <w:sz w:val="28"/>
          <w:szCs w:val="28"/>
        </w:rPr>
        <w:t xml:space="preserve">                </w:t>
      </w:r>
      <w:r w:rsidR="005C7A9F" w:rsidRPr="00685079">
        <w:rPr>
          <w:sz w:val="28"/>
          <w:szCs w:val="28"/>
        </w:rPr>
        <w:t xml:space="preserve">                               </w:t>
      </w:r>
      <w:proofErr w:type="spellStart"/>
      <w:r w:rsidR="00DB371E">
        <w:rPr>
          <w:sz w:val="28"/>
          <w:szCs w:val="28"/>
        </w:rPr>
        <w:t>Н.М.Чепкенчиев</w:t>
      </w:r>
      <w:proofErr w:type="spellEnd"/>
      <w:r w:rsidR="005C7A9F" w:rsidRPr="00685079">
        <w:rPr>
          <w:sz w:val="28"/>
          <w:szCs w:val="28"/>
        </w:rPr>
        <w:t xml:space="preserve"> </w:t>
      </w:r>
    </w:p>
    <w:p w:rsidR="00F30FF3" w:rsidRPr="00685079" w:rsidRDefault="00F30FF3" w:rsidP="00685079"/>
    <w:p w:rsidR="008F18C4" w:rsidRDefault="008F18C4" w:rsidP="00F30FF3">
      <w:pPr>
        <w:autoSpaceDE w:val="0"/>
        <w:autoSpaceDN w:val="0"/>
        <w:adjustRightInd w:val="0"/>
      </w:pPr>
    </w:p>
    <w:sectPr w:rsidR="008F18C4" w:rsidSect="00262521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52F62"/>
    <w:multiLevelType w:val="hybridMultilevel"/>
    <w:tmpl w:val="F52A0B2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0FF3"/>
    <w:rsid w:val="000072BA"/>
    <w:rsid w:val="00014115"/>
    <w:rsid w:val="00081C57"/>
    <w:rsid w:val="000B631D"/>
    <w:rsid w:val="000D5945"/>
    <w:rsid w:val="001003A6"/>
    <w:rsid w:val="001C5711"/>
    <w:rsid w:val="001E0CEB"/>
    <w:rsid w:val="00217FF6"/>
    <w:rsid w:val="00243C0A"/>
    <w:rsid w:val="00262521"/>
    <w:rsid w:val="00281066"/>
    <w:rsid w:val="002B752E"/>
    <w:rsid w:val="0037079A"/>
    <w:rsid w:val="0037196E"/>
    <w:rsid w:val="003E15E6"/>
    <w:rsid w:val="004F5357"/>
    <w:rsid w:val="00500353"/>
    <w:rsid w:val="005937DE"/>
    <w:rsid w:val="005B7645"/>
    <w:rsid w:val="005C7A9F"/>
    <w:rsid w:val="005D0682"/>
    <w:rsid w:val="005F2B9B"/>
    <w:rsid w:val="00685079"/>
    <w:rsid w:val="006D2511"/>
    <w:rsid w:val="006F0367"/>
    <w:rsid w:val="0070373A"/>
    <w:rsid w:val="0071220D"/>
    <w:rsid w:val="00755583"/>
    <w:rsid w:val="00763442"/>
    <w:rsid w:val="007E29E0"/>
    <w:rsid w:val="008B1216"/>
    <w:rsid w:val="008B4175"/>
    <w:rsid w:val="008C45EF"/>
    <w:rsid w:val="008F18C4"/>
    <w:rsid w:val="00937007"/>
    <w:rsid w:val="00937112"/>
    <w:rsid w:val="009879AD"/>
    <w:rsid w:val="00987B49"/>
    <w:rsid w:val="009D430D"/>
    <w:rsid w:val="00A401DD"/>
    <w:rsid w:val="00AB2602"/>
    <w:rsid w:val="00B853FC"/>
    <w:rsid w:val="00BA678D"/>
    <w:rsid w:val="00C26B25"/>
    <w:rsid w:val="00C365CB"/>
    <w:rsid w:val="00CF48CA"/>
    <w:rsid w:val="00D16BD6"/>
    <w:rsid w:val="00DB371E"/>
    <w:rsid w:val="00DD40F0"/>
    <w:rsid w:val="00E03F39"/>
    <w:rsid w:val="00E533B6"/>
    <w:rsid w:val="00E6618A"/>
    <w:rsid w:val="00EC1F3B"/>
    <w:rsid w:val="00ED4C7D"/>
    <w:rsid w:val="00ED6CD0"/>
    <w:rsid w:val="00EE2045"/>
    <w:rsid w:val="00F30FF3"/>
    <w:rsid w:val="00F4250C"/>
    <w:rsid w:val="00F62D55"/>
    <w:rsid w:val="00FA7F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F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30FF3"/>
    <w:pPr>
      <w:keepNext/>
      <w:jc w:val="right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03A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30FF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uiPriority w:val="99"/>
    <w:rsid w:val="00F30FF3"/>
    <w:rPr>
      <w:sz w:val="28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F30FF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F30FF3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F30FF3"/>
    <w:pPr>
      <w:ind w:left="720"/>
      <w:contextualSpacing/>
    </w:pPr>
    <w:rPr>
      <w:sz w:val="28"/>
    </w:rPr>
  </w:style>
  <w:style w:type="paragraph" w:styleId="a6">
    <w:name w:val="No Spacing"/>
    <w:link w:val="a7"/>
    <w:uiPriority w:val="1"/>
    <w:qFormat/>
    <w:rsid w:val="00F30FF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2B752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003A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C7A9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C7A9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5C7A9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dt-p">
    <w:name w:val="dt-p"/>
    <w:basedOn w:val="a"/>
    <w:rsid w:val="00987B49"/>
    <w:pPr>
      <w:spacing w:before="100" w:beforeAutospacing="1" w:after="100" w:afterAutospacing="1"/>
    </w:pPr>
  </w:style>
  <w:style w:type="character" w:customStyle="1" w:styleId="dt-m">
    <w:name w:val="dt-m"/>
    <w:basedOn w:val="a0"/>
    <w:rsid w:val="00987B49"/>
  </w:style>
  <w:style w:type="character" w:styleId="aa">
    <w:name w:val="Hyperlink"/>
    <w:basedOn w:val="a0"/>
    <w:uiPriority w:val="99"/>
    <w:semiHidden/>
    <w:unhideWhenUsed/>
    <w:rsid w:val="00987B49"/>
    <w:rPr>
      <w:color w:val="0000FF"/>
      <w:u w:val="single"/>
    </w:rPr>
  </w:style>
  <w:style w:type="character" w:customStyle="1" w:styleId="a7">
    <w:name w:val="Без интервала Знак"/>
    <w:link w:val="a6"/>
    <w:uiPriority w:val="1"/>
    <w:locked/>
    <w:rsid w:val="005D068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B2F9CDB553372EFE1BBD4BE15699B3273C43D490215CB74CF7693776DD0446D9588FBC4E92CADF0410C703E3CCD319hDX5M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D9E365045A71DDDB22D7EBDA38969D12D07C4E29130101E8D329B3C95EAC5D4468B63ED90A877CA20AB6A7792C5D156E9B1EA4F2B9ZExEN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adm-nbalkaria.ru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6843B34166533FF506756B1E89BA2A9C76B0BAECBFAB0EC78A26F6E90964CB5C33C7D58D7D1B23703863EF9F252D027N4r2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EBA7A2-3844-4E6B-8B56-F007BC489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1145</Words>
  <Characters>6527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7657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2023-12-06T12:10:00Z</cp:lastPrinted>
  <dcterms:created xsi:type="dcterms:W3CDTF">2023-12-05T12:56:00Z</dcterms:created>
  <dcterms:modified xsi:type="dcterms:W3CDTF">2024-01-11T07:20:00Z</dcterms:modified>
</cp:coreProperties>
</file>