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3CAC" w:rsidRDefault="00333CAC" w:rsidP="00333CAC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</w:p>
    <w:p w:rsidR="00333CAC" w:rsidRDefault="00333CAC" w:rsidP="00333CAC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</w:p>
    <w:p w:rsidR="00333CAC" w:rsidRPr="00014440" w:rsidRDefault="00333CAC" w:rsidP="00333CAC">
      <w:pPr>
        <w:spacing w:after="0" w:line="240" w:lineRule="auto"/>
        <w:ind w:left="-709" w:right="-5103"/>
        <w:rPr>
          <w:rFonts w:ascii="Times New Roman" w:eastAsia="Times New Roman" w:hAnsi="Times New Roman"/>
          <w:b/>
          <w:noProof/>
          <w:sz w:val="20"/>
          <w:szCs w:val="20"/>
          <w:lang w:eastAsia="ru-RU"/>
        </w:rPr>
      </w:pPr>
      <w:r>
        <w:rPr>
          <w:b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2693670</wp:posOffset>
            </wp:positionH>
            <wp:positionV relativeFrom="paragraph">
              <wp:posOffset>-78740</wp:posOffset>
            </wp:positionV>
            <wp:extent cx="885825" cy="752475"/>
            <wp:effectExtent l="0" t="0" r="9525" b="9525"/>
            <wp:wrapNone/>
            <wp:docPr id="1" name="Рисунок 1" descr="GERB_KB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_KBR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sz w:val="20"/>
          <w:szCs w:val="20"/>
        </w:rPr>
        <w:t xml:space="preserve">                                 </w:t>
      </w:r>
      <w:r w:rsidRPr="00014440">
        <w:rPr>
          <w:rFonts w:ascii="Times New Roman" w:eastAsia="Times New Roman" w:hAnsi="Times New Roman"/>
          <w:b/>
          <w:noProof/>
          <w:sz w:val="20"/>
          <w:szCs w:val="20"/>
          <w:lang w:eastAsia="ru-RU"/>
        </w:rPr>
        <w:t>Къэбердей  Балькъэр Республикэм                                    Къабарты Малкъар Республиканы Терк</w:t>
      </w:r>
    </w:p>
    <w:p w:rsidR="00333CAC" w:rsidRPr="00014440" w:rsidRDefault="00333CAC" w:rsidP="00333CAC">
      <w:pPr>
        <w:spacing w:after="0" w:line="240" w:lineRule="auto"/>
        <w:ind w:left="-709" w:right="-5103"/>
        <w:rPr>
          <w:rFonts w:ascii="Times New Roman" w:eastAsia="Times New Roman" w:hAnsi="Times New Roman"/>
          <w:b/>
          <w:noProof/>
          <w:sz w:val="20"/>
          <w:szCs w:val="20"/>
          <w:lang w:eastAsia="ru-RU"/>
        </w:rPr>
      </w:pPr>
      <w:r w:rsidRPr="00014440">
        <w:rPr>
          <w:rFonts w:ascii="Times New Roman" w:eastAsia="Times New Roman" w:hAnsi="Times New Roman"/>
          <w:b/>
          <w:noProof/>
          <w:sz w:val="20"/>
          <w:szCs w:val="20"/>
          <w:lang w:eastAsia="ru-RU"/>
        </w:rPr>
        <w:t xml:space="preserve">                              Щыiэ Тэрч  муниципальнэ район                                      муниципальный районуну     </w:t>
      </w:r>
    </w:p>
    <w:p w:rsidR="00333CAC" w:rsidRPr="00014440" w:rsidRDefault="00333CAC" w:rsidP="00333CAC">
      <w:pPr>
        <w:spacing w:after="0" w:line="240" w:lineRule="auto"/>
        <w:ind w:left="-709" w:right="-5103"/>
        <w:rPr>
          <w:rFonts w:ascii="Times New Roman" w:eastAsia="Times New Roman" w:hAnsi="Times New Roman"/>
          <w:b/>
          <w:noProof/>
          <w:sz w:val="20"/>
          <w:szCs w:val="20"/>
          <w:lang w:eastAsia="ru-RU"/>
        </w:rPr>
      </w:pPr>
      <w:r w:rsidRPr="00014440">
        <w:rPr>
          <w:rFonts w:ascii="Times New Roman" w:eastAsia="Times New Roman" w:hAnsi="Times New Roman"/>
          <w:b/>
          <w:noProof/>
          <w:sz w:val="20"/>
          <w:szCs w:val="20"/>
          <w:lang w:eastAsia="ru-RU"/>
        </w:rPr>
        <w:t xml:space="preserve">                              Новэ-Балькъэр жылагъуэм и щiыпiэ                               «Жангы-Малкъар элини  жер-жерли    </w:t>
      </w:r>
    </w:p>
    <w:p w:rsidR="00333CAC" w:rsidRPr="00014440" w:rsidRDefault="00333CAC" w:rsidP="00333CAC">
      <w:pPr>
        <w:spacing w:after="0" w:line="240" w:lineRule="auto"/>
        <w:ind w:left="-709" w:right="-5103"/>
        <w:rPr>
          <w:rFonts w:ascii="Times New Roman" w:eastAsia="Times New Roman" w:hAnsi="Times New Roman"/>
          <w:b/>
          <w:noProof/>
          <w:sz w:val="20"/>
          <w:szCs w:val="20"/>
          <w:lang w:eastAsia="ru-RU"/>
        </w:rPr>
      </w:pPr>
      <w:r w:rsidRPr="00014440">
        <w:rPr>
          <w:rFonts w:ascii="Times New Roman" w:eastAsia="Times New Roman" w:hAnsi="Times New Roman"/>
          <w:b/>
          <w:noProof/>
          <w:sz w:val="20"/>
          <w:szCs w:val="20"/>
          <w:lang w:eastAsia="ru-RU"/>
        </w:rPr>
        <w:t xml:space="preserve">                              администрацэ муниципальнэ                                              администрациясы»  муниципальный                                   </w:t>
      </w:r>
    </w:p>
    <w:p w:rsidR="00333CAC" w:rsidRPr="00014440" w:rsidRDefault="00333CAC" w:rsidP="00333CAC">
      <w:pPr>
        <w:spacing w:after="0" w:line="240" w:lineRule="auto"/>
        <w:ind w:left="-709" w:right="-5103"/>
        <w:rPr>
          <w:rFonts w:ascii="Times New Roman" w:eastAsia="Times New Roman" w:hAnsi="Times New Roman"/>
          <w:b/>
          <w:noProof/>
          <w:sz w:val="20"/>
          <w:szCs w:val="20"/>
          <w:lang w:eastAsia="ru-RU"/>
        </w:rPr>
      </w:pPr>
      <w:r w:rsidRPr="00014440">
        <w:rPr>
          <w:rFonts w:ascii="Times New Roman" w:eastAsia="Times New Roman" w:hAnsi="Times New Roman"/>
          <w:b/>
          <w:noProof/>
          <w:sz w:val="20"/>
          <w:szCs w:val="20"/>
          <w:lang w:eastAsia="ru-RU"/>
        </w:rPr>
        <w:t xml:space="preserve">                                iуэхущiапiэ                                                                                    учреждениясы</w:t>
      </w:r>
    </w:p>
    <w:p w:rsidR="00333CAC" w:rsidRPr="00E81D94" w:rsidRDefault="00333CAC" w:rsidP="00333CAC">
      <w:pPr>
        <w:ind w:hanging="142"/>
        <w:rPr>
          <w:b/>
          <w:sz w:val="16"/>
          <w:szCs w:val="16"/>
        </w:rPr>
      </w:pPr>
    </w:p>
    <w:p w:rsidR="00333CAC" w:rsidRPr="00014440" w:rsidRDefault="00333CAC" w:rsidP="00333CAC">
      <w:pPr>
        <w:tabs>
          <w:tab w:val="left" w:pos="8087"/>
        </w:tabs>
        <w:spacing w:after="0" w:line="240" w:lineRule="auto"/>
        <w:jc w:val="center"/>
        <w:rPr>
          <w:rFonts w:ascii="Times New Roman" w:eastAsia="Arial Unicode MS" w:hAnsi="Times New Roman"/>
          <w:b/>
          <w:kern w:val="32"/>
          <w:sz w:val="28"/>
          <w:szCs w:val="28"/>
          <w:lang w:eastAsia="ru-RU"/>
        </w:rPr>
      </w:pPr>
      <w:r w:rsidRPr="00014440">
        <w:rPr>
          <w:rFonts w:ascii="Times New Roman" w:eastAsia="Arial Unicode MS" w:hAnsi="Times New Roman"/>
          <w:b/>
          <w:kern w:val="32"/>
          <w:sz w:val="28"/>
          <w:szCs w:val="28"/>
          <w:lang w:eastAsia="ru-RU"/>
        </w:rPr>
        <w:t>Муниципальное учреждение « Местная Администрация сельского поселения Новая Балкария» Терского муниципального района                                                   Кабардино-Балкарской Республики</w:t>
      </w:r>
    </w:p>
    <w:tbl>
      <w:tblPr>
        <w:tblW w:w="10348" w:type="dxa"/>
        <w:tblInd w:w="250" w:type="dxa"/>
        <w:tblBorders>
          <w:top w:val="thinThickSmallGap" w:sz="24" w:space="0" w:color="auto"/>
        </w:tblBorders>
        <w:tblLook w:val="0000" w:firstRow="0" w:lastRow="0" w:firstColumn="0" w:lastColumn="0" w:noHBand="0" w:noVBand="0"/>
      </w:tblPr>
      <w:tblGrid>
        <w:gridCol w:w="10348"/>
      </w:tblGrid>
      <w:tr w:rsidR="00333CAC" w:rsidRPr="0078021A" w:rsidTr="00CB05D2">
        <w:trPr>
          <w:trHeight w:val="14"/>
        </w:trPr>
        <w:tc>
          <w:tcPr>
            <w:tcW w:w="10348" w:type="dxa"/>
          </w:tcPr>
          <w:p w:rsidR="00333CAC" w:rsidRPr="00014440" w:rsidRDefault="00333CAC" w:rsidP="00CB05D2">
            <w:pPr>
              <w:spacing w:after="0" w:line="240" w:lineRule="auto"/>
              <w:ind w:left="318" w:right="-108" w:firstLine="176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</w:p>
          <w:p w:rsidR="00333CAC" w:rsidRDefault="00333CAC" w:rsidP="00CB05D2">
            <w:pPr>
              <w:spacing w:after="0" w:line="240" w:lineRule="auto"/>
              <w:ind w:left="318" w:right="-108" w:firstLine="176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 xml:space="preserve">         </w:t>
            </w:r>
            <w:r w:rsidRPr="00014440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 xml:space="preserve">361216, КБР, Терский район, </w:t>
            </w:r>
            <w:proofErr w:type="spellStart"/>
            <w:r w:rsidRPr="00014440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с</w:t>
            </w:r>
            <w:proofErr w:type="gramStart"/>
            <w:r w:rsidRPr="00014440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.Н</w:t>
            </w:r>
            <w:proofErr w:type="gramEnd"/>
            <w:r w:rsidRPr="00014440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овая</w:t>
            </w:r>
            <w:proofErr w:type="spellEnd"/>
            <w:r w:rsidRPr="00014440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 xml:space="preserve"> Балкария, ул. Центральная, 24 Тел. 8(86632) 73-1-23, 73-1-19, 73- 2- 04</w:t>
            </w:r>
          </w:p>
          <w:p w:rsidR="00333CAC" w:rsidRPr="00014440" w:rsidRDefault="00333CAC" w:rsidP="00CB05D2">
            <w:pPr>
              <w:spacing w:after="0" w:line="240" w:lineRule="auto"/>
              <w:ind w:left="318" w:firstLine="176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</w:p>
        </w:tc>
      </w:tr>
    </w:tbl>
    <w:p w:rsidR="00333CAC" w:rsidRDefault="00333CAC" w:rsidP="00333CAC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02.03.2026</w:t>
      </w:r>
      <w:r w:rsidRPr="00014440">
        <w:rPr>
          <w:rFonts w:ascii="Times New Roman" w:eastAsia="Times New Roman" w:hAnsi="Times New Roman"/>
          <w:sz w:val="28"/>
          <w:szCs w:val="28"/>
          <w:lang w:eastAsia="ru-RU"/>
        </w:rPr>
        <w:t xml:space="preserve">г.                                          </w:t>
      </w:r>
      <w:proofErr w:type="spellStart"/>
      <w:r w:rsidRPr="00014440">
        <w:rPr>
          <w:rFonts w:ascii="Times New Roman" w:eastAsia="Times New Roman" w:hAnsi="Times New Roman"/>
          <w:sz w:val="28"/>
          <w:szCs w:val="28"/>
          <w:lang w:eastAsia="ru-RU"/>
        </w:rPr>
        <w:t>с.п</w:t>
      </w:r>
      <w:proofErr w:type="spellEnd"/>
      <w:r w:rsidRPr="00014440">
        <w:rPr>
          <w:rFonts w:ascii="Times New Roman" w:eastAsia="Times New Roman" w:hAnsi="Times New Roman"/>
          <w:sz w:val="28"/>
          <w:szCs w:val="28"/>
          <w:lang w:eastAsia="ru-RU"/>
        </w:rPr>
        <w:t>. Новая Балкария</w:t>
      </w:r>
    </w:p>
    <w:p w:rsidR="00333CAC" w:rsidRPr="00ED3A7D" w:rsidRDefault="00333CAC" w:rsidP="00333CAC">
      <w:pPr>
        <w:pStyle w:val="3"/>
        <w:rPr>
          <w:b/>
          <w:color w:val="000000"/>
          <w:sz w:val="28"/>
          <w:szCs w:val="28"/>
          <w:u w:val="single"/>
        </w:rPr>
      </w:pPr>
      <w:r w:rsidRPr="00ED3A7D">
        <w:rPr>
          <w:color w:val="000000"/>
          <w:sz w:val="28"/>
          <w:szCs w:val="28"/>
        </w:rPr>
        <w:t xml:space="preserve">                                     </w:t>
      </w:r>
    </w:p>
    <w:p w:rsidR="00333CAC" w:rsidRPr="00014440" w:rsidRDefault="00333CAC" w:rsidP="00333CAC">
      <w:pPr>
        <w:tabs>
          <w:tab w:val="left" w:pos="2760"/>
        </w:tabs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D3A7D">
        <w:rPr>
          <w:sz w:val="28"/>
          <w:szCs w:val="28"/>
        </w:rPr>
        <w:t xml:space="preserve">                                       </w:t>
      </w:r>
      <w:r>
        <w:rPr>
          <w:sz w:val="28"/>
          <w:szCs w:val="28"/>
        </w:rPr>
        <w:t xml:space="preserve">   </w:t>
      </w:r>
      <w:r w:rsidRPr="00ED3A7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</w:t>
      </w:r>
      <w:r w:rsidRPr="00ED3A7D">
        <w:rPr>
          <w:sz w:val="28"/>
          <w:szCs w:val="28"/>
        </w:rPr>
        <w:t xml:space="preserve"> </w:t>
      </w:r>
      <w:r w:rsidRPr="0001444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ПОСТАНОВЛЕНЭ    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№ 6</w:t>
      </w:r>
      <w:r w:rsidRPr="00014440">
        <w:rPr>
          <w:rFonts w:ascii="Times New Roman" w:eastAsia="Times New Roman" w:hAnsi="Times New Roman"/>
          <w:b/>
          <w:sz w:val="28"/>
          <w:szCs w:val="28"/>
          <w:lang w:eastAsia="ru-RU"/>
        </w:rPr>
        <w:t>-п</w:t>
      </w:r>
    </w:p>
    <w:p w:rsidR="00333CAC" w:rsidRPr="00014440" w:rsidRDefault="00333CAC" w:rsidP="00333CAC">
      <w:pPr>
        <w:tabs>
          <w:tab w:val="left" w:pos="2760"/>
        </w:tabs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014440">
        <w:rPr>
          <w:rFonts w:ascii="Times New Roman" w:eastAsia="Times New Roman" w:hAnsi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</w:t>
      </w:r>
      <w:r w:rsidRPr="0001444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БЕГИМ                        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№ 6</w:t>
      </w:r>
      <w:r w:rsidRPr="0001444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-п </w:t>
      </w:r>
    </w:p>
    <w:p w:rsidR="00333CAC" w:rsidRPr="00014440" w:rsidRDefault="00333CAC" w:rsidP="00333CAC">
      <w:pPr>
        <w:tabs>
          <w:tab w:val="left" w:pos="2760"/>
        </w:tabs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014440">
        <w:rPr>
          <w:rFonts w:ascii="Times New Roman" w:eastAsia="Times New Roman" w:hAnsi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</w:t>
      </w:r>
      <w:r w:rsidRPr="0001444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ПОСТАНОВЛЕНИЕ 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01444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№ 6</w:t>
      </w:r>
      <w:r w:rsidRPr="00014440">
        <w:rPr>
          <w:rFonts w:ascii="Times New Roman" w:eastAsia="Times New Roman" w:hAnsi="Times New Roman"/>
          <w:b/>
          <w:sz w:val="28"/>
          <w:szCs w:val="28"/>
          <w:lang w:eastAsia="ru-RU"/>
        </w:rPr>
        <w:t>-п</w:t>
      </w:r>
    </w:p>
    <w:p w:rsidR="00333CAC" w:rsidRPr="00333CAC" w:rsidRDefault="00333CAC" w:rsidP="00333CAC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333CAC" w:rsidRPr="00333CAC" w:rsidRDefault="00333CAC" w:rsidP="00333CAC">
      <w:pPr>
        <w:tabs>
          <w:tab w:val="left" w:pos="2760"/>
        </w:tabs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33CA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Об отмене постановления местной администрации </w:t>
      </w:r>
      <w:proofErr w:type="spellStart"/>
      <w:r w:rsidRPr="00333CAC">
        <w:rPr>
          <w:rFonts w:ascii="Times New Roman" w:eastAsia="Times New Roman" w:hAnsi="Times New Roman"/>
          <w:b/>
          <w:sz w:val="28"/>
          <w:szCs w:val="28"/>
          <w:lang w:eastAsia="ru-RU"/>
        </w:rPr>
        <w:t>с.п</w:t>
      </w:r>
      <w:proofErr w:type="spellEnd"/>
      <w:r w:rsidRPr="00333CA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Новая Балкария</w:t>
      </w:r>
    </w:p>
    <w:p w:rsidR="00333CAC" w:rsidRPr="00333CAC" w:rsidRDefault="00333CAC" w:rsidP="00333CAC">
      <w:pPr>
        <w:tabs>
          <w:tab w:val="left" w:pos="2760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от 17.05</w:t>
      </w:r>
      <w:r w:rsidRPr="00333CA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.2024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№ 12</w:t>
      </w:r>
      <w:r w:rsidRPr="00333CAC">
        <w:rPr>
          <w:rFonts w:ascii="Times New Roman" w:eastAsia="Times New Roman" w:hAnsi="Times New Roman"/>
          <w:b/>
          <w:sz w:val="28"/>
          <w:szCs w:val="28"/>
          <w:lang w:eastAsia="ru-RU"/>
        </w:rPr>
        <w:t>-п</w:t>
      </w:r>
    </w:p>
    <w:p w:rsidR="00333CAC" w:rsidRPr="00333CAC" w:rsidRDefault="00333CAC" w:rsidP="00333C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33CAC" w:rsidRPr="00333CAC" w:rsidRDefault="00333CAC" w:rsidP="00333CAC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333CAC">
        <w:rPr>
          <w:rFonts w:ascii="Times New Roman" w:hAnsi="Times New Roman"/>
          <w:sz w:val="24"/>
          <w:szCs w:val="24"/>
        </w:rPr>
        <w:t>В соответствии с Федеральным законом от 28.12.2025 г. № 505-ФЗ «О внесении изменений в отдельные законодательные акты Российской Федерации», Указом президента Российской Федерации от 31.12.2025 №1009 «Об изменении и признании утратившим силу некоторых актов Президента Российской Федерации», на основании протеста от 20</w:t>
      </w:r>
      <w:r>
        <w:rPr>
          <w:rFonts w:ascii="Times New Roman" w:hAnsi="Times New Roman"/>
          <w:sz w:val="24"/>
          <w:szCs w:val="24"/>
        </w:rPr>
        <w:t>.02.2026 №11-111-2025/Прдп262</w:t>
      </w:r>
      <w:r w:rsidRPr="00333CAC">
        <w:rPr>
          <w:rFonts w:ascii="Times New Roman" w:hAnsi="Times New Roman"/>
          <w:sz w:val="24"/>
          <w:szCs w:val="24"/>
        </w:rPr>
        <w:t xml:space="preserve">-26 на постановление местной администрации </w:t>
      </w:r>
      <w:proofErr w:type="spellStart"/>
      <w:r w:rsidRPr="00333CAC">
        <w:rPr>
          <w:rFonts w:ascii="Times New Roman" w:hAnsi="Times New Roman"/>
          <w:sz w:val="24"/>
          <w:szCs w:val="24"/>
        </w:rPr>
        <w:t>с.п</w:t>
      </w:r>
      <w:proofErr w:type="spellEnd"/>
      <w:r w:rsidRPr="00333CAC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Новая Балкария от 17.05</w:t>
      </w:r>
      <w:r w:rsidRPr="00333CAC">
        <w:rPr>
          <w:rFonts w:ascii="Times New Roman" w:hAnsi="Times New Roman"/>
          <w:sz w:val="24"/>
          <w:szCs w:val="24"/>
        </w:rPr>
        <w:t xml:space="preserve">.2024 </w:t>
      </w:r>
      <w:r>
        <w:rPr>
          <w:rFonts w:ascii="Times New Roman" w:hAnsi="Times New Roman"/>
          <w:sz w:val="24"/>
          <w:szCs w:val="24"/>
        </w:rPr>
        <w:t>№12</w:t>
      </w:r>
      <w:r w:rsidRPr="00333CAC">
        <w:rPr>
          <w:rFonts w:ascii="Times New Roman" w:hAnsi="Times New Roman"/>
          <w:sz w:val="24"/>
          <w:szCs w:val="24"/>
        </w:rPr>
        <w:t xml:space="preserve">-п «Об утверждении Порядка размещения сведений о доходах, расходах, об имуществе и обязательствах имущественного характера лиц, замещающих должности муниципальной службы в местной администрации </w:t>
      </w:r>
      <w:proofErr w:type="spellStart"/>
      <w:r w:rsidRPr="00333CAC">
        <w:rPr>
          <w:rFonts w:ascii="Times New Roman" w:hAnsi="Times New Roman"/>
          <w:sz w:val="24"/>
          <w:szCs w:val="24"/>
        </w:rPr>
        <w:t>с.п</w:t>
      </w:r>
      <w:proofErr w:type="spellEnd"/>
      <w:r w:rsidRPr="00333CAC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Новая Балкария</w:t>
      </w:r>
      <w:r w:rsidRPr="00333CAC">
        <w:rPr>
          <w:rFonts w:ascii="Times New Roman" w:hAnsi="Times New Roman"/>
          <w:sz w:val="24"/>
          <w:szCs w:val="24"/>
        </w:rPr>
        <w:t xml:space="preserve">, и членов их семей, руководителей муниципальных учреждений и членов их семей на официальном сайте местной администрации </w:t>
      </w:r>
      <w:proofErr w:type="spellStart"/>
      <w:r w:rsidRPr="00333CAC">
        <w:rPr>
          <w:rFonts w:ascii="Times New Roman" w:hAnsi="Times New Roman"/>
          <w:sz w:val="24"/>
          <w:szCs w:val="24"/>
        </w:rPr>
        <w:t>с.п</w:t>
      </w:r>
      <w:proofErr w:type="spellEnd"/>
      <w:r w:rsidRPr="00333CAC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Новая Балкария</w:t>
      </w:r>
      <w:r w:rsidRPr="00333CAC">
        <w:rPr>
          <w:rFonts w:ascii="Times New Roman" w:hAnsi="Times New Roman"/>
          <w:sz w:val="24"/>
          <w:szCs w:val="24"/>
        </w:rPr>
        <w:t xml:space="preserve"> в информационно-телекоммуникационной сети "Интернет" и предоставления этих сведений средствам массовой информации для опубликования» местная администрация сельского поселения </w:t>
      </w:r>
      <w:r>
        <w:rPr>
          <w:rFonts w:ascii="Times New Roman" w:hAnsi="Times New Roman"/>
          <w:sz w:val="24"/>
          <w:szCs w:val="24"/>
        </w:rPr>
        <w:t>Новая Балкария</w:t>
      </w:r>
      <w:r w:rsidRPr="00333CAC">
        <w:rPr>
          <w:rFonts w:ascii="Times New Roman" w:hAnsi="Times New Roman"/>
          <w:sz w:val="24"/>
          <w:szCs w:val="24"/>
        </w:rPr>
        <w:t xml:space="preserve"> Терского муниципального района КБР ПОСТАНОВЛЯЕТ:</w:t>
      </w:r>
    </w:p>
    <w:p w:rsidR="00333CAC" w:rsidRPr="00333CAC" w:rsidRDefault="00333CAC" w:rsidP="00333CAC">
      <w:pPr>
        <w:tabs>
          <w:tab w:val="left" w:pos="426"/>
        </w:tabs>
        <w:spacing w:line="268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333CAC">
        <w:rPr>
          <w:rFonts w:ascii="Times New Roman" w:hAnsi="Times New Roman"/>
          <w:sz w:val="24"/>
          <w:szCs w:val="24"/>
        </w:rPr>
        <w:t xml:space="preserve">1. Отменить постановление местной администрации </w:t>
      </w:r>
      <w:proofErr w:type="spellStart"/>
      <w:r w:rsidRPr="00333CAC">
        <w:rPr>
          <w:rFonts w:ascii="Times New Roman" w:hAnsi="Times New Roman"/>
          <w:sz w:val="24"/>
          <w:szCs w:val="24"/>
        </w:rPr>
        <w:t>с.п</w:t>
      </w:r>
      <w:proofErr w:type="spellEnd"/>
      <w:r w:rsidRPr="00333CAC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Новая Балкария</w:t>
      </w:r>
      <w:r w:rsidRPr="00333CA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от 17.05.2024 № 12</w:t>
      </w:r>
      <w:bookmarkStart w:id="0" w:name="_GoBack"/>
      <w:bookmarkEnd w:id="0"/>
      <w:r w:rsidRPr="00333CAC">
        <w:rPr>
          <w:rFonts w:ascii="Times New Roman" w:hAnsi="Times New Roman"/>
          <w:sz w:val="24"/>
          <w:szCs w:val="24"/>
        </w:rPr>
        <w:t xml:space="preserve">-п «Об утверждении Порядка размещения сведений о доходах, расходах, об имуществе и обязательствах имущественного характера лиц, замещающих должности муниципальной службы в местной администрации </w:t>
      </w:r>
      <w:proofErr w:type="spellStart"/>
      <w:r w:rsidRPr="00333CAC">
        <w:rPr>
          <w:rFonts w:ascii="Times New Roman" w:hAnsi="Times New Roman"/>
          <w:sz w:val="24"/>
          <w:szCs w:val="24"/>
        </w:rPr>
        <w:t>с.п</w:t>
      </w:r>
      <w:proofErr w:type="spellEnd"/>
      <w:r w:rsidRPr="00333CAC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Новая Балкария</w:t>
      </w:r>
      <w:r w:rsidRPr="00333CAC">
        <w:rPr>
          <w:rFonts w:ascii="Times New Roman" w:hAnsi="Times New Roman"/>
          <w:sz w:val="24"/>
          <w:szCs w:val="24"/>
        </w:rPr>
        <w:t xml:space="preserve">, и членов их семей, руководителей муниципальных учреждений и членов их семей на официальном сайте местной администрации </w:t>
      </w:r>
      <w:proofErr w:type="spellStart"/>
      <w:r w:rsidRPr="00333CAC">
        <w:rPr>
          <w:rFonts w:ascii="Times New Roman" w:hAnsi="Times New Roman"/>
          <w:sz w:val="24"/>
          <w:szCs w:val="24"/>
        </w:rPr>
        <w:t>с.п</w:t>
      </w:r>
      <w:proofErr w:type="spellEnd"/>
      <w:r w:rsidRPr="00333CAC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Новая Балкария</w:t>
      </w:r>
      <w:r w:rsidRPr="00333CAC">
        <w:rPr>
          <w:rFonts w:ascii="Times New Roman" w:hAnsi="Times New Roman"/>
          <w:sz w:val="24"/>
          <w:szCs w:val="24"/>
        </w:rPr>
        <w:t xml:space="preserve"> в информационно-телекоммуникационной сети "Интернет" и предоставления этих сведений средствам массовой информации для опубликования».</w:t>
      </w:r>
    </w:p>
    <w:p w:rsidR="00333CAC" w:rsidRPr="00333CAC" w:rsidRDefault="00333CAC" w:rsidP="00333CAC">
      <w:pPr>
        <w:tabs>
          <w:tab w:val="left" w:pos="426"/>
        </w:tabs>
        <w:spacing w:line="268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333CAC">
        <w:rPr>
          <w:rFonts w:ascii="Times New Roman" w:hAnsi="Times New Roman"/>
          <w:sz w:val="24"/>
          <w:szCs w:val="24"/>
        </w:rPr>
        <w:t>2. Настоящее постановление вступает в законную силу со дня его официального опубликования (обнародования).</w:t>
      </w:r>
    </w:p>
    <w:p w:rsidR="00333CAC" w:rsidRDefault="00333CAC" w:rsidP="00333CAC">
      <w:pPr>
        <w:tabs>
          <w:tab w:val="left" w:pos="0"/>
        </w:tabs>
        <w:ind w:right="-25"/>
        <w:contextualSpacing/>
        <w:jc w:val="both"/>
        <w:rPr>
          <w:rFonts w:ascii="Times New Roman" w:hAnsi="Times New Roman"/>
          <w:sz w:val="24"/>
          <w:szCs w:val="24"/>
        </w:rPr>
      </w:pPr>
      <w:r w:rsidRPr="00333CAC">
        <w:rPr>
          <w:rFonts w:ascii="Times New Roman" w:hAnsi="Times New Roman"/>
          <w:sz w:val="24"/>
          <w:szCs w:val="24"/>
        </w:rPr>
        <w:t xml:space="preserve">3. </w:t>
      </w:r>
      <w:proofErr w:type="gramStart"/>
      <w:r w:rsidRPr="00333CAC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333CAC">
        <w:rPr>
          <w:rFonts w:ascii="Times New Roman" w:hAnsi="Times New Roman"/>
          <w:sz w:val="24"/>
          <w:szCs w:val="24"/>
        </w:rPr>
        <w:t xml:space="preserve"> исполнением настоящего постановления оставляю за собой.</w:t>
      </w:r>
    </w:p>
    <w:p w:rsidR="00333CAC" w:rsidRPr="00333CAC" w:rsidRDefault="00333CAC" w:rsidP="00333CAC">
      <w:pPr>
        <w:tabs>
          <w:tab w:val="left" w:pos="0"/>
        </w:tabs>
        <w:ind w:right="-25"/>
        <w:contextualSpacing/>
        <w:jc w:val="both"/>
        <w:rPr>
          <w:rFonts w:ascii="Times New Roman" w:hAnsi="Times New Roman"/>
          <w:sz w:val="24"/>
          <w:szCs w:val="24"/>
        </w:rPr>
      </w:pPr>
    </w:p>
    <w:p w:rsidR="00A62045" w:rsidRPr="00333CAC" w:rsidRDefault="00333CAC" w:rsidP="00333CAC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Pr="006E1739">
        <w:rPr>
          <w:rFonts w:ascii="Times New Roman" w:hAnsi="Times New Roman"/>
          <w:sz w:val="28"/>
          <w:szCs w:val="28"/>
        </w:rPr>
        <w:t>лав</w:t>
      </w:r>
      <w:r>
        <w:rPr>
          <w:rFonts w:ascii="Times New Roman" w:hAnsi="Times New Roman"/>
          <w:sz w:val="28"/>
          <w:szCs w:val="28"/>
        </w:rPr>
        <w:t>а</w:t>
      </w:r>
      <w:r w:rsidRPr="006E173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местной администрации                                                          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с.п</w:t>
      </w:r>
      <w:proofErr w:type="spellEnd"/>
      <w:r>
        <w:rPr>
          <w:rFonts w:ascii="Times New Roman" w:hAnsi="Times New Roman"/>
          <w:sz w:val="28"/>
          <w:szCs w:val="28"/>
        </w:rPr>
        <w:t xml:space="preserve">. Новая Балкария    -     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Н.М.Чепкенчиев</w:t>
      </w:r>
      <w:proofErr w:type="spellEnd"/>
      <w:r>
        <w:rPr>
          <w:rFonts w:ascii="Times New Roman" w:hAnsi="Times New Roman"/>
          <w:sz w:val="28"/>
          <w:szCs w:val="28"/>
        </w:rPr>
        <w:t xml:space="preserve">        </w:t>
      </w:r>
    </w:p>
    <w:sectPr w:rsidR="00A62045" w:rsidRPr="00333CAC" w:rsidSect="00333CAC">
      <w:pgSz w:w="11906" w:h="16838"/>
      <w:pgMar w:top="142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CE3058"/>
    <w:multiLevelType w:val="hybridMultilevel"/>
    <w:tmpl w:val="E4984866"/>
    <w:lvl w:ilvl="0" w:tplc="06DA335E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2" w:hanging="360"/>
      </w:pPr>
    </w:lvl>
    <w:lvl w:ilvl="2" w:tplc="0419001B" w:tentative="1">
      <w:start w:val="1"/>
      <w:numFmt w:val="lowerRoman"/>
      <w:lvlText w:val="%3."/>
      <w:lvlJc w:val="right"/>
      <w:pPr>
        <w:ind w:left="1872" w:hanging="180"/>
      </w:pPr>
    </w:lvl>
    <w:lvl w:ilvl="3" w:tplc="0419000F" w:tentative="1">
      <w:start w:val="1"/>
      <w:numFmt w:val="decimal"/>
      <w:lvlText w:val="%4."/>
      <w:lvlJc w:val="left"/>
      <w:pPr>
        <w:ind w:left="2592" w:hanging="360"/>
      </w:pPr>
    </w:lvl>
    <w:lvl w:ilvl="4" w:tplc="04190019" w:tentative="1">
      <w:start w:val="1"/>
      <w:numFmt w:val="lowerLetter"/>
      <w:lvlText w:val="%5."/>
      <w:lvlJc w:val="left"/>
      <w:pPr>
        <w:ind w:left="3312" w:hanging="360"/>
      </w:pPr>
    </w:lvl>
    <w:lvl w:ilvl="5" w:tplc="0419001B" w:tentative="1">
      <w:start w:val="1"/>
      <w:numFmt w:val="lowerRoman"/>
      <w:lvlText w:val="%6."/>
      <w:lvlJc w:val="right"/>
      <w:pPr>
        <w:ind w:left="4032" w:hanging="180"/>
      </w:pPr>
    </w:lvl>
    <w:lvl w:ilvl="6" w:tplc="0419000F" w:tentative="1">
      <w:start w:val="1"/>
      <w:numFmt w:val="decimal"/>
      <w:lvlText w:val="%7."/>
      <w:lvlJc w:val="left"/>
      <w:pPr>
        <w:ind w:left="4752" w:hanging="360"/>
      </w:pPr>
    </w:lvl>
    <w:lvl w:ilvl="7" w:tplc="04190019" w:tentative="1">
      <w:start w:val="1"/>
      <w:numFmt w:val="lowerLetter"/>
      <w:lvlText w:val="%8."/>
      <w:lvlJc w:val="left"/>
      <w:pPr>
        <w:ind w:left="5472" w:hanging="360"/>
      </w:pPr>
    </w:lvl>
    <w:lvl w:ilvl="8" w:tplc="0419001B" w:tentative="1">
      <w:start w:val="1"/>
      <w:numFmt w:val="lowerRoman"/>
      <w:lvlText w:val="%9."/>
      <w:lvlJc w:val="right"/>
      <w:pPr>
        <w:ind w:left="619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3CAC"/>
    <w:rsid w:val="00333CAC"/>
    <w:rsid w:val="00A62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3CA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33CA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4">
    <w:name w:val="Hyperlink"/>
    <w:uiPriority w:val="99"/>
    <w:unhideWhenUsed/>
    <w:rsid w:val="00333CAC"/>
    <w:rPr>
      <w:color w:val="0000FF"/>
      <w:u w:val="single"/>
    </w:rPr>
  </w:style>
  <w:style w:type="paragraph" w:styleId="3">
    <w:name w:val="Body Text 3"/>
    <w:basedOn w:val="a"/>
    <w:link w:val="30"/>
    <w:rsid w:val="00333CAC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rsid w:val="00333CAC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3CA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33CA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4">
    <w:name w:val="Hyperlink"/>
    <w:uiPriority w:val="99"/>
    <w:unhideWhenUsed/>
    <w:rsid w:val="00333CAC"/>
    <w:rPr>
      <w:color w:val="0000FF"/>
      <w:u w:val="single"/>
    </w:rPr>
  </w:style>
  <w:style w:type="paragraph" w:styleId="3">
    <w:name w:val="Body Text 3"/>
    <w:basedOn w:val="a"/>
    <w:link w:val="30"/>
    <w:rsid w:val="00333CAC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rsid w:val="00333CAC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506</Words>
  <Characters>2889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balkaria</dc:creator>
  <cp:lastModifiedBy>balkaria</cp:lastModifiedBy>
  <cp:revision>1</cp:revision>
  <dcterms:created xsi:type="dcterms:W3CDTF">2026-03-02T09:07:00Z</dcterms:created>
  <dcterms:modified xsi:type="dcterms:W3CDTF">2026-03-02T09:16:00Z</dcterms:modified>
</cp:coreProperties>
</file>