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2A" w:rsidRPr="00B511A5" w:rsidRDefault="00AD4E2A" w:rsidP="00AD4E2A">
      <w:pPr>
        <w:ind w:hanging="142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2645592</wp:posOffset>
            </wp:positionH>
            <wp:positionV relativeFrom="paragraph">
              <wp:posOffset>-183105</wp:posOffset>
            </wp:positionV>
            <wp:extent cx="1072631" cy="877078"/>
            <wp:effectExtent l="19050" t="0" r="0" b="0"/>
            <wp:wrapNone/>
            <wp:docPr id="30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631" cy="87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C54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                     </w:t>
      </w:r>
      <w:r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AD4E2A" w:rsidRPr="00B511A5" w:rsidRDefault="00AD4E2A" w:rsidP="00AD4E2A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</w:t>
      </w:r>
      <w:r w:rsidRPr="00B511A5">
        <w:rPr>
          <w:b/>
          <w:noProof/>
          <w:sz w:val="18"/>
          <w:szCs w:val="18"/>
        </w:rPr>
        <w:t>ЩыiэТэрчмуниципальнэ район                                                          муниципальный районуну</w:t>
      </w:r>
    </w:p>
    <w:p w:rsidR="00AD4E2A" w:rsidRPr="00B511A5" w:rsidRDefault="00AD4E2A" w:rsidP="00AD4E2A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AD4E2A" w:rsidRPr="00B511A5" w:rsidRDefault="00AD4E2A" w:rsidP="00AD4E2A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</w:t>
      </w:r>
      <w:r w:rsidRPr="00B511A5">
        <w:rPr>
          <w:b/>
          <w:noProof/>
          <w:sz w:val="18"/>
          <w:szCs w:val="18"/>
        </w:rPr>
        <w:t xml:space="preserve"> администрацэмуниципальнэ                                                                администрациясы»  муниципальный                                   </w:t>
      </w:r>
    </w:p>
    <w:p w:rsidR="00AD4E2A" w:rsidRPr="00B511A5" w:rsidRDefault="00AD4E2A" w:rsidP="00AD4E2A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AD4E2A" w:rsidRDefault="00AD4E2A" w:rsidP="00AD4E2A">
      <w:pPr>
        <w:tabs>
          <w:tab w:val="left" w:pos="8087"/>
        </w:tabs>
        <w:rPr>
          <w:rFonts w:eastAsia="Arial Unicode MS"/>
          <w:b/>
          <w:kern w:val="32"/>
          <w:sz w:val="28"/>
          <w:szCs w:val="28"/>
        </w:rPr>
      </w:pPr>
    </w:p>
    <w:p w:rsidR="00AD4E2A" w:rsidRPr="00A06250" w:rsidRDefault="00AD4E2A" w:rsidP="00AD4E2A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</w:t>
      </w:r>
      <w:r>
        <w:rPr>
          <w:rFonts w:eastAsia="Arial Unicode MS"/>
          <w:b/>
          <w:kern w:val="32"/>
          <w:sz w:val="28"/>
          <w:szCs w:val="28"/>
        </w:rPr>
        <w:t xml:space="preserve">ого поселения Новая Балкария» </w:t>
      </w:r>
      <w:r w:rsidRPr="0060100E">
        <w:rPr>
          <w:rFonts w:eastAsia="Arial Unicode MS"/>
          <w:b/>
          <w:kern w:val="32"/>
          <w:sz w:val="28"/>
          <w:szCs w:val="28"/>
        </w:rPr>
        <w:t>Терского муниципального района Кабардино-Балкарской Республики</w:t>
      </w:r>
    </w:p>
    <w:p w:rsidR="00AD4E2A" w:rsidRPr="004E5552" w:rsidRDefault="00AD4E2A" w:rsidP="00AD4E2A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AD4E2A" w:rsidRPr="0078021A" w:rsidTr="00BA759F">
        <w:trPr>
          <w:trHeight w:val="14"/>
        </w:trPr>
        <w:tc>
          <w:tcPr>
            <w:tcW w:w="10491" w:type="dxa"/>
          </w:tcPr>
          <w:p w:rsidR="00AD4E2A" w:rsidRPr="0078021A" w:rsidRDefault="00AD4E2A" w:rsidP="00BA759F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 w:rsidR="00713A6C"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spell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овая</w:t>
            </w:r>
            <w:proofErr w:type="spell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AD4E2A" w:rsidRPr="00E81D94" w:rsidRDefault="00AD4E2A" w:rsidP="00BA759F">
            <w:pPr>
              <w:jc w:val="right"/>
              <w:rPr>
                <w:b/>
              </w:rPr>
            </w:pPr>
          </w:p>
        </w:tc>
      </w:tr>
    </w:tbl>
    <w:p w:rsidR="00AD4E2A" w:rsidRDefault="00AD4E2A" w:rsidP="00AD4E2A">
      <w:pPr>
        <w:tabs>
          <w:tab w:val="left" w:pos="7544"/>
        </w:tabs>
        <w:rPr>
          <w:sz w:val="28"/>
          <w:szCs w:val="28"/>
        </w:rPr>
      </w:pPr>
    </w:p>
    <w:p w:rsidR="00AD4E2A" w:rsidRDefault="00AD4E2A" w:rsidP="008F7177">
      <w:pPr>
        <w:tabs>
          <w:tab w:val="center" w:pos="4677"/>
        </w:tabs>
        <w:rPr>
          <w:szCs w:val="28"/>
        </w:rPr>
      </w:pPr>
    </w:p>
    <w:p w:rsidR="00AD4E2A" w:rsidRPr="00DD60DB" w:rsidRDefault="008F7177" w:rsidP="00AD4E2A">
      <w:pPr>
        <w:jc w:val="center"/>
        <w:rPr>
          <w:b/>
          <w:sz w:val="28"/>
          <w:szCs w:val="28"/>
        </w:rPr>
      </w:pPr>
      <w:r w:rsidRPr="008F7177">
        <w:rPr>
          <w:b/>
          <w:sz w:val="28"/>
          <w:szCs w:val="28"/>
        </w:rPr>
        <w:tab/>
      </w:r>
      <w:r w:rsidR="00245AA2">
        <w:rPr>
          <w:sz w:val="28"/>
          <w:szCs w:val="28"/>
        </w:rPr>
        <w:t xml:space="preserve"> </w:t>
      </w:r>
      <w:r w:rsidR="007575C0">
        <w:rPr>
          <w:sz w:val="28"/>
          <w:szCs w:val="28"/>
        </w:rPr>
        <w:t>2</w:t>
      </w:r>
      <w:r w:rsidR="00713A6C">
        <w:rPr>
          <w:sz w:val="28"/>
          <w:szCs w:val="28"/>
        </w:rPr>
        <w:t>3</w:t>
      </w:r>
      <w:r w:rsidR="007575C0">
        <w:rPr>
          <w:sz w:val="28"/>
          <w:szCs w:val="28"/>
        </w:rPr>
        <w:t>.06.20</w:t>
      </w:r>
      <w:r w:rsidR="00245AA2">
        <w:rPr>
          <w:sz w:val="28"/>
          <w:szCs w:val="28"/>
        </w:rPr>
        <w:t>2</w:t>
      </w:r>
      <w:r w:rsidR="007575C0">
        <w:rPr>
          <w:sz w:val="28"/>
          <w:szCs w:val="28"/>
        </w:rPr>
        <w:t xml:space="preserve">6 </w:t>
      </w:r>
      <w:r w:rsidR="00AD4E2A" w:rsidRPr="00DD60DB">
        <w:rPr>
          <w:sz w:val="28"/>
          <w:szCs w:val="28"/>
        </w:rPr>
        <w:t xml:space="preserve">г.                        </w:t>
      </w:r>
      <w:r w:rsidR="00AD4E2A">
        <w:rPr>
          <w:sz w:val="28"/>
          <w:szCs w:val="28"/>
        </w:rPr>
        <w:t xml:space="preserve">                    </w:t>
      </w:r>
      <w:r w:rsidR="00AD4E2A" w:rsidRPr="00DD60DB">
        <w:rPr>
          <w:sz w:val="28"/>
          <w:szCs w:val="28"/>
        </w:rPr>
        <w:t xml:space="preserve">   </w:t>
      </w:r>
      <w:proofErr w:type="spellStart"/>
      <w:r w:rsidR="00AD4E2A" w:rsidRPr="00DD60DB">
        <w:rPr>
          <w:b/>
          <w:sz w:val="28"/>
          <w:szCs w:val="28"/>
        </w:rPr>
        <w:t>с.п</w:t>
      </w:r>
      <w:proofErr w:type="spellEnd"/>
      <w:r w:rsidR="00AD4E2A" w:rsidRPr="00DD60DB">
        <w:rPr>
          <w:b/>
          <w:sz w:val="28"/>
          <w:szCs w:val="28"/>
        </w:rPr>
        <w:t>. Новая Балкария</w:t>
      </w:r>
    </w:p>
    <w:p w:rsidR="00AD4E2A" w:rsidRDefault="00AD4E2A" w:rsidP="00AD4E2A">
      <w:pPr>
        <w:rPr>
          <w:b/>
          <w:sz w:val="28"/>
          <w:szCs w:val="28"/>
        </w:rPr>
      </w:pPr>
    </w:p>
    <w:p w:rsidR="00AD4E2A" w:rsidRDefault="007575C0" w:rsidP="00AD4E2A">
      <w:pPr>
        <w:pStyle w:val="af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    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17</w:t>
      </w:r>
      <w:r w:rsidR="00821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proofErr w:type="gramStart"/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</w:p>
    <w:p w:rsidR="00AD4E2A" w:rsidRPr="00AD4E2A" w:rsidRDefault="00AD4E2A" w:rsidP="00AD4E2A">
      <w:pPr>
        <w:pStyle w:val="af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821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ПОСТАНОВЛЕНЭ        №</w:t>
      </w:r>
      <w:r w:rsidR="00821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575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17 </w:t>
      </w:r>
      <w:r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proofErr w:type="gramStart"/>
      <w:r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</w:p>
    <w:p w:rsidR="009529A3" w:rsidRDefault="00BB1116" w:rsidP="00BB1116">
      <w:pPr>
        <w:pStyle w:val="af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БЕГИМ                         </w:t>
      </w:r>
      <w:r w:rsidR="007575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</w:t>
      </w:r>
      <w:r w:rsidR="00821A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575C0">
        <w:rPr>
          <w:rFonts w:ascii="Times New Roman" w:eastAsia="Times New Roman" w:hAnsi="Times New Roman"/>
          <w:b/>
          <w:sz w:val="24"/>
          <w:szCs w:val="24"/>
          <w:lang w:eastAsia="ru-RU"/>
        </w:rPr>
        <w:t>17</w:t>
      </w:r>
      <w:r w:rsidR="00AD4E2A" w:rsidRPr="00AD4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-п </w:t>
      </w:r>
    </w:p>
    <w:p w:rsidR="00BB1116" w:rsidRDefault="00BB1116" w:rsidP="00BB1116">
      <w:pPr>
        <w:pStyle w:val="af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1116" w:rsidRPr="00AD4E2A" w:rsidRDefault="00BB1116" w:rsidP="00BB1116">
      <w:pPr>
        <w:pStyle w:val="af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59DD" w:rsidRDefault="00CA497F" w:rsidP="00F87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F87CDF">
        <w:rPr>
          <w:b/>
          <w:sz w:val="28"/>
          <w:szCs w:val="28"/>
        </w:rPr>
        <w:t>участии в работе</w:t>
      </w:r>
      <w:r w:rsidR="003D59DD">
        <w:rPr>
          <w:b/>
          <w:bCs/>
          <w:spacing w:val="-1"/>
          <w:sz w:val="28"/>
          <w:szCs w:val="28"/>
        </w:rPr>
        <w:t xml:space="preserve"> </w:t>
      </w:r>
      <w:r w:rsidR="003D59DD">
        <w:rPr>
          <w:b/>
          <w:sz w:val="28"/>
          <w:szCs w:val="28"/>
        </w:rPr>
        <w:t xml:space="preserve">по оказанию мер социальной </w:t>
      </w:r>
    </w:p>
    <w:p w:rsidR="003D59DD" w:rsidRDefault="003D59DD" w:rsidP="003D5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поддержки гражданам Российской Федерации, </w:t>
      </w:r>
    </w:p>
    <w:p w:rsidR="00F87CDF" w:rsidRDefault="003D59DD" w:rsidP="003D5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пострадавшим в результате чрезвычайной ситуации</w:t>
      </w:r>
      <w:r w:rsidR="00F87CDF">
        <w:rPr>
          <w:b/>
          <w:sz w:val="28"/>
          <w:szCs w:val="28"/>
        </w:rPr>
        <w:t xml:space="preserve"> </w:t>
      </w:r>
    </w:p>
    <w:p w:rsidR="00F87CDF" w:rsidRDefault="00F87CDF" w:rsidP="003D5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сельского поселения</w:t>
      </w:r>
      <w:r w:rsidR="008F7177">
        <w:rPr>
          <w:b/>
          <w:sz w:val="28"/>
          <w:szCs w:val="28"/>
        </w:rPr>
        <w:t xml:space="preserve"> </w:t>
      </w:r>
      <w:r w:rsidR="00AD4E2A">
        <w:rPr>
          <w:b/>
          <w:sz w:val="28"/>
          <w:szCs w:val="28"/>
        </w:rPr>
        <w:t>Новая Балкария</w:t>
      </w:r>
    </w:p>
    <w:p w:rsidR="006236D5" w:rsidRDefault="008F7177" w:rsidP="003D5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Терского муниципального</w:t>
      </w:r>
      <w:r w:rsidR="00F87CDF">
        <w:rPr>
          <w:b/>
          <w:sz w:val="28"/>
          <w:szCs w:val="28"/>
        </w:rPr>
        <w:t xml:space="preserve"> района</w:t>
      </w:r>
      <w:r w:rsidR="00245AA2">
        <w:rPr>
          <w:b/>
          <w:sz w:val="28"/>
          <w:szCs w:val="28"/>
        </w:rPr>
        <w:t xml:space="preserve"> КБР</w:t>
      </w:r>
    </w:p>
    <w:bookmarkEnd w:id="0"/>
    <w:p w:rsidR="00CA497F" w:rsidRPr="00DB6A17" w:rsidRDefault="00CA497F" w:rsidP="00621B09">
      <w:pPr>
        <w:jc w:val="center"/>
        <w:rPr>
          <w:sz w:val="28"/>
          <w:szCs w:val="28"/>
        </w:rPr>
      </w:pPr>
    </w:p>
    <w:p w:rsidR="00D84B24" w:rsidRPr="00CD3B5E" w:rsidRDefault="00D84B2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DF2834" w:rsidRPr="00CD3B5E">
        <w:rPr>
          <w:rFonts w:ascii="Times New Roman" w:hAnsi="Times New Roman" w:cs="Times New Roman"/>
          <w:b w:val="0"/>
          <w:sz w:val="28"/>
          <w:szCs w:val="28"/>
        </w:rPr>
        <w:t xml:space="preserve">Федеральным </w:t>
      </w:r>
      <w:hyperlink r:id="rId10" w:history="1">
        <w:r w:rsidR="00DF2834" w:rsidRPr="00CD3B5E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законом</w:t>
        </w:r>
      </w:hyperlink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 от 21 декабря 1994 года </w:t>
      </w:r>
      <w:r w:rsidR="00DF2834" w:rsidRPr="00CD3B5E">
        <w:rPr>
          <w:rFonts w:ascii="Times New Roman" w:hAnsi="Times New Roman" w:cs="Times New Roman"/>
          <w:b w:val="0"/>
          <w:sz w:val="28"/>
          <w:szCs w:val="28"/>
        </w:rPr>
        <w:t>№ 68-ФЗ</w:t>
      </w:r>
      <w:r w:rsidR="00BB111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DF2834" w:rsidRPr="00CD3B5E">
        <w:rPr>
          <w:rFonts w:ascii="Times New Roman" w:hAnsi="Times New Roman" w:cs="Times New Roman"/>
          <w:b w:val="0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</w:t>
      </w:r>
      <w:r w:rsidR="00DF2834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рамках участия в ликвидации последствий чрезвычайных ситуаций в границах поселения и на основании Устава 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</w:t>
      </w:r>
      <w:r w:rsidR="00AD4E2A">
        <w:rPr>
          <w:rFonts w:ascii="Times New Roman" w:hAnsi="Times New Roman" w:cs="Times New Roman"/>
          <w:b w:val="0"/>
          <w:color w:val="000000"/>
          <w:sz w:val="28"/>
          <w:szCs w:val="28"/>
        </w:rPr>
        <w:t>Новая Балкария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Терского  муниципального</w:t>
      </w:r>
      <w:r w:rsidR="00DF2834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района, </w:t>
      </w:r>
      <w:proofErr w:type="gramStart"/>
      <w:r w:rsidR="00DF2834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="00DF2834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с т а н о в л я ю: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Pr="00CD3B5E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Образовать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комиссию для участия в работе по оказанию мер социальной поддержки гражданам, пострадавшим в результате чрезвычайной ситуации на территории 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</w:t>
      </w:r>
      <w:r w:rsidR="00AD4E2A">
        <w:rPr>
          <w:rFonts w:ascii="Times New Roman" w:hAnsi="Times New Roman" w:cs="Times New Roman"/>
          <w:b w:val="0"/>
          <w:color w:val="000000"/>
          <w:sz w:val="28"/>
          <w:szCs w:val="28"/>
        </w:rPr>
        <w:t>Новая Балкария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Терского  муниципального</w:t>
      </w:r>
      <w:r w:rsidR="008F7177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>,</w:t>
      </w:r>
      <w:r w:rsidRPr="00CD3B5E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CD3B5E">
        <w:rPr>
          <w:rFonts w:ascii="Times New Roman" w:hAnsi="Times New Roman" w:cs="Times New Roman"/>
          <w:b w:val="0"/>
          <w:bCs/>
          <w:color w:val="000000"/>
          <w:spacing w:val="-1"/>
          <w:sz w:val="28"/>
          <w:szCs w:val="28"/>
        </w:rPr>
        <w:t>утвердить ее состав</w:t>
      </w:r>
      <w:r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(приложение № 1).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Утвердить положение о работе комиссии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для участия в работе по оказанию мер социальной поддержки гражданам, пострадавшим в результате чрезвычайной ситуации на территории 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</w:t>
      </w:r>
      <w:r w:rsidR="00AD4E2A">
        <w:rPr>
          <w:rFonts w:ascii="Times New Roman" w:hAnsi="Times New Roman" w:cs="Times New Roman"/>
          <w:b w:val="0"/>
          <w:color w:val="000000"/>
          <w:sz w:val="28"/>
          <w:szCs w:val="28"/>
        </w:rPr>
        <w:t>Новая Балкария</w:t>
      </w:r>
      <w:r w:rsidR="008F717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Терского  муниципального</w:t>
      </w:r>
      <w:r w:rsidR="008F7177" w:rsidRPr="00CD3B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</w:t>
      </w:r>
      <w:r w:rsidR="008F7177" w:rsidRPr="00CD3B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>(далее также – Комиссия поселения) (приложение № 2).</w:t>
      </w:r>
    </w:p>
    <w:p w:rsidR="00D84B24" w:rsidRPr="00CD3B5E" w:rsidRDefault="00D84B2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DF2834" w:rsidRPr="00CD3B5E">
        <w:rPr>
          <w:rFonts w:ascii="Times New Roman" w:hAnsi="Times New Roman" w:cs="Times New Roman"/>
          <w:b w:val="0"/>
          <w:sz w:val="28"/>
          <w:szCs w:val="28"/>
        </w:rPr>
        <w:t>Председателю Комиссии поселения: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>1) спланировать и провести занятия с членами Комиссии поселения: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>по изучению федеральной, региональной и муниципальной правовой базы по вопросам оказания пострадавшим в чрезвычайной ситуации гражданам мер социальной поддержки;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>по порядку обследования жилых помещений и имущества первой необходимости пострадавших в чрезвычайной ситуации граждан с фото</w:t>
      </w:r>
      <w:r w:rsidR="006561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>фиксацией разрушений (повреждений);</w:t>
      </w:r>
    </w:p>
    <w:p w:rsidR="00D84B24" w:rsidRPr="00CD3B5E" w:rsidRDefault="00DF2834" w:rsidP="00125D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lastRenderedPageBreak/>
        <w:t>по изучению требований к офо</w:t>
      </w:r>
      <w:r w:rsidR="00465D23">
        <w:rPr>
          <w:rFonts w:ascii="Times New Roman" w:hAnsi="Times New Roman" w:cs="Times New Roman"/>
          <w:b w:val="0"/>
          <w:sz w:val="28"/>
          <w:szCs w:val="28"/>
        </w:rPr>
        <w:t>рмлению необходимых документов;</w:t>
      </w:r>
    </w:p>
    <w:p w:rsidR="00D84B24" w:rsidRPr="00CD3B5E" w:rsidRDefault="00D84B24" w:rsidP="00125D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>в</w:t>
      </w:r>
      <w:r w:rsidR="00DF2834" w:rsidRPr="00CD3B5E">
        <w:rPr>
          <w:rFonts w:ascii="Times New Roman" w:hAnsi="Times New Roman" w:cs="Times New Roman"/>
          <w:b w:val="0"/>
          <w:sz w:val="28"/>
          <w:szCs w:val="28"/>
        </w:rPr>
        <w:t xml:space="preserve"> дальнейшем такие занятия планировать и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>проводить не реже 2-х раз в год.</w:t>
      </w:r>
    </w:p>
    <w:p w:rsidR="00D84B24" w:rsidRPr="00CD3B5E" w:rsidRDefault="00DF2834" w:rsidP="00D84B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B5E">
        <w:rPr>
          <w:rFonts w:ascii="Times New Roman" w:hAnsi="Times New Roman" w:cs="Times New Roman"/>
          <w:b w:val="0"/>
          <w:sz w:val="28"/>
          <w:szCs w:val="28"/>
        </w:rPr>
        <w:t>2) обеспечить подготовку и хранение в установленно</w:t>
      </w:r>
      <w:r w:rsidR="009B47C3">
        <w:rPr>
          <w:rFonts w:ascii="Times New Roman" w:hAnsi="Times New Roman" w:cs="Times New Roman"/>
          <w:b w:val="0"/>
          <w:sz w:val="28"/>
          <w:szCs w:val="28"/>
        </w:rPr>
        <w:t xml:space="preserve">м месте администрации </w:t>
      </w:r>
      <w:r w:rsidR="001323F8"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 w:rsidR="009B47C3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>карт</w:t>
      </w:r>
      <w:r w:rsidR="00465D23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 (схем</w:t>
      </w:r>
      <w:r w:rsidR="00465D23">
        <w:rPr>
          <w:rFonts w:ascii="Times New Roman" w:hAnsi="Times New Roman" w:cs="Times New Roman"/>
          <w:b w:val="0"/>
          <w:sz w:val="28"/>
          <w:szCs w:val="28"/>
        </w:rPr>
        <w:t>у) населенного пункта</w:t>
      </w:r>
      <w:r w:rsidRPr="00CD3B5E">
        <w:rPr>
          <w:rFonts w:ascii="Times New Roman" w:hAnsi="Times New Roman" w:cs="Times New Roman"/>
          <w:b w:val="0"/>
          <w:sz w:val="28"/>
          <w:szCs w:val="28"/>
        </w:rPr>
        <w:t xml:space="preserve">  в распечатанном (не менее 5 экземпляров) и в электронном виде.</w:t>
      </w:r>
    </w:p>
    <w:p w:rsidR="00354722" w:rsidRPr="00354722" w:rsidRDefault="00354722" w:rsidP="00354722">
      <w:pPr>
        <w:pStyle w:val="a3"/>
        <w:tabs>
          <w:tab w:val="left" w:pos="1056"/>
          <w:tab w:val="left" w:leader="underscore" w:pos="8971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5D23" w:rsidRPr="00354722">
        <w:rPr>
          <w:sz w:val="28"/>
          <w:szCs w:val="28"/>
        </w:rPr>
        <w:t>4</w:t>
      </w:r>
      <w:r w:rsidR="00DF2834" w:rsidRPr="00354722">
        <w:rPr>
          <w:sz w:val="28"/>
          <w:szCs w:val="28"/>
        </w:rPr>
        <w:t>.</w:t>
      </w:r>
      <w:r w:rsidR="00125D68">
        <w:rPr>
          <w:sz w:val="28"/>
          <w:szCs w:val="28"/>
        </w:rPr>
        <w:t xml:space="preserve">Опубликовать </w:t>
      </w:r>
      <w:r w:rsidR="00125D68">
        <w:rPr>
          <w:rFonts w:eastAsiaTheme="minorHAnsi"/>
          <w:sz w:val="28"/>
          <w:szCs w:val="28"/>
          <w:lang w:eastAsia="en-US"/>
        </w:rPr>
        <w:t>н</w:t>
      </w:r>
      <w:r w:rsidR="00125D68" w:rsidRPr="00794661">
        <w:rPr>
          <w:rFonts w:eastAsiaTheme="minorHAnsi"/>
          <w:sz w:val="28"/>
          <w:szCs w:val="28"/>
          <w:lang w:eastAsia="en-US"/>
        </w:rPr>
        <w:t>астоящее постановление в</w:t>
      </w:r>
      <w:r w:rsidR="00125D68">
        <w:rPr>
          <w:rFonts w:eastAsiaTheme="minorHAnsi"/>
          <w:sz w:val="28"/>
          <w:szCs w:val="28"/>
          <w:lang w:eastAsia="en-US"/>
        </w:rPr>
        <w:t xml:space="preserve"> районной</w:t>
      </w:r>
      <w:r w:rsidR="00125D68" w:rsidRPr="00794661">
        <w:rPr>
          <w:rFonts w:eastAsiaTheme="minorHAnsi"/>
          <w:sz w:val="28"/>
          <w:szCs w:val="28"/>
          <w:lang w:eastAsia="en-US"/>
        </w:rPr>
        <w:t xml:space="preserve"> газете «Терек-1» и разместить на официальном сайте местной администрации </w:t>
      </w:r>
      <w:proofErr w:type="spellStart"/>
      <w:r w:rsidR="00125D68" w:rsidRPr="00794661">
        <w:rPr>
          <w:rFonts w:eastAsiaTheme="minorHAnsi"/>
          <w:sz w:val="28"/>
          <w:szCs w:val="28"/>
          <w:lang w:eastAsia="en-US"/>
        </w:rPr>
        <w:t>с.п</w:t>
      </w:r>
      <w:proofErr w:type="spellEnd"/>
      <w:r w:rsidR="00125D68" w:rsidRPr="00794661">
        <w:rPr>
          <w:rFonts w:eastAsiaTheme="minorHAnsi"/>
          <w:sz w:val="28"/>
          <w:szCs w:val="28"/>
          <w:lang w:eastAsia="en-US"/>
        </w:rPr>
        <w:t>. Новая Балкария</w:t>
      </w:r>
      <w:r w:rsidR="00125D68">
        <w:rPr>
          <w:rFonts w:eastAsiaTheme="minorHAnsi"/>
          <w:sz w:val="28"/>
          <w:szCs w:val="28"/>
          <w:lang w:eastAsia="en-US"/>
        </w:rPr>
        <w:t xml:space="preserve"> Терского муниципального района КБР в сети «Интернет» </w:t>
      </w:r>
      <w:r w:rsidR="00125D68" w:rsidRPr="00794661">
        <w:rPr>
          <w:rFonts w:eastAsiaTheme="minorHAnsi"/>
          <w:sz w:val="28"/>
          <w:szCs w:val="28"/>
          <w:lang w:eastAsia="en-US"/>
        </w:rPr>
        <w:t xml:space="preserve"> - </w:t>
      </w:r>
      <w:hyperlink r:id="rId11" w:history="1">
        <w:r w:rsidR="00125D68" w:rsidRPr="00794661">
          <w:rPr>
            <w:rFonts w:eastAsiaTheme="minorHAnsi"/>
            <w:sz w:val="28"/>
            <w:szCs w:val="28"/>
            <w:lang w:eastAsia="en-US"/>
          </w:rPr>
          <w:t>http://adm-nbalkaria.ru</w:t>
        </w:r>
      </w:hyperlink>
    </w:p>
    <w:p w:rsidR="00DF2834" w:rsidRPr="00354722" w:rsidRDefault="00465D23" w:rsidP="003547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4722">
        <w:rPr>
          <w:rFonts w:ascii="Times New Roman" w:hAnsi="Times New Roman" w:cs="Times New Roman"/>
          <w:b w:val="0"/>
          <w:sz w:val="28"/>
          <w:szCs w:val="28"/>
        </w:rPr>
        <w:t>5</w:t>
      </w:r>
      <w:r w:rsidR="00DF2834" w:rsidRPr="0035472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DF2834" w:rsidRPr="0035472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DF2834" w:rsidRPr="00354722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оставляю за собой.</w:t>
      </w:r>
    </w:p>
    <w:p w:rsidR="00EA5697" w:rsidRPr="00405CD0" w:rsidRDefault="00EA5697" w:rsidP="00CA497F">
      <w:pPr>
        <w:tabs>
          <w:tab w:val="left" w:pos="1260"/>
        </w:tabs>
        <w:ind w:firstLine="720"/>
        <w:rPr>
          <w:color w:val="000000"/>
          <w:sz w:val="28"/>
          <w:szCs w:val="28"/>
        </w:rPr>
      </w:pPr>
    </w:p>
    <w:p w:rsidR="00C3667C" w:rsidRDefault="00C3667C" w:rsidP="007575C0">
      <w:pPr>
        <w:jc w:val="both"/>
        <w:rPr>
          <w:sz w:val="28"/>
          <w:szCs w:val="28"/>
        </w:rPr>
      </w:pPr>
    </w:p>
    <w:p w:rsidR="009B47C3" w:rsidRDefault="009B47C3" w:rsidP="00402E1A">
      <w:pPr>
        <w:ind w:firstLine="708"/>
        <w:jc w:val="both"/>
        <w:rPr>
          <w:sz w:val="28"/>
          <w:szCs w:val="28"/>
        </w:rPr>
      </w:pPr>
    </w:p>
    <w:p w:rsidR="009B47C3" w:rsidRDefault="009B47C3" w:rsidP="00402E1A">
      <w:pPr>
        <w:ind w:firstLine="708"/>
        <w:jc w:val="both"/>
        <w:rPr>
          <w:sz w:val="28"/>
          <w:szCs w:val="28"/>
        </w:rPr>
      </w:pPr>
    </w:p>
    <w:p w:rsidR="00465D23" w:rsidRPr="00465D23" w:rsidRDefault="00465D23" w:rsidP="00465D23">
      <w:pPr>
        <w:pStyle w:val="af2"/>
        <w:tabs>
          <w:tab w:val="left" w:pos="10206"/>
        </w:tabs>
        <w:ind w:right="1"/>
        <w:rPr>
          <w:rFonts w:ascii="Times New Roman" w:hAnsi="Times New Roman"/>
          <w:sz w:val="28"/>
          <w:szCs w:val="28"/>
        </w:rPr>
      </w:pPr>
      <w:r w:rsidRPr="00465D23">
        <w:rPr>
          <w:rFonts w:ascii="Times New Roman" w:hAnsi="Times New Roman"/>
          <w:sz w:val="28"/>
          <w:szCs w:val="28"/>
        </w:rPr>
        <w:t>Глава местной администрации</w:t>
      </w:r>
    </w:p>
    <w:p w:rsidR="00465D23" w:rsidRPr="00465D23" w:rsidRDefault="00465D23" w:rsidP="00465D23">
      <w:pPr>
        <w:pStyle w:val="af2"/>
        <w:tabs>
          <w:tab w:val="left" w:pos="10206"/>
        </w:tabs>
        <w:ind w:right="1"/>
        <w:rPr>
          <w:rFonts w:ascii="Times New Roman" w:hAnsi="Times New Roman"/>
          <w:sz w:val="28"/>
          <w:szCs w:val="28"/>
        </w:rPr>
      </w:pPr>
      <w:r w:rsidRPr="00465D2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D4E2A">
        <w:rPr>
          <w:rFonts w:ascii="Times New Roman" w:hAnsi="Times New Roman"/>
          <w:sz w:val="28"/>
          <w:szCs w:val="28"/>
        </w:rPr>
        <w:t>Новая Балкария</w:t>
      </w:r>
    </w:p>
    <w:p w:rsidR="00465D23" w:rsidRPr="00465D23" w:rsidRDefault="00465D23" w:rsidP="00465D23">
      <w:pPr>
        <w:pStyle w:val="af2"/>
        <w:tabs>
          <w:tab w:val="left" w:pos="10206"/>
        </w:tabs>
        <w:ind w:right="1"/>
        <w:rPr>
          <w:rFonts w:ascii="Times New Roman" w:hAnsi="Times New Roman"/>
          <w:sz w:val="28"/>
          <w:szCs w:val="28"/>
        </w:rPr>
      </w:pPr>
      <w:r w:rsidRPr="00465D23">
        <w:rPr>
          <w:rFonts w:ascii="Times New Roman" w:hAnsi="Times New Roman"/>
          <w:sz w:val="28"/>
          <w:szCs w:val="28"/>
        </w:rPr>
        <w:t xml:space="preserve">Терского муниципального района КБР                                            </w:t>
      </w:r>
      <w:proofErr w:type="spellStart"/>
      <w:r w:rsidR="00AD4E2A">
        <w:rPr>
          <w:rFonts w:ascii="Times New Roman" w:hAnsi="Times New Roman"/>
          <w:sz w:val="28"/>
          <w:szCs w:val="28"/>
        </w:rPr>
        <w:t>Н.М.Чепкенчиев</w:t>
      </w:r>
      <w:proofErr w:type="spellEnd"/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465D23" w:rsidRDefault="00465D23" w:rsidP="00465D23">
      <w:pPr>
        <w:jc w:val="right"/>
      </w:pPr>
    </w:p>
    <w:p w:rsidR="007575C0" w:rsidRDefault="007575C0" w:rsidP="00465D23">
      <w:pPr>
        <w:jc w:val="right"/>
      </w:pPr>
    </w:p>
    <w:p w:rsidR="007575C0" w:rsidRDefault="007575C0" w:rsidP="00465D23">
      <w:pPr>
        <w:jc w:val="right"/>
      </w:pPr>
    </w:p>
    <w:p w:rsidR="007575C0" w:rsidRDefault="007575C0" w:rsidP="00465D23">
      <w:pPr>
        <w:jc w:val="right"/>
      </w:pPr>
    </w:p>
    <w:p w:rsidR="00465D23" w:rsidRPr="00A03AD3" w:rsidRDefault="00465D23" w:rsidP="00A03AD3">
      <w:pPr>
        <w:tabs>
          <w:tab w:val="left" w:pos="545"/>
        </w:tabs>
        <w:jc w:val="right"/>
        <w:rPr>
          <w:rFonts w:eastAsia="SimSun"/>
          <w:bCs/>
          <w:color w:val="000000"/>
          <w:lang w:eastAsia="zh-CN"/>
        </w:rPr>
      </w:pPr>
      <w:r w:rsidRPr="00A03AD3">
        <w:lastRenderedPageBreak/>
        <w:t xml:space="preserve">  </w:t>
      </w:r>
    </w:p>
    <w:p w:rsidR="00465D23" w:rsidRPr="00A03AD3" w:rsidRDefault="00465D23" w:rsidP="00A03AD3">
      <w:pPr>
        <w:tabs>
          <w:tab w:val="left" w:pos="545"/>
        </w:tabs>
        <w:jc w:val="right"/>
        <w:rPr>
          <w:rFonts w:eastAsia="SimSun"/>
          <w:bCs/>
          <w:color w:val="000000"/>
          <w:lang w:eastAsia="zh-CN"/>
        </w:rPr>
      </w:pPr>
      <w:r w:rsidRPr="00A03AD3">
        <w:rPr>
          <w:rFonts w:eastAsia="SimSun"/>
          <w:bCs/>
          <w:color w:val="000000"/>
          <w:lang w:eastAsia="zh-CN"/>
        </w:rPr>
        <w:t xml:space="preserve">                                                                              ПРИЛОЖЕНИЕ № 1</w:t>
      </w:r>
    </w:p>
    <w:p w:rsidR="00465D23" w:rsidRPr="00A03AD3" w:rsidRDefault="00465D23" w:rsidP="00A03AD3">
      <w:pPr>
        <w:tabs>
          <w:tab w:val="left" w:pos="545"/>
        </w:tabs>
        <w:jc w:val="right"/>
        <w:rPr>
          <w:rFonts w:eastAsia="SimSun"/>
          <w:bCs/>
          <w:color w:val="000000"/>
          <w:lang w:eastAsia="zh-CN"/>
        </w:rPr>
      </w:pPr>
    </w:p>
    <w:p w:rsidR="00465D23" w:rsidRPr="00A03AD3" w:rsidRDefault="00465D23" w:rsidP="00A03AD3">
      <w:pPr>
        <w:tabs>
          <w:tab w:val="left" w:pos="545"/>
        </w:tabs>
        <w:ind w:left="4920"/>
        <w:jc w:val="right"/>
        <w:rPr>
          <w:rFonts w:eastAsia="SimSun"/>
          <w:bCs/>
          <w:color w:val="000000"/>
          <w:lang w:eastAsia="zh-CN"/>
        </w:rPr>
      </w:pPr>
      <w:r w:rsidRPr="00A03AD3">
        <w:rPr>
          <w:rFonts w:eastAsia="SimSun"/>
          <w:bCs/>
          <w:color w:val="000000"/>
          <w:lang w:eastAsia="zh-CN"/>
        </w:rPr>
        <w:t>УТВЕРЖДЕН</w:t>
      </w:r>
      <w:r w:rsidR="00713A6C">
        <w:rPr>
          <w:rFonts w:eastAsia="SimSun"/>
          <w:bCs/>
          <w:color w:val="000000"/>
          <w:lang w:eastAsia="zh-CN"/>
        </w:rPr>
        <w:t>О</w:t>
      </w:r>
    </w:p>
    <w:p w:rsidR="00465D23" w:rsidRPr="00A03AD3" w:rsidRDefault="00465D23" w:rsidP="00A03AD3">
      <w:pPr>
        <w:tabs>
          <w:tab w:val="left" w:pos="545"/>
        </w:tabs>
        <w:ind w:left="4800"/>
        <w:jc w:val="right"/>
        <w:rPr>
          <w:rFonts w:eastAsia="SimSun"/>
          <w:bCs/>
          <w:color w:val="000000"/>
          <w:lang w:eastAsia="zh-CN"/>
        </w:rPr>
      </w:pPr>
      <w:r w:rsidRPr="00A03AD3">
        <w:rPr>
          <w:rFonts w:eastAsia="SimSun"/>
          <w:bCs/>
          <w:color w:val="000000"/>
          <w:lang w:eastAsia="zh-CN"/>
        </w:rPr>
        <w:t>постановлением местной администрации</w:t>
      </w:r>
    </w:p>
    <w:p w:rsidR="00465D23" w:rsidRPr="00A03AD3" w:rsidRDefault="00465D23" w:rsidP="00A03AD3">
      <w:pPr>
        <w:widowControl w:val="0"/>
        <w:autoSpaceDE w:val="0"/>
        <w:autoSpaceDN w:val="0"/>
        <w:adjustRightInd w:val="0"/>
        <w:ind w:left="5640"/>
        <w:jc w:val="right"/>
        <w:rPr>
          <w:rFonts w:eastAsia="SimSun"/>
          <w:color w:val="000000"/>
          <w:lang w:eastAsia="zh-CN"/>
        </w:rPr>
      </w:pPr>
      <w:r w:rsidRPr="00A03AD3">
        <w:t xml:space="preserve">сельского поселения </w:t>
      </w:r>
      <w:r w:rsidR="00AD4E2A">
        <w:t>Новая Балкария</w:t>
      </w:r>
      <w:r w:rsidRPr="00A03AD3">
        <w:t xml:space="preserve"> Терского муниципального района</w:t>
      </w:r>
      <w:r w:rsidR="00245AA2">
        <w:t xml:space="preserve"> КБР                     </w:t>
      </w:r>
      <w:r w:rsidRPr="00A03AD3">
        <w:rPr>
          <w:rFonts w:eastAsia="SimSun"/>
          <w:bCs/>
          <w:color w:val="000000"/>
          <w:lang w:eastAsia="zh-CN"/>
        </w:rPr>
        <w:t xml:space="preserve">    </w:t>
      </w:r>
      <w:r w:rsidRPr="00A03AD3">
        <w:rPr>
          <w:rFonts w:eastAsia="SimSun"/>
          <w:color w:val="000000"/>
          <w:lang w:eastAsia="zh-CN"/>
        </w:rPr>
        <w:t xml:space="preserve">от </w:t>
      </w:r>
      <w:r w:rsidR="007575C0">
        <w:rPr>
          <w:rFonts w:eastAsia="SimSun"/>
          <w:color w:val="000000"/>
          <w:lang w:eastAsia="zh-CN"/>
        </w:rPr>
        <w:t>2</w:t>
      </w:r>
      <w:r w:rsidR="00713A6C">
        <w:rPr>
          <w:rFonts w:eastAsia="SimSun"/>
          <w:color w:val="000000"/>
          <w:lang w:eastAsia="zh-CN"/>
        </w:rPr>
        <w:t xml:space="preserve">3 </w:t>
      </w:r>
      <w:r w:rsidR="007575C0">
        <w:rPr>
          <w:rFonts w:eastAsia="SimSun"/>
          <w:color w:val="000000"/>
          <w:lang w:eastAsia="zh-CN"/>
        </w:rPr>
        <w:t>.06.2026</w:t>
      </w:r>
      <w:r w:rsidRPr="00A03AD3">
        <w:rPr>
          <w:rFonts w:eastAsia="SimSun"/>
          <w:color w:val="000000"/>
          <w:lang w:eastAsia="zh-CN"/>
        </w:rPr>
        <w:t xml:space="preserve"> № </w:t>
      </w:r>
      <w:r w:rsidR="007575C0">
        <w:rPr>
          <w:rFonts w:eastAsia="SimSun"/>
          <w:color w:val="000000"/>
          <w:lang w:eastAsia="zh-CN"/>
        </w:rPr>
        <w:t>17-п</w:t>
      </w:r>
    </w:p>
    <w:p w:rsidR="00465D23" w:rsidRPr="00715FD9" w:rsidRDefault="00465D23" w:rsidP="00465D23">
      <w:pPr>
        <w:widowControl w:val="0"/>
        <w:autoSpaceDE w:val="0"/>
        <w:autoSpaceDN w:val="0"/>
        <w:adjustRightInd w:val="0"/>
        <w:ind w:left="5640"/>
        <w:jc w:val="center"/>
        <w:rPr>
          <w:rFonts w:eastAsia="SimSun"/>
          <w:sz w:val="28"/>
          <w:szCs w:val="28"/>
          <w:lang w:eastAsia="zh-CN"/>
        </w:rPr>
      </w:pPr>
    </w:p>
    <w:p w:rsidR="00465D23" w:rsidRPr="00715FD9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outlineLvl w:val="5"/>
        <w:rPr>
          <w:rFonts w:eastAsia="SimSun"/>
          <w:b/>
          <w:color w:val="000000"/>
          <w:sz w:val="28"/>
          <w:szCs w:val="28"/>
          <w:lang w:eastAsia="zh-CN"/>
        </w:rPr>
      </w:pPr>
      <w:r w:rsidRPr="00715FD9">
        <w:rPr>
          <w:rFonts w:eastAsia="SimSun"/>
          <w:b/>
          <w:color w:val="000000"/>
          <w:sz w:val="28"/>
          <w:szCs w:val="28"/>
          <w:lang w:eastAsia="zh-CN"/>
        </w:rPr>
        <w:t>СОСТАВ</w:t>
      </w:r>
    </w:p>
    <w:p w:rsidR="00465D23" w:rsidRPr="00715FD9" w:rsidRDefault="00465D23" w:rsidP="00465D23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 w:rsidRPr="00715FD9">
        <w:rPr>
          <w:rFonts w:eastAsia="SimSun"/>
          <w:b/>
          <w:sz w:val="28"/>
          <w:szCs w:val="28"/>
          <w:lang w:eastAsia="zh-CN"/>
        </w:rPr>
        <w:t xml:space="preserve">комиссии для участия в работе по оказанию мер </w:t>
      </w:r>
    </w:p>
    <w:p w:rsidR="00465D23" w:rsidRPr="00715FD9" w:rsidRDefault="00465D23" w:rsidP="00465D23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 w:rsidRPr="00715FD9">
        <w:rPr>
          <w:rFonts w:eastAsia="SimSun"/>
          <w:b/>
          <w:sz w:val="28"/>
          <w:szCs w:val="28"/>
          <w:lang w:eastAsia="zh-CN"/>
        </w:rPr>
        <w:t xml:space="preserve">социальной поддержки гражданам, пострадавшим </w:t>
      </w:r>
    </w:p>
    <w:p w:rsidR="00465D23" w:rsidRPr="00715FD9" w:rsidRDefault="00465D23" w:rsidP="00465D23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 w:rsidRPr="00715FD9">
        <w:rPr>
          <w:rFonts w:eastAsia="SimSun"/>
          <w:b/>
          <w:sz w:val="28"/>
          <w:szCs w:val="28"/>
          <w:lang w:eastAsia="zh-CN"/>
        </w:rPr>
        <w:t xml:space="preserve">в результате чрезвычайной ситуации на территории </w:t>
      </w:r>
    </w:p>
    <w:p w:rsidR="00465D23" w:rsidRDefault="00A03AD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AD4E2A">
        <w:rPr>
          <w:b/>
          <w:sz w:val="28"/>
          <w:szCs w:val="28"/>
        </w:rPr>
        <w:t>Новая Балкария</w:t>
      </w:r>
      <w:r>
        <w:rPr>
          <w:b/>
          <w:sz w:val="28"/>
          <w:szCs w:val="28"/>
        </w:rPr>
        <w:t xml:space="preserve"> Терского муниципального</w:t>
      </w:r>
      <w:r w:rsidRPr="00A03AD3">
        <w:rPr>
          <w:b/>
          <w:sz w:val="28"/>
          <w:szCs w:val="28"/>
        </w:rPr>
        <w:t xml:space="preserve"> района</w:t>
      </w:r>
    </w:p>
    <w:p w:rsidR="00A03AD3" w:rsidRDefault="00A03AD3" w:rsidP="00465D23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1559"/>
        <w:gridCol w:w="4536"/>
      </w:tblGrid>
      <w:tr w:rsidR="00465D23" w:rsidRPr="00715FD9" w:rsidTr="00571356">
        <w:tc>
          <w:tcPr>
            <w:tcW w:w="3652" w:type="dxa"/>
          </w:tcPr>
          <w:p w:rsidR="00823EA5" w:rsidRDefault="00823EA5" w:rsidP="00823EA5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Азаматов</w:t>
            </w:r>
            <w:proofErr w:type="spellEnd"/>
            <w:r>
              <w:rPr>
                <w:rFonts w:eastAsia="SimSun"/>
                <w:sz w:val="28"/>
                <w:szCs w:val="28"/>
                <w:lang w:eastAsia="zh-CN"/>
              </w:rPr>
              <w:t xml:space="preserve"> Руслан</w:t>
            </w:r>
          </w:p>
          <w:p w:rsidR="00465D23" w:rsidRDefault="00823EA5" w:rsidP="00823EA5">
            <w:pPr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Магомедович </w:t>
            </w:r>
          </w:p>
          <w:p w:rsidR="00465D23" w:rsidRDefault="00465D23" w:rsidP="00571356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821A07" w:rsidRDefault="00821A07" w:rsidP="00821A07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821A07" w:rsidRDefault="00821A07" w:rsidP="00821A07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823EA5" w:rsidRDefault="00823EA5" w:rsidP="00823EA5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Шахмурзаева</w:t>
            </w:r>
            <w:proofErr w:type="spellEnd"/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Танзиля</w:t>
            </w:r>
            <w:proofErr w:type="spellEnd"/>
          </w:p>
          <w:p w:rsidR="00823EA5" w:rsidRPr="00715FD9" w:rsidRDefault="00823EA5" w:rsidP="00823EA5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Тахировна</w:t>
            </w:r>
            <w:proofErr w:type="spellEnd"/>
          </w:p>
          <w:p w:rsidR="00A03AD3" w:rsidRPr="00821A07" w:rsidRDefault="00A03AD3" w:rsidP="00821A07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</w:tcPr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:rsidR="00465D23" w:rsidRPr="00715FD9" w:rsidRDefault="00823EA5" w:rsidP="00A03AD3">
            <w:pPr>
              <w:widowControl w:val="0"/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ведущий  специалист</w:t>
            </w:r>
            <w:r>
              <w:rPr>
                <w:sz w:val="28"/>
                <w:szCs w:val="28"/>
              </w:rPr>
              <w:t xml:space="preserve"> </w:t>
            </w:r>
            <w:r w:rsidR="00A03AD3">
              <w:rPr>
                <w:sz w:val="28"/>
                <w:szCs w:val="28"/>
              </w:rPr>
              <w:t>с</w:t>
            </w:r>
            <w:r w:rsidR="00A03AD3" w:rsidRPr="00A03AD3">
              <w:rPr>
                <w:sz w:val="28"/>
                <w:szCs w:val="28"/>
              </w:rPr>
              <w:t xml:space="preserve">ельского поселения </w:t>
            </w:r>
            <w:r w:rsidR="00AD4E2A">
              <w:rPr>
                <w:sz w:val="28"/>
                <w:szCs w:val="28"/>
              </w:rPr>
              <w:t>Новая Балкария</w:t>
            </w:r>
            <w:r w:rsidR="00A03AD3" w:rsidRPr="00A03AD3">
              <w:rPr>
                <w:sz w:val="28"/>
                <w:szCs w:val="28"/>
              </w:rPr>
              <w:t xml:space="preserve"> Терского муниципального</w:t>
            </w:r>
            <w:r w:rsidR="00A03AD3" w:rsidRPr="00CD3B5E">
              <w:rPr>
                <w:sz w:val="28"/>
                <w:szCs w:val="28"/>
              </w:rPr>
              <w:t xml:space="preserve"> района</w:t>
            </w:r>
            <w:r w:rsidR="00465D23">
              <w:rPr>
                <w:rFonts w:eastAsia="SimSun"/>
                <w:color w:val="000000"/>
                <w:sz w:val="28"/>
                <w:szCs w:val="28"/>
                <w:lang w:eastAsia="zh-CN"/>
              </w:rPr>
              <w:t>, председатель комиссии;</w:t>
            </w:r>
          </w:p>
          <w:p w:rsidR="00465D23" w:rsidRPr="00715FD9" w:rsidRDefault="00465D23" w:rsidP="00571356">
            <w:pPr>
              <w:widowControl w:val="0"/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Pr="00715FD9" w:rsidRDefault="00465D23" w:rsidP="00821A07">
            <w:pPr>
              <w:widowControl w:val="0"/>
              <w:tabs>
                <w:tab w:val="left" w:pos="4678"/>
              </w:tabs>
              <w:autoSpaceDE w:val="0"/>
              <w:autoSpaceDN w:val="0"/>
              <w:adjustRightInd w:val="0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специалист</w:t>
            </w:r>
            <w:r w:rsidR="00823EA5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1-ой категории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администрации </w:t>
            </w:r>
            <w:r w:rsidR="00A03AD3" w:rsidRPr="00A03AD3">
              <w:rPr>
                <w:sz w:val="28"/>
                <w:szCs w:val="28"/>
              </w:rPr>
              <w:t xml:space="preserve">сельского поселения </w:t>
            </w:r>
            <w:r w:rsidR="00AD4E2A">
              <w:rPr>
                <w:sz w:val="28"/>
                <w:szCs w:val="28"/>
              </w:rPr>
              <w:t>Новая Балкария</w:t>
            </w:r>
            <w:r w:rsidR="00A03AD3" w:rsidRPr="00A03AD3">
              <w:rPr>
                <w:sz w:val="28"/>
                <w:szCs w:val="28"/>
              </w:rPr>
              <w:t xml:space="preserve"> Терского муниципального</w:t>
            </w:r>
            <w:r w:rsidR="00A03AD3" w:rsidRPr="00CD3B5E">
              <w:rPr>
                <w:sz w:val="28"/>
                <w:szCs w:val="28"/>
              </w:rPr>
              <w:t xml:space="preserve"> района</w:t>
            </w:r>
            <w:r w:rsidR="00A03AD3">
              <w:rPr>
                <w:rFonts w:eastAsia="SimSun"/>
                <w:color w:val="000000"/>
                <w:sz w:val="28"/>
                <w:szCs w:val="28"/>
                <w:lang w:eastAsia="zh-CN"/>
              </w:rPr>
              <w:t>, председатель комиссии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, секретарь комиссии;</w:t>
            </w:r>
          </w:p>
        </w:tc>
      </w:tr>
      <w:tr w:rsidR="00465D23" w:rsidRPr="00715FD9" w:rsidTr="00571356">
        <w:tc>
          <w:tcPr>
            <w:tcW w:w="3652" w:type="dxa"/>
          </w:tcPr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715FD9">
              <w:rPr>
                <w:rFonts w:eastAsia="SimSun"/>
                <w:color w:val="000000"/>
                <w:sz w:val="28"/>
                <w:szCs w:val="28"/>
                <w:lang w:eastAsia="zh-CN"/>
              </w:rPr>
              <w:t>Члены комиссии:</w:t>
            </w:r>
          </w:p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</w:tcPr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</w:tc>
      </w:tr>
      <w:tr w:rsidR="00465D23" w:rsidRPr="00715FD9" w:rsidTr="00571356">
        <w:trPr>
          <w:trHeight w:val="4554"/>
        </w:trPr>
        <w:tc>
          <w:tcPr>
            <w:tcW w:w="3652" w:type="dxa"/>
          </w:tcPr>
          <w:p w:rsidR="00A03AD3" w:rsidRPr="00715FD9" w:rsidRDefault="00821A07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Киштикова</w:t>
            </w:r>
            <w:proofErr w:type="spellEnd"/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Ханипа</w:t>
            </w:r>
            <w:proofErr w:type="spellEnd"/>
          </w:p>
          <w:p w:rsidR="00465D23" w:rsidRPr="00715FD9" w:rsidRDefault="00821A07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Мустафаевна</w:t>
            </w:r>
            <w:proofErr w:type="spellEnd"/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A03AD3" w:rsidRPr="00715FD9" w:rsidRDefault="00A03AD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821A07" w:rsidRDefault="00821A07" w:rsidP="00A03AD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821A07" w:rsidRDefault="00823EA5" w:rsidP="00A03AD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Кудаева</w:t>
            </w:r>
            <w:proofErr w:type="spellEnd"/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Пайруз</w:t>
            </w:r>
            <w:proofErr w:type="spellEnd"/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</w:p>
          <w:p w:rsidR="00823EA5" w:rsidRPr="00715FD9" w:rsidRDefault="00823EA5" w:rsidP="00A03AD3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sz w:val="28"/>
                <w:szCs w:val="28"/>
                <w:lang w:eastAsia="zh-CN"/>
              </w:rPr>
              <w:t>Ахмадовна</w:t>
            </w:r>
            <w:proofErr w:type="spellEnd"/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A03AD3" w:rsidRPr="00715FD9" w:rsidRDefault="00A03AD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821A07" w:rsidRDefault="00821A07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r w:rsidRPr="00823EA5">
              <w:rPr>
                <w:rFonts w:eastAsia="SimSun"/>
                <w:sz w:val="28"/>
                <w:szCs w:val="28"/>
                <w:lang w:eastAsia="zh-CN"/>
              </w:rPr>
              <w:t>председатель органа территориального</w:t>
            </w:r>
            <w:r w:rsidRPr="00715FD9"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715FD9">
              <w:rPr>
                <w:rFonts w:eastAsia="SimSun"/>
                <w:color w:val="000000"/>
                <w:sz w:val="28"/>
                <w:szCs w:val="28"/>
                <w:lang w:eastAsia="zh-CN"/>
              </w:rPr>
              <w:t>общественного самоуправления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 (соответствующего участка)</w:t>
            </w:r>
          </w:p>
        </w:tc>
        <w:tc>
          <w:tcPr>
            <w:tcW w:w="1559" w:type="dxa"/>
          </w:tcPr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:rsidR="00465D23" w:rsidRDefault="00A03AD3" w:rsidP="00821A07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главный </w:t>
            </w:r>
            <w:r w:rsidR="00465D23">
              <w:rPr>
                <w:rFonts w:eastAsia="SimSun"/>
                <w:sz w:val="28"/>
                <w:szCs w:val="28"/>
                <w:lang w:eastAsia="zh-CN"/>
              </w:rPr>
              <w:t xml:space="preserve">бухгалтер 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местной </w:t>
            </w:r>
            <w:r w:rsidR="00465D23">
              <w:rPr>
                <w:rFonts w:eastAsia="SimSun"/>
                <w:sz w:val="28"/>
                <w:szCs w:val="28"/>
                <w:lang w:eastAsia="zh-CN"/>
              </w:rPr>
              <w:t xml:space="preserve">администрации </w:t>
            </w:r>
            <w:r w:rsidRPr="00A03AD3">
              <w:rPr>
                <w:sz w:val="28"/>
                <w:szCs w:val="28"/>
              </w:rPr>
              <w:t xml:space="preserve">сельского поселения </w:t>
            </w:r>
            <w:r w:rsidR="00AD4E2A">
              <w:rPr>
                <w:sz w:val="28"/>
                <w:szCs w:val="28"/>
              </w:rPr>
              <w:t>Новая Балкария</w:t>
            </w:r>
            <w:r w:rsidRPr="00A03AD3">
              <w:rPr>
                <w:sz w:val="28"/>
                <w:szCs w:val="28"/>
              </w:rPr>
              <w:t xml:space="preserve"> Терского муниципального</w:t>
            </w:r>
            <w:r w:rsidRPr="00CD3B5E">
              <w:rPr>
                <w:sz w:val="28"/>
                <w:szCs w:val="28"/>
              </w:rPr>
              <w:t xml:space="preserve"> района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, член комиссии;</w:t>
            </w:r>
          </w:p>
          <w:p w:rsidR="00821A07" w:rsidRDefault="00821A07" w:rsidP="00821A07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</w:p>
          <w:p w:rsidR="00A03AD3" w:rsidRDefault="00823EA5" w:rsidP="00821A07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ведущий  </w:t>
            </w:r>
            <w:r w:rsidR="00A03AD3">
              <w:rPr>
                <w:rFonts w:eastAsia="SimSun"/>
                <w:sz w:val="28"/>
                <w:szCs w:val="28"/>
                <w:lang w:eastAsia="zh-CN"/>
              </w:rPr>
              <w:t>специалист</w:t>
            </w:r>
            <w:r w:rsidR="00821A07"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="00A03AD3">
              <w:rPr>
                <w:rFonts w:eastAsia="SimSun"/>
                <w:sz w:val="28"/>
                <w:szCs w:val="28"/>
                <w:lang w:eastAsia="zh-CN"/>
              </w:rPr>
              <w:t xml:space="preserve"> местной администрации </w:t>
            </w:r>
            <w:r w:rsidR="00A03AD3" w:rsidRPr="00A03AD3">
              <w:rPr>
                <w:sz w:val="28"/>
                <w:szCs w:val="28"/>
              </w:rPr>
              <w:t xml:space="preserve">сельского поселения </w:t>
            </w:r>
            <w:r w:rsidR="00AD4E2A">
              <w:rPr>
                <w:sz w:val="28"/>
                <w:szCs w:val="28"/>
              </w:rPr>
              <w:t>Новая Балкария</w:t>
            </w:r>
            <w:r w:rsidR="00A03AD3" w:rsidRPr="00A03AD3">
              <w:rPr>
                <w:sz w:val="28"/>
                <w:szCs w:val="28"/>
              </w:rPr>
              <w:t xml:space="preserve"> Терского муниципального</w:t>
            </w:r>
            <w:r w:rsidR="00A03AD3" w:rsidRPr="00CD3B5E">
              <w:rPr>
                <w:sz w:val="28"/>
                <w:szCs w:val="28"/>
              </w:rPr>
              <w:t xml:space="preserve"> района</w:t>
            </w:r>
            <w:r w:rsidR="00A03AD3">
              <w:rPr>
                <w:rFonts w:eastAsia="SimSun"/>
                <w:color w:val="000000"/>
                <w:sz w:val="28"/>
                <w:szCs w:val="28"/>
                <w:lang w:eastAsia="zh-CN"/>
              </w:rPr>
              <w:t>, член комиссии;</w:t>
            </w:r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</w:p>
          <w:p w:rsidR="00465D23" w:rsidRPr="00715FD9" w:rsidRDefault="00465D23" w:rsidP="0057135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(по согласованию)</w:t>
            </w:r>
          </w:p>
        </w:tc>
      </w:tr>
    </w:tbl>
    <w:p w:rsidR="00A03AD3" w:rsidRDefault="00465D2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jc w:val="right"/>
        <w:rPr>
          <w:rFonts w:eastAsia="SimSun"/>
          <w:bCs/>
          <w:color w:val="000000"/>
          <w:sz w:val="28"/>
          <w:szCs w:val="28"/>
          <w:lang w:eastAsia="zh-CN"/>
        </w:rPr>
      </w:pPr>
      <w:r>
        <w:rPr>
          <w:rFonts w:eastAsia="SimSun"/>
          <w:bCs/>
          <w:color w:val="000000"/>
          <w:sz w:val="28"/>
          <w:szCs w:val="28"/>
          <w:lang w:eastAsia="zh-CN"/>
        </w:rPr>
        <w:t xml:space="preserve">                                                                                    </w:t>
      </w:r>
    </w:p>
    <w:p w:rsidR="00A03AD3" w:rsidRDefault="00A03AD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jc w:val="right"/>
        <w:rPr>
          <w:rFonts w:eastAsia="SimSun"/>
          <w:bCs/>
          <w:color w:val="000000"/>
          <w:sz w:val="28"/>
          <w:szCs w:val="28"/>
          <w:lang w:eastAsia="zh-CN"/>
        </w:rPr>
      </w:pPr>
    </w:p>
    <w:p w:rsidR="00A03AD3" w:rsidRDefault="00A03AD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jc w:val="right"/>
        <w:rPr>
          <w:rFonts w:eastAsia="SimSun"/>
          <w:bCs/>
          <w:color w:val="000000"/>
          <w:sz w:val="28"/>
          <w:szCs w:val="28"/>
          <w:lang w:eastAsia="zh-CN"/>
        </w:rPr>
      </w:pPr>
    </w:p>
    <w:p w:rsidR="00465D23" w:rsidRPr="00A03AD3" w:rsidRDefault="00465D2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>
        <w:rPr>
          <w:rFonts w:eastAsia="SimSun"/>
          <w:bCs/>
          <w:color w:val="000000"/>
          <w:sz w:val="28"/>
          <w:szCs w:val="28"/>
          <w:lang w:eastAsia="zh-CN"/>
        </w:rPr>
        <w:t xml:space="preserve"> </w:t>
      </w:r>
      <w:r w:rsidRPr="00A03AD3">
        <w:rPr>
          <w:bCs/>
          <w:color w:val="000000"/>
          <w:sz w:val="22"/>
          <w:szCs w:val="22"/>
        </w:rPr>
        <w:t>ПРИЛОЖЕНИЕ № 2</w:t>
      </w:r>
    </w:p>
    <w:p w:rsidR="00465D23" w:rsidRPr="00A03AD3" w:rsidRDefault="00465D2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465D23" w:rsidRPr="00A03AD3" w:rsidRDefault="00465D23" w:rsidP="00A03AD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ind w:left="4920"/>
        <w:jc w:val="right"/>
        <w:rPr>
          <w:bCs/>
          <w:color w:val="000000"/>
          <w:sz w:val="22"/>
          <w:szCs w:val="22"/>
        </w:rPr>
      </w:pPr>
      <w:r w:rsidRPr="00A03AD3">
        <w:rPr>
          <w:bCs/>
          <w:color w:val="000000"/>
          <w:sz w:val="22"/>
          <w:szCs w:val="22"/>
        </w:rPr>
        <w:t xml:space="preserve">        УТВЕРЖДЕНО</w:t>
      </w:r>
    </w:p>
    <w:p w:rsidR="00465D23" w:rsidRPr="00A03AD3" w:rsidRDefault="00465D23" w:rsidP="00A03AD3">
      <w:pPr>
        <w:tabs>
          <w:tab w:val="left" w:pos="545"/>
        </w:tabs>
        <w:ind w:left="4800"/>
        <w:jc w:val="right"/>
        <w:rPr>
          <w:rFonts w:eastAsia="SimSun"/>
          <w:bCs/>
          <w:color w:val="000000"/>
          <w:sz w:val="22"/>
          <w:szCs w:val="22"/>
          <w:lang w:eastAsia="zh-CN"/>
        </w:rPr>
      </w:pPr>
      <w:r w:rsidRPr="00A03AD3">
        <w:rPr>
          <w:rFonts w:eastAsia="SimSun"/>
          <w:bCs/>
          <w:color w:val="000000"/>
          <w:sz w:val="22"/>
          <w:szCs w:val="22"/>
          <w:lang w:eastAsia="zh-CN"/>
        </w:rPr>
        <w:t>постановлением местной администрации</w:t>
      </w:r>
    </w:p>
    <w:p w:rsidR="00465D23" w:rsidRPr="00A03AD3" w:rsidRDefault="00465D23" w:rsidP="00A03AD3">
      <w:pPr>
        <w:widowControl w:val="0"/>
        <w:autoSpaceDE w:val="0"/>
        <w:autoSpaceDN w:val="0"/>
        <w:adjustRightInd w:val="0"/>
        <w:ind w:left="5640"/>
        <w:jc w:val="right"/>
        <w:rPr>
          <w:rFonts w:eastAsia="SimSun"/>
          <w:color w:val="000000"/>
          <w:sz w:val="22"/>
          <w:szCs w:val="22"/>
          <w:lang w:eastAsia="zh-CN"/>
        </w:rPr>
      </w:pPr>
      <w:r w:rsidRPr="00A03AD3">
        <w:rPr>
          <w:sz w:val="22"/>
          <w:szCs w:val="22"/>
        </w:rPr>
        <w:t xml:space="preserve">сельского поселения </w:t>
      </w:r>
      <w:r w:rsidR="00AD4E2A">
        <w:rPr>
          <w:sz w:val="22"/>
          <w:szCs w:val="22"/>
        </w:rPr>
        <w:t>Новая Балкария</w:t>
      </w:r>
      <w:r w:rsidRPr="00A03AD3">
        <w:rPr>
          <w:sz w:val="22"/>
          <w:szCs w:val="22"/>
        </w:rPr>
        <w:t xml:space="preserve"> Терского муниципального района</w:t>
      </w:r>
      <w:r w:rsidRPr="00A03AD3">
        <w:rPr>
          <w:rFonts w:eastAsia="SimSun"/>
          <w:bCs/>
          <w:color w:val="000000"/>
          <w:sz w:val="22"/>
          <w:szCs w:val="22"/>
          <w:lang w:eastAsia="zh-CN"/>
        </w:rPr>
        <w:t xml:space="preserve">    </w:t>
      </w:r>
      <w:r w:rsidR="00821A07">
        <w:rPr>
          <w:rFonts w:eastAsia="SimSun"/>
          <w:color w:val="000000"/>
          <w:sz w:val="22"/>
          <w:szCs w:val="22"/>
          <w:lang w:eastAsia="zh-CN"/>
        </w:rPr>
        <w:t>от</w:t>
      </w:r>
      <w:r w:rsidR="007575C0">
        <w:rPr>
          <w:rFonts w:eastAsia="SimSun"/>
          <w:color w:val="000000"/>
          <w:sz w:val="22"/>
          <w:szCs w:val="22"/>
          <w:lang w:eastAsia="zh-CN"/>
        </w:rPr>
        <w:t>2</w:t>
      </w:r>
      <w:r w:rsidR="00713A6C">
        <w:rPr>
          <w:rFonts w:eastAsia="SimSun"/>
          <w:color w:val="000000"/>
          <w:sz w:val="22"/>
          <w:szCs w:val="22"/>
          <w:lang w:eastAsia="zh-CN"/>
        </w:rPr>
        <w:t>3.</w:t>
      </w:r>
      <w:r w:rsidR="007575C0">
        <w:rPr>
          <w:rFonts w:eastAsia="SimSun"/>
          <w:color w:val="000000"/>
          <w:sz w:val="22"/>
          <w:szCs w:val="22"/>
          <w:lang w:eastAsia="zh-CN"/>
        </w:rPr>
        <w:t>06.2026</w:t>
      </w:r>
      <w:r w:rsidR="00217EEF">
        <w:rPr>
          <w:rFonts w:eastAsia="SimSun"/>
          <w:color w:val="000000"/>
          <w:sz w:val="22"/>
          <w:szCs w:val="22"/>
          <w:lang w:eastAsia="zh-CN"/>
        </w:rPr>
        <w:t xml:space="preserve"> </w:t>
      </w:r>
      <w:r w:rsidR="007575C0">
        <w:rPr>
          <w:rFonts w:eastAsia="SimSun"/>
          <w:color w:val="000000"/>
          <w:sz w:val="22"/>
          <w:szCs w:val="22"/>
          <w:lang w:eastAsia="zh-CN"/>
        </w:rPr>
        <w:t xml:space="preserve">г </w:t>
      </w:r>
      <w:r w:rsidR="00821A07">
        <w:rPr>
          <w:rFonts w:eastAsia="SimSun"/>
          <w:color w:val="000000"/>
          <w:sz w:val="22"/>
          <w:szCs w:val="22"/>
          <w:lang w:eastAsia="zh-CN"/>
        </w:rPr>
        <w:t xml:space="preserve"> № </w:t>
      </w:r>
      <w:r w:rsidR="007575C0">
        <w:rPr>
          <w:rFonts w:eastAsia="SimSun"/>
          <w:color w:val="000000"/>
          <w:sz w:val="22"/>
          <w:szCs w:val="22"/>
          <w:lang w:eastAsia="zh-CN"/>
        </w:rPr>
        <w:t>17-п</w:t>
      </w:r>
    </w:p>
    <w:p w:rsidR="00465D23" w:rsidRPr="008F4A8A" w:rsidRDefault="00465D23" w:rsidP="00465D23">
      <w:pPr>
        <w:widowControl w:val="0"/>
        <w:shd w:val="clear" w:color="auto" w:fill="FFFFFF"/>
        <w:tabs>
          <w:tab w:val="left" w:leader="dot" w:pos="-284"/>
          <w:tab w:val="left" w:leader="dot" w:pos="-142"/>
          <w:tab w:val="left" w:pos="545"/>
        </w:tabs>
        <w:autoSpaceDE w:val="0"/>
        <w:autoSpaceDN w:val="0"/>
        <w:adjustRightInd w:val="0"/>
        <w:ind w:left="4920" w:hanging="120"/>
        <w:jc w:val="center"/>
        <w:rPr>
          <w:color w:val="000000"/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tabs>
          <w:tab w:val="right" w:pos="963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5D23" w:rsidRPr="008F4A8A" w:rsidRDefault="00465D23" w:rsidP="00465D23">
      <w:pPr>
        <w:tabs>
          <w:tab w:val="left" w:pos="0"/>
          <w:tab w:val="left" w:pos="8364"/>
        </w:tabs>
        <w:ind w:right="1274"/>
        <w:jc w:val="center"/>
        <w:rPr>
          <w:rFonts w:ascii="Courier New" w:eastAsia="SimSun" w:hAnsi="Courier New" w:cs="Courier New"/>
          <w:color w:val="000000"/>
          <w:spacing w:val="2"/>
          <w:sz w:val="28"/>
          <w:szCs w:val="28"/>
          <w:lang w:eastAsia="zh-CN"/>
        </w:rPr>
      </w:pPr>
      <w:r w:rsidRPr="008F4A8A">
        <w:rPr>
          <w:rFonts w:eastAsia="SimSun"/>
          <w:b/>
          <w:color w:val="000000"/>
          <w:spacing w:val="2"/>
          <w:sz w:val="28"/>
          <w:szCs w:val="28"/>
          <w:lang w:eastAsia="zh-CN"/>
        </w:rPr>
        <w:t xml:space="preserve">             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textAlignment w:val="baseline"/>
        <w:outlineLvl w:val="5"/>
        <w:rPr>
          <w:b/>
          <w:color w:val="000000"/>
          <w:sz w:val="28"/>
          <w:szCs w:val="28"/>
        </w:rPr>
      </w:pPr>
      <w:r w:rsidRPr="008F4A8A">
        <w:rPr>
          <w:b/>
          <w:color w:val="000000"/>
          <w:sz w:val="28"/>
          <w:szCs w:val="28"/>
        </w:rPr>
        <w:t>ПОЛОЖЕНИЕ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4A8A">
        <w:rPr>
          <w:b/>
          <w:sz w:val="28"/>
          <w:szCs w:val="28"/>
        </w:rPr>
        <w:t xml:space="preserve">о работе комиссии для участия в работе по оказанию мер 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4A8A">
        <w:rPr>
          <w:b/>
          <w:sz w:val="28"/>
          <w:szCs w:val="28"/>
        </w:rPr>
        <w:t>социальной поддержки гражданам, пострадавшим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4A8A">
        <w:rPr>
          <w:b/>
          <w:sz w:val="28"/>
          <w:szCs w:val="28"/>
        </w:rPr>
        <w:t xml:space="preserve">в результате чрезвычайной ситуации на территории </w:t>
      </w:r>
    </w:p>
    <w:p w:rsidR="00A03AD3" w:rsidRDefault="00A03AD3" w:rsidP="00A03AD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AD4E2A">
        <w:rPr>
          <w:b/>
          <w:sz w:val="28"/>
          <w:szCs w:val="28"/>
        </w:rPr>
        <w:t>Новая Балкария</w:t>
      </w:r>
      <w:r>
        <w:rPr>
          <w:b/>
          <w:sz w:val="28"/>
          <w:szCs w:val="28"/>
        </w:rPr>
        <w:t xml:space="preserve"> Терского муниципального</w:t>
      </w:r>
      <w:r w:rsidRPr="00A03AD3">
        <w:rPr>
          <w:b/>
          <w:sz w:val="28"/>
          <w:szCs w:val="28"/>
        </w:rPr>
        <w:t xml:space="preserve"> района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65D23" w:rsidRPr="008F4A8A" w:rsidRDefault="00465D23" w:rsidP="00465D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65D23" w:rsidRPr="008F4A8A" w:rsidRDefault="00465D23" w:rsidP="00465D23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Общие положения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left="720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1.1. Настоящее Положение определяет основные задачи</w:t>
      </w:r>
      <w:r w:rsidR="00821A07">
        <w:rPr>
          <w:sz w:val="28"/>
          <w:szCs w:val="28"/>
        </w:rPr>
        <w:t>,</w:t>
      </w:r>
      <w:r w:rsidRPr="008F4A8A">
        <w:rPr>
          <w:sz w:val="28"/>
          <w:szCs w:val="28"/>
        </w:rPr>
        <w:t xml:space="preserve"> и порядок организации работы комиссии для участия в работе по оказанию мер социальной поддержки гражданам, пострадавшим в результате чрезвычайной ситуа</w:t>
      </w:r>
      <w:r>
        <w:rPr>
          <w:sz w:val="28"/>
          <w:szCs w:val="28"/>
        </w:rPr>
        <w:t xml:space="preserve">ции на территории </w:t>
      </w:r>
      <w:r w:rsidR="00A03AD3">
        <w:rPr>
          <w:sz w:val="28"/>
          <w:szCs w:val="28"/>
        </w:rPr>
        <w:t>с</w:t>
      </w:r>
      <w:r w:rsidR="00A03AD3" w:rsidRPr="00A03AD3">
        <w:rPr>
          <w:sz w:val="28"/>
          <w:szCs w:val="28"/>
        </w:rPr>
        <w:t xml:space="preserve">ельского поселения </w:t>
      </w:r>
      <w:r w:rsidR="00AD4E2A">
        <w:rPr>
          <w:sz w:val="28"/>
          <w:szCs w:val="28"/>
        </w:rPr>
        <w:t>Новая Балкария</w:t>
      </w:r>
      <w:r w:rsidR="00A03AD3" w:rsidRPr="00A03AD3">
        <w:rPr>
          <w:sz w:val="28"/>
          <w:szCs w:val="28"/>
        </w:rPr>
        <w:t xml:space="preserve"> Терского муниципального</w:t>
      </w:r>
      <w:r w:rsidR="00A03AD3" w:rsidRPr="00CD3B5E">
        <w:rPr>
          <w:sz w:val="28"/>
          <w:szCs w:val="28"/>
        </w:rPr>
        <w:t xml:space="preserve"> района</w:t>
      </w:r>
      <w:r w:rsidRPr="008F4A8A">
        <w:rPr>
          <w:sz w:val="28"/>
          <w:szCs w:val="28"/>
        </w:rPr>
        <w:t>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1.2. Граждане, пострадавшие в результате чрезвычайной ситуации (далее также – пострадавшие граждане) – граждане, погибшие и (или) получившие вред здоровью, утратившие полностью или частично личное имущество, а также условия </w:t>
      </w:r>
      <w:proofErr w:type="gramStart"/>
      <w:r w:rsidRPr="008F4A8A">
        <w:rPr>
          <w:sz w:val="28"/>
          <w:szCs w:val="28"/>
        </w:rPr>
        <w:t>жизнедеятельности</w:t>
      </w:r>
      <w:proofErr w:type="gramEnd"/>
      <w:r w:rsidRPr="008F4A8A">
        <w:rPr>
          <w:sz w:val="28"/>
          <w:szCs w:val="28"/>
        </w:rPr>
        <w:t xml:space="preserve"> которых ухудшилось в результате чрезвычайной ситуации. 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1.3. Комиссия поселения создается в целях: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первичного определения и уточнения границ зоны чрезвычайной ситуации на территории сельского поселения; 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передачи </w:t>
      </w:r>
      <w:r w:rsidRPr="008F4A8A">
        <w:rPr>
          <w:sz w:val="28"/>
          <w:szCs w:val="28"/>
        </w:rPr>
        <w:t xml:space="preserve">информации о границах зоны чрезвычайной ситуации на территории сельского поселения в отдел ГО и ЧС </w:t>
      </w:r>
      <w:r w:rsidR="00A03AD3">
        <w:rPr>
          <w:sz w:val="28"/>
          <w:szCs w:val="28"/>
        </w:rPr>
        <w:t>местной администрации Терского муниципального района</w:t>
      </w:r>
      <w:r w:rsidRPr="008F4A8A">
        <w:rPr>
          <w:sz w:val="28"/>
          <w:szCs w:val="28"/>
        </w:rPr>
        <w:t>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при окончании аварийно-спасательных работ по ликвидации чрезвычайной ситуации природного или техногенного характера, в целях оказания содействия в работе </w:t>
      </w:r>
      <w:r w:rsidR="00A03AD3">
        <w:rPr>
          <w:sz w:val="28"/>
          <w:szCs w:val="28"/>
        </w:rPr>
        <w:t>местной администрации Терского муниципального района</w:t>
      </w:r>
      <w:r w:rsidRPr="008F4A8A">
        <w:rPr>
          <w:sz w:val="28"/>
          <w:szCs w:val="28"/>
        </w:rPr>
        <w:t>: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первичного обследования частных жилых помещений, поврежденных в результате чрезвычайной ситуации, и </w:t>
      </w:r>
      <w:proofErr w:type="spellStart"/>
      <w:r w:rsidRPr="008F4A8A">
        <w:rPr>
          <w:sz w:val="28"/>
          <w:szCs w:val="28"/>
        </w:rPr>
        <w:t>фотофиксации</w:t>
      </w:r>
      <w:proofErr w:type="spellEnd"/>
      <w:r w:rsidRPr="008F4A8A">
        <w:rPr>
          <w:sz w:val="28"/>
          <w:szCs w:val="28"/>
        </w:rPr>
        <w:t xml:space="preserve"> разрушений  (повреждений);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подготовки базы данных по гражданам, погибшим и получившим вред здоровью в результате чрезвычайной ситуации, а также постоянно проживающим и имеющим регистрацию в пострадавших жилых помещениях (поадресно) гражданам;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подготовки базы данных фотографий (не менее 3-х поадресно), подтверждающих разрушения (повреждения);</w:t>
      </w:r>
    </w:p>
    <w:p w:rsidR="00821A07" w:rsidRPr="008F4A8A" w:rsidRDefault="00465D23" w:rsidP="00821A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проведения разъяснительной работы с населением;</w:t>
      </w:r>
    </w:p>
    <w:p w:rsidR="00465D23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дальнейшего участия в работе </w:t>
      </w:r>
      <w:r w:rsidR="00A03AD3">
        <w:rPr>
          <w:sz w:val="28"/>
          <w:szCs w:val="28"/>
        </w:rPr>
        <w:t>местной администрации Терского муниципального района</w:t>
      </w:r>
      <w:r w:rsidR="00A03AD3" w:rsidRPr="008F4A8A"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по оказанию мер социальной поддержки гражданам, пострадавшим в результате чрезвычайной ситуации на территории поселения.</w:t>
      </w:r>
    </w:p>
    <w:p w:rsidR="00821A07" w:rsidRPr="008F4A8A" w:rsidRDefault="00821A07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1.4. </w:t>
      </w:r>
      <w:proofErr w:type="gramStart"/>
      <w:r w:rsidRPr="008F4A8A">
        <w:rPr>
          <w:sz w:val="28"/>
          <w:szCs w:val="28"/>
        </w:rPr>
        <w:t xml:space="preserve">Комиссия в своей работе руководствуется </w:t>
      </w:r>
      <w:r w:rsidR="009B47C3" w:rsidRPr="009B47C3">
        <w:rPr>
          <w:sz w:val="28"/>
          <w:szCs w:val="28"/>
        </w:rPr>
        <w:t>Федеральным</w:t>
      </w:r>
      <w:r w:rsidR="009B47C3" w:rsidRPr="009B47C3">
        <w:rPr>
          <w:spacing w:val="-5"/>
          <w:sz w:val="28"/>
          <w:szCs w:val="28"/>
        </w:rPr>
        <w:t xml:space="preserve"> </w:t>
      </w:r>
      <w:r w:rsidR="009B47C3" w:rsidRPr="009B47C3">
        <w:rPr>
          <w:sz w:val="28"/>
          <w:szCs w:val="28"/>
        </w:rPr>
        <w:t>законом</w:t>
      </w:r>
      <w:r w:rsidR="009B47C3" w:rsidRPr="009B47C3">
        <w:rPr>
          <w:spacing w:val="-4"/>
          <w:sz w:val="28"/>
          <w:szCs w:val="28"/>
        </w:rPr>
        <w:t xml:space="preserve"> </w:t>
      </w:r>
      <w:r w:rsidR="00821A07">
        <w:rPr>
          <w:spacing w:val="-4"/>
          <w:sz w:val="28"/>
          <w:szCs w:val="28"/>
        </w:rPr>
        <w:t xml:space="preserve">                               </w:t>
      </w:r>
      <w:r w:rsidR="009B47C3" w:rsidRPr="009B47C3">
        <w:rPr>
          <w:sz w:val="28"/>
          <w:szCs w:val="28"/>
        </w:rPr>
        <w:t>от 20.03.2025 № 33-ФЗ</w:t>
      </w:r>
      <w:r w:rsidR="009B47C3" w:rsidRPr="009B47C3">
        <w:rPr>
          <w:spacing w:val="-3"/>
          <w:sz w:val="28"/>
          <w:szCs w:val="28"/>
        </w:rPr>
        <w:t xml:space="preserve"> </w:t>
      </w:r>
      <w:r w:rsidR="009B47C3" w:rsidRPr="009B47C3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9B47C3" w:rsidRPr="009B47C3">
        <w:rPr>
          <w:spacing w:val="-16"/>
          <w:sz w:val="28"/>
          <w:szCs w:val="28"/>
        </w:rPr>
        <w:t xml:space="preserve"> </w:t>
      </w:r>
      <w:r w:rsidR="009B47C3" w:rsidRPr="009B47C3">
        <w:rPr>
          <w:sz w:val="28"/>
          <w:szCs w:val="28"/>
        </w:rPr>
        <w:t xml:space="preserve"> </w:t>
      </w:r>
      <w:hyperlink r:id="rId12" w:history="1">
        <w:r w:rsidRPr="008F4A8A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21 декабря 1994 года № </w:t>
      </w:r>
      <w:r w:rsidRPr="008F4A8A">
        <w:rPr>
          <w:sz w:val="28"/>
          <w:szCs w:val="28"/>
        </w:rPr>
        <w:t xml:space="preserve">68-ФЗ «О защите населения и территорий </w:t>
      </w:r>
      <w:r w:rsidR="00821A07">
        <w:rPr>
          <w:sz w:val="28"/>
          <w:szCs w:val="28"/>
        </w:rPr>
        <w:t xml:space="preserve">                                      </w:t>
      </w:r>
      <w:r w:rsidRPr="008F4A8A">
        <w:rPr>
          <w:sz w:val="28"/>
          <w:szCs w:val="28"/>
        </w:rPr>
        <w:t xml:space="preserve">от чрезвычайных ситуаций природного и техногенного характера», постановлением Правительства Российской Федерации от 28 декабря 2019 года № 1928 </w:t>
      </w:r>
      <w:r w:rsidR="00821A07">
        <w:rPr>
          <w:sz w:val="28"/>
          <w:szCs w:val="28"/>
        </w:rPr>
        <w:t xml:space="preserve">                                    </w:t>
      </w:r>
      <w:r w:rsidRPr="008F4A8A">
        <w:rPr>
          <w:sz w:val="28"/>
          <w:szCs w:val="28"/>
        </w:rPr>
        <w:t>«Об утверждении правил предоставления межбюджетных трансфертов из федерального бюджета</w:t>
      </w:r>
      <w:proofErr w:type="gramEnd"/>
      <w:r w:rsidRPr="008F4A8A">
        <w:rPr>
          <w:sz w:val="28"/>
          <w:szCs w:val="28"/>
        </w:rPr>
        <w:t xml:space="preserve">, </w:t>
      </w:r>
      <w:proofErr w:type="gramStart"/>
      <w:r w:rsidRPr="008F4A8A">
        <w:rPr>
          <w:sz w:val="28"/>
          <w:szCs w:val="28"/>
        </w:rPr>
        <w:t>источником финансового обеспечения, которых являются бюджетные ассигнования резервного фонда Правительства Российской Федерации, бюджетам субъектов Российской Федерации на финансовое обеспечение  отдельных мер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террористического акта правомерными действиями», приказом МЧС России от 10 декабря 2021</w:t>
      </w:r>
      <w:proofErr w:type="gramEnd"/>
      <w:r w:rsidRPr="008F4A8A">
        <w:rPr>
          <w:sz w:val="28"/>
          <w:szCs w:val="28"/>
        </w:rPr>
        <w:t xml:space="preserve"> </w:t>
      </w:r>
      <w:proofErr w:type="gramStart"/>
      <w:r w:rsidRPr="008F4A8A">
        <w:rPr>
          <w:sz w:val="28"/>
          <w:szCs w:val="28"/>
        </w:rPr>
        <w:t xml:space="preserve">года № 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объема, запрашиваемых бюджетных ассигнований из резервного фонда Правительства Российской Федерации» (далее – Приказ МЧС </w:t>
      </w:r>
      <w:r w:rsidR="00821A07">
        <w:rPr>
          <w:sz w:val="28"/>
          <w:szCs w:val="28"/>
        </w:rPr>
        <w:t xml:space="preserve">                    </w:t>
      </w:r>
      <w:r w:rsidRPr="008F4A8A">
        <w:rPr>
          <w:sz w:val="28"/>
          <w:szCs w:val="28"/>
        </w:rPr>
        <w:t>№ 8</w:t>
      </w:r>
      <w:r w:rsidR="00A03AD3">
        <w:rPr>
          <w:sz w:val="28"/>
          <w:szCs w:val="28"/>
        </w:rPr>
        <w:t>58), Законом Кабардино-Балкарской Республики</w:t>
      </w:r>
      <w:r w:rsidRPr="008F4A8A">
        <w:rPr>
          <w:sz w:val="28"/>
          <w:szCs w:val="28"/>
        </w:rPr>
        <w:t xml:space="preserve"> о</w:t>
      </w:r>
      <w:r w:rsidR="00A03AD3">
        <w:rPr>
          <w:sz w:val="28"/>
          <w:szCs w:val="28"/>
        </w:rPr>
        <w:t>т 10.12. 2014 года № 64-Р</w:t>
      </w:r>
      <w:r>
        <w:rPr>
          <w:sz w:val="28"/>
          <w:szCs w:val="28"/>
        </w:rPr>
        <w:t>З</w:t>
      </w:r>
      <w:r w:rsidR="00821A0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«</w:t>
      </w:r>
      <w:r w:rsidR="00337F5C">
        <w:rPr>
          <w:sz w:val="28"/>
          <w:szCs w:val="28"/>
        </w:rPr>
        <w:t>О закреплении за сельскими поселениями отдельных вопросов местного значения»,</w:t>
      </w:r>
      <w:r w:rsidRPr="008F4A8A">
        <w:rPr>
          <w:sz w:val="28"/>
          <w:szCs w:val="28"/>
        </w:rPr>
        <w:t xml:space="preserve"> «Методическими рекомендациями по порядку подготовки списков</w:t>
      </w:r>
      <w:proofErr w:type="gramEnd"/>
      <w:r w:rsidRPr="008F4A8A">
        <w:rPr>
          <w:sz w:val="28"/>
          <w:szCs w:val="28"/>
        </w:rPr>
        <w:t xml:space="preserve"> </w:t>
      </w:r>
      <w:proofErr w:type="gramStart"/>
      <w:r w:rsidRPr="008F4A8A">
        <w:rPr>
          <w:sz w:val="28"/>
          <w:szCs w:val="28"/>
        </w:rPr>
        <w:t xml:space="preserve">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</w:t>
      </w:r>
      <w:r w:rsidR="00821A07">
        <w:rPr>
          <w:sz w:val="28"/>
          <w:szCs w:val="28"/>
        </w:rPr>
        <w:t xml:space="preserve">                               </w:t>
      </w:r>
      <w:r w:rsidRPr="008F4A8A">
        <w:rPr>
          <w:sz w:val="28"/>
          <w:szCs w:val="28"/>
        </w:rPr>
        <w:t>с получением вреда здоровью при ликвидации последствий чрезвычайных ситуаций природного и техногенного характера» МЧС России, одобренными протоколом Правительственной комиссии по предупреждению</w:t>
      </w:r>
      <w:proofErr w:type="gramEnd"/>
      <w:r w:rsidRPr="008F4A8A">
        <w:rPr>
          <w:sz w:val="28"/>
          <w:szCs w:val="28"/>
        </w:rPr>
        <w:t xml:space="preserve"> </w:t>
      </w:r>
      <w:proofErr w:type="gramStart"/>
      <w:r w:rsidRPr="008F4A8A">
        <w:rPr>
          <w:sz w:val="28"/>
          <w:szCs w:val="28"/>
        </w:rPr>
        <w:t>и ликвидации чрезвычайных ситуаций и обеспечению пожарной безопасности от 18 марта 2022 года № 1 (далее – Методические рек</w:t>
      </w:r>
      <w:r w:rsidR="00337F5C">
        <w:rPr>
          <w:sz w:val="28"/>
          <w:szCs w:val="28"/>
        </w:rPr>
        <w:t>омендации МЧС России 2022 года)</w:t>
      </w:r>
      <w:r w:rsidRPr="008F4A8A">
        <w:rPr>
          <w:sz w:val="28"/>
          <w:szCs w:val="28"/>
        </w:rPr>
        <w:t>»</w:t>
      </w:r>
      <w:r w:rsidRPr="008F4A8A">
        <w:rPr>
          <w:spacing w:val="5"/>
          <w:sz w:val="28"/>
          <w:szCs w:val="28"/>
        </w:rPr>
        <w:t>,</w:t>
      </w:r>
      <w:r w:rsidR="00852BD1" w:rsidRPr="00852BD1">
        <w:rPr>
          <w:color w:val="333333"/>
          <w:sz w:val="30"/>
          <w:szCs w:val="30"/>
          <w:shd w:val="clear" w:color="auto" w:fill="FFFFFF"/>
        </w:rPr>
        <w:t xml:space="preserve"> </w:t>
      </w:r>
      <w:r w:rsidR="00852BD1">
        <w:rPr>
          <w:color w:val="333333"/>
          <w:sz w:val="30"/>
          <w:szCs w:val="30"/>
          <w:shd w:val="clear" w:color="auto" w:fill="FFFFFF"/>
        </w:rPr>
        <w:t>П</w:t>
      </w:r>
      <w:r w:rsidR="001B6A9B">
        <w:rPr>
          <w:color w:val="333333"/>
          <w:sz w:val="30"/>
          <w:szCs w:val="30"/>
          <w:shd w:val="clear" w:color="auto" w:fill="FFFFFF"/>
        </w:rPr>
        <w:t>остановления Правительства</w:t>
      </w:r>
      <w:r w:rsidR="00852BD1">
        <w:rPr>
          <w:color w:val="333333"/>
          <w:sz w:val="30"/>
          <w:szCs w:val="30"/>
          <w:shd w:val="clear" w:color="auto" w:fill="FFFFFF"/>
        </w:rPr>
        <w:t xml:space="preserve"> Кабар</w:t>
      </w:r>
      <w:r w:rsidR="001F290F">
        <w:rPr>
          <w:color w:val="333333"/>
          <w:sz w:val="30"/>
          <w:szCs w:val="30"/>
          <w:shd w:val="clear" w:color="auto" w:fill="FFFFFF"/>
        </w:rPr>
        <w:t>дин</w:t>
      </w:r>
      <w:r w:rsidR="001B6A9B">
        <w:rPr>
          <w:color w:val="333333"/>
          <w:sz w:val="30"/>
          <w:szCs w:val="30"/>
          <w:shd w:val="clear" w:color="auto" w:fill="FFFFFF"/>
        </w:rPr>
        <w:t>о-Балкарской Республики от 11.11.2021 № 22</w:t>
      </w:r>
      <w:r w:rsidR="00571356">
        <w:rPr>
          <w:color w:val="333333"/>
          <w:sz w:val="30"/>
          <w:szCs w:val="30"/>
          <w:shd w:val="clear" w:color="auto" w:fill="FFFFFF"/>
        </w:rPr>
        <w:t>7</w:t>
      </w:r>
      <w:r w:rsidR="00852BD1">
        <w:rPr>
          <w:color w:val="333333"/>
          <w:sz w:val="30"/>
          <w:szCs w:val="30"/>
          <w:shd w:val="clear" w:color="auto" w:fill="FFFFFF"/>
        </w:rPr>
        <w:t>-</w:t>
      </w:r>
      <w:r w:rsidR="001B6A9B">
        <w:rPr>
          <w:color w:val="333333"/>
          <w:sz w:val="30"/>
          <w:szCs w:val="30"/>
          <w:shd w:val="clear" w:color="auto" w:fill="FFFFFF"/>
        </w:rPr>
        <w:t>П</w:t>
      </w:r>
      <w:r w:rsidR="00852BD1">
        <w:rPr>
          <w:color w:val="333333"/>
          <w:sz w:val="30"/>
          <w:szCs w:val="30"/>
          <w:shd w:val="clear" w:color="auto" w:fill="FFFFFF"/>
        </w:rPr>
        <w:t>П</w:t>
      </w:r>
      <w:r w:rsidR="001B6A9B">
        <w:rPr>
          <w:color w:val="333333"/>
          <w:sz w:val="30"/>
          <w:szCs w:val="30"/>
          <w:shd w:val="clear" w:color="auto" w:fill="FFFFFF"/>
        </w:rPr>
        <w:t xml:space="preserve"> "Об утверждении Положения об использовании бюджетных ассигнований резервного фонда Правительства Кабардино-Балкарской Республики по ликвидации чрезвычайных ситуаций природного и техногенного характера и их последствий"</w:t>
      </w:r>
      <w:r w:rsidR="00571356">
        <w:rPr>
          <w:color w:val="333333"/>
          <w:sz w:val="30"/>
          <w:szCs w:val="30"/>
          <w:shd w:val="clear" w:color="auto" w:fill="FFFFFF"/>
        </w:rPr>
        <w:t>,</w:t>
      </w:r>
      <w:r w:rsidRPr="008F4A8A">
        <w:rPr>
          <w:bCs/>
          <w:color w:val="26282F"/>
          <w:sz w:val="28"/>
          <w:szCs w:val="28"/>
        </w:rPr>
        <w:t xml:space="preserve"> </w:t>
      </w:r>
      <w:r w:rsidRPr="008F4A8A">
        <w:rPr>
          <w:sz w:val="28"/>
          <w:szCs w:val="28"/>
        </w:rPr>
        <w:t xml:space="preserve">Уставом </w:t>
      </w:r>
      <w:r w:rsidR="00337F5C">
        <w:rPr>
          <w:sz w:val="28"/>
          <w:szCs w:val="28"/>
        </w:rPr>
        <w:t xml:space="preserve">сельского </w:t>
      </w:r>
      <w:r w:rsidRPr="008F4A8A">
        <w:rPr>
          <w:sz w:val="28"/>
          <w:szCs w:val="28"/>
        </w:rPr>
        <w:t>поселения, настоящим положением и иными муниципальными правовыми</w:t>
      </w:r>
      <w:proofErr w:type="gramEnd"/>
      <w:r w:rsidRPr="008F4A8A">
        <w:rPr>
          <w:sz w:val="28"/>
          <w:szCs w:val="28"/>
        </w:rPr>
        <w:t xml:space="preserve"> актами.</w:t>
      </w:r>
    </w:p>
    <w:p w:rsidR="00465D23" w:rsidRDefault="00465D23" w:rsidP="00465D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F4A8A">
        <w:rPr>
          <w:sz w:val="28"/>
          <w:szCs w:val="28"/>
        </w:rPr>
        <w:tab/>
        <w:t>1.5</w:t>
      </w:r>
      <w:r>
        <w:rPr>
          <w:sz w:val="28"/>
          <w:szCs w:val="28"/>
        </w:rPr>
        <w:t xml:space="preserve">. </w:t>
      </w:r>
      <w:r w:rsidRPr="008F4A8A">
        <w:rPr>
          <w:sz w:val="28"/>
          <w:szCs w:val="28"/>
        </w:rPr>
        <w:t>Порядок оказания единовременной материальной помощи и единовременной финансовой помощи в связи с утратой имущества первой необходимости гражданам, пострадавшим в результате чрезвычайной ситуации на территории муницип</w:t>
      </w:r>
      <w:r w:rsidR="00337F5C">
        <w:rPr>
          <w:sz w:val="28"/>
          <w:szCs w:val="28"/>
        </w:rPr>
        <w:t>ального образ</w:t>
      </w:r>
      <w:r w:rsidRPr="008F4A8A">
        <w:rPr>
          <w:sz w:val="28"/>
          <w:szCs w:val="28"/>
        </w:rPr>
        <w:t xml:space="preserve">, определен в </w:t>
      </w:r>
      <w:r w:rsidR="001B6A9B">
        <w:rPr>
          <w:sz w:val="28"/>
          <w:szCs w:val="28"/>
        </w:rPr>
        <w:t>Постановлени</w:t>
      </w:r>
      <w:r w:rsidR="009B47C3">
        <w:rPr>
          <w:sz w:val="28"/>
          <w:szCs w:val="28"/>
        </w:rPr>
        <w:t>и</w:t>
      </w:r>
      <w:r w:rsidR="001B6A9B">
        <w:rPr>
          <w:sz w:val="28"/>
          <w:szCs w:val="28"/>
        </w:rPr>
        <w:t xml:space="preserve"> Правительства КБР от </w:t>
      </w:r>
      <w:r w:rsidR="009B47C3">
        <w:rPr>
          <w:sz w:val="28"/>
          <w:szCs w:val="28"/>
        </w:rPr>
        <w:t>11.11.2021</w:t>
      </w:r>
      <w:r w:rsidR="001B6A9B">
        <w:rPr>
          <w:sz w:val="28"/>
          <w:szCs w:val="28"/>
        </w:rPr>
        <w:t xml:space="preserve"> г. №2</w:t>
      </w:r>
      <w:r w:rsidR="009B47C3">
        <w:rPr>
          <w:sz w:val="28"/>
          <w:szCs w:val="28"/>
        </w:rPr>
        <w:t>27</w:t>
      </w:r>
      <w:r w:rsidR="001B6A9B">
        <w:rPr>
          <w:sz w:val="28"/>
          <w:szCs w:val="28"/>
        </w:rPr>
        <w:t>-ПП</w:t>
      </w:r>
      <w:r w:rsidRPr="008F4A8A">
        <w:rPr>
          <w:sz w:val="28"/>
          <w:szCs w:val="28"/>
        </w:rPr>
        <w:t>.</w:t>
      </w:r>
    </w:p>
    <w:p w:rsidR="00465D23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821A07" w:rsidRDefault="00821A07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821A07" w:rsidRPr="008F4A8A" w:rsidRDefault="00821A07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2. Обязанности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2.1. Основные требования к членам Комиссии поселения: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знание федеральной, региональной и муниципальной правовой базы по вопросам оказания гражданам, пострадавшим в результате чрезвычайной ситуации, мер социальной поддержки;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знание порядка обследования жилых помещений и имущества первой необходимости пострадавших граждан;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умение проводить фото</w:t>
      </w:r>
      <w:r w:rsidR="006561F7"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фиксацию разрушений (повреждений);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умение правильно оформлять</w:t>
      </w:r>
      <w:r>
        <w:rPr>
          <w:sz w:val="28"/>
          <w:szCs w:val="28"/>
        </w:rPr>
        <w:t xml:space="preserve"> документы</w:t>
      </w:r>
      <w:r w:rsidRPr="008F4A8A">
        <w:rPr>
          <w:sz w:val="28"/>
          <w:szCs w:val="28"/>
        </w:rPr>
        <w:t>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наличие навыков коммуникации, умение вести диалог, проводить разъяснительную работу с населением, в первую очередь, с пострадавшими гражданами;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понимание порядка определения и уточнения границ зоны чрезвычайной ситуации;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знание порядка обращения в судебные органы.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2.2. Председатель Комиссии поселения в своей работе </w:t>
      </w:r>
      <w:r>
        <w:rPr>
          <w:sz w:val="28"/>
          <w:szCs w:val="28"/>
        </w:rPr>
        <w:t xml:space="preserve">подчиняется главе </w:t>
      </w:r>
      <w:r w:rsidR="00571356" w:rsidRPr="00571356">
        <w:rPr>
          <w:color w:val="000000"/>
          <w:sz w:val="28"/>
          <w:szCs w:val="28"/>
        </w:rPr>
        <w:t xml:space="preserve">сельского поселения </w:t>
      </w:r>
      <w:r w:rsidR="00AD4E2A">
        <w:rPr>
          <w:color w:val="000000"/>
          <w:sz w:val="28"/>
          <w:szCs w:val="28"/>
        </w:rPr>
        <w:t>Новая Балкария</w:t>
      </w:r>
      <w:r w:rsidR="00571356" w:rsidRPr="00571356">
        <w:rPr>
          <w:color w:val="000000"/>
          <w:sz w:val="28"/>
          <w:szCs w:val="28"/>
        </w:rPr>
        <w:t xml:space="preserve"> Терского  муниципального</w:t>
      </w:r>
      <w:r w:rsidR="00571356" w:rsidRPr="00CD3B5E">
        <w:rPr>
          <w:color w:val="000000"/>
          <w:sz w:val="28"/>
          <w:szCs w:val="28"/>
        </w:rPr>
        <w:t xml:space="preserve"> района</w:t>
      </w:r>
      <w:r w:rsidRPr="008F4A8A">
        <w:rPr>
          <w:sz w:val="28"/>
          <w:szCs w:val="28"/>
        </w:rPr>
        <w:t>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При возникновении на территории поселения чрезвычайной ситуации и  по окончанию аварийно-спасательных работ председатель Комиссии поселения обязан: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обеспечить сбор и организовать работу Комиссии поселения;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провести инструктаж состава Комиссии поселения, выдать необходимые справочные документы и бланки, распределить по участкам работы;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с целью первичного определения границ зоны чрезвычайной ситуации организовать обход (объезд) территории населенного пункта, на которую воздействовали поражающие факторы источника чрезвычайной ситуации;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организовать первичное обследование жилых помещений и имущества первой необходимости пострадавших граждан;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организовать формирование базы данных по гражданам, погибшим и получившим вред здоровью в результате чрезвычайной ситуации, а также по пострадавшим домовладениям по</w:t>
      </w:r>
      <w:r w:rsidR="007575C0"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адресно, с указанием постоянно прожива</w:t>
      </w:r>
      <w:r w:rsidR="009E5632">
        <w:rPr>
          <w:sz w:val="28"/>
          <w:szCs w:val="28"/>
        </w:rPr>
        <w:t>ющих</w:t>
      </w:r>
      <w:r w:rsidRPr="008F4A8A">
        <w:rPr>
          <w:sz w:val="28"/>
          <w:szCs w:val="28"/>
        </w:rPr>
        <w:t xml:space="preserve"> и имеющих регистрацию граждан, данных о состоянии имущества и фактов нарушений условий жизнедеятельности;  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обеспечить формирование базы данных фотографий (не менее 3-х поадресно), подтверждающих разрушения (повреждения) жилых помещений и имущества первой необходимости;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в результате обследований уточнить, при необходимости, границы зоны чрезвычайной ситуации.</w:t>
      </w:r>
    </w:p>
    <w:p w:rsidR="00465D23" w:rsidRDefault="00465D23" w:rsidP="00465D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2.3. Секретарь Комиссии поселения отвечает за сбор и обобщение информации о границах зоны чрезвычайной ситуации,  формирование баз данных (4-й и 5-й абзацы подпункта 1.3 настоящего Положения) для последующей передачи в отдел ГО и ЧС </w:t>
      </w:r>
      <w:r w:rsidR="00571356">
        <w:rPr>
          <w:sz w:val="28"/>
          <w:szCs w:val="28"/>
        </w:rPr>
        <w:t>местной администрации Терского муниципального района</w:t>
      </w:r>
      <w:r w:rsidRPr="008F4A8A">
        <w:rPr>
          <w:sz w:val="28"/>
          <w:szCs w:val="28"/>
        </w:rPr>
        <w:t>.</w:t>
      </w:r>
    </w:p>
    <w:p w:rsidR="00821A07" w:rsidRDefault="00821A07" w:rsidP="00465D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21A07" w:rsidRPr="008F4A8A" w:rsidRDefault="00821A07" w:rsidP="00465D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3. Полномочия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3.1. Члены Комиссии поселения имеют право: 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3.1.1. Запрашивать у граждан правоустанавливающие или </w:t>
      </w:r>
      <w:proofErr w:type="spellStart"/>
      <w:r w:rsidRPr="008F4A8A">
        <w:rPr>
          <w:sz w:val="28"/>
          <w:szCs w:val="28"/>
        </w:rPr>
        <w:t>правоудостоверяющие</w:t>
      </w:r>
      <w:proofErr w:type="spellEnd"/>
      <w:r w:rsidRPr="008F4A8A">
        <w:rPr>
          <w:sz w:val="28"/>
          <w:szCs w:val="28"/>
        </w:rPr>
        <w:t xml:space="preserve"> документы (свидетельства, договоры) на поврежденные жилые помещения, документы, подтверждающие факт проживания граждан в жилых помещениях, находящихся в зоне чрезвычайной ситуации, владения или пользования имуществом первой необходимости, техническую документацию.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3.1.2. Производить фот</w:t>
      </w:r>
      <w:proofErr w:type="gramStart"/>
      <w:r w:rsidRPr="008F4A8A">
        <w:rPr>
          <w:sz w:val="28"/>
          <w:szCs w:val="28"/>
        </w:rPr>
        <w:t>о-</w:t>
      </w:r>
      <w:proofErr w:type="gramEnd"/>
      <w:r w:rsidRPr="008F4A8A">
        <w:rPr>
          <w:sz w:val="28"/>
          <w:szCs w:val="28"/>
        </w:rPr>
        <w:t xml:space="preserve"> и </w:t>
      </w:r>
      <w:proofErr w:type="spellStart"/>
      <w:r w:rsidRPr="008F4A8A">
        <w:rPr>
          <w:sz w:val="28"/>
          <w:szCs w:val="28"/>
        </w:rPr>
        <w:t>видеофиксацию</w:t>
      </w:r>
      <w:proofErr w:type="spellEnd"/>
      <w:r w:rsidRPr="008F4A8A">
        <w:rPr>
          <w:sz w:val="28"/>
          <w:szCs w:val="28"/>
        </w:rPr>
        <w:t xml:space="preserve"> поврежденных жилых (нежилых) помещений и утраченного имущества первой необходимости.</w:t>
      </w:r>
    </w:p>
    <w:p w:rsidR="00465D23" w:rsidRDefault="00465D23" w:rsidP="00465D23">
      <w:pPr>
        <w:widowControl w:val="0"/>
        <w:shd w:val="clear" w:color="auto" w:fill="FFFFFF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4. Порядок работы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 4.1. </w:t>
      </w:r>
      <w:proofErr w:type="gramStart"/>
      <w:r w:rsidRPr="008F4A8A">
        <w:rPr>
          <w:sz w:val="28"/>
          <w:szCs w:val="28"/>
        </w:rPr>
        <w:t>Первичное</w:t>
      </w:r>
      <w:proofErr w:type="gramEnd"/>
      <w:r w:rsidRPr="008F4A8A">
        <w:rPr>
          <w:sz w:val="28"/>
          <w:szCs w:val="28"/>
        </w:rPr>
        <w:t xml:space="preserve"> определения границ зоны чрезвычайной ситуации на территории поселения проводится по информации от граждан, а также путем осмотра при обходе (объезде) территории населенного пункта после воздействия поражающих факторов источника чрезвычайной ситуации. 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Членами Комиссии поселения выявляются поадресно поврежденные (разрушенные) в результате воздействия поражающих факторов источника чрезвычайной ситуации частные домовладения (жилые и нежилые помещения), объекты соцкультбыта, инженерной инфраструктуры и дорожно-мостовой сети. Проводится виде</w:t>
      </w:r>
      <w:proofErr w:type="gramStart"/>
      <w:r w:rsidRPr="008F4A8A">
        <w:rPr>
          <w:sz w:val="28"/>
          <w:szCs w:val="28"/>
        </w:rPr>
        <w:t>о-</w:t>
      </w:r>
      <w:proofErr w:type="gramEnd"/>
      <w:r w:rsidRPr="008F4A8A">
        <w:rPr>
          <w:sz w:val="28"/>
          <w:szCs w:val="28"/>
        </w:rPr>
        <w:t xml:space="preserve"> и </w:t>
      </w:r>
      <w:proofErr w:type="spellStart"/>
      <w:r w:rsidRPr="008F4A8A">
        <w:rPr>
          <w:sz w:val="28"/>
          <w:szCs w:val="28"/>
        </w:rPr>
        <w:t>фотофиксация</w:t>
      </w:r>
      <w:proofErr w:type="spellEnd"/>
      <w:r w:rsidRPr="008F4A8A">
        <w:rPr>
          <w:sz w:val="28"/>
          <w:szCs w:val="28"/>
        </w:rPr>
        <w:t xml:space="preserve"> повреждений (разрушений), количественный учет поврежденных (разрушенных) объектов по типам.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В результате в границы зоны чрезвычайной ситуации включаются все выявленные вышеперечисленные объекты, поврежденные (разрушенные) в результате воздействия поражающих факторов источника чрезвычайной ситуации.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4.2. С целью формирования базы данных для целевого оказания мер социальной поддержки пострадавшим гражданам членами Комиссии проводится первичное обследование жилых помещений частных домовладений, поврежденных (разрушенных) в результате чрезвычайной ситуации.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В ходе первичного обследования в каждом частном домовладении необходимо: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уточнить имеются ли граждане, погибшие или получившие вред здоровью  в результате воздействия поражающих факторов источника чрезвычайной ситуации (записать фамилию, имя и отчество, дату рождения, факт постоянного проживания и регистрации по месту жительства);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выявить собственника жилых помещений;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уточнить количество постоянно проживающих и имеющих регистрацию в пострадавших (разрушенных) в результате чрезвычайной ситуации жилых помещениях граждан (записать фамилию, имя и отчество, дату рождения и степень родства, факт постоянного проживания и регистрации по каждому из них);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A8A">
        <w:rPr>
          <w:sz w:val="28"/>
          <w:szCs w:val="28"/>
        </w:rPr>
        <w:t xml:space="preserve">детально зафиксировать, что и в каком объеме в жилых помещениях в результате воздействия поражающих факторов источника чрезвычайной ситуации повреждено (разрушено) (факты попадания (непопадания) воды в жилые помещения и достигнутый уровень воды, характерные повреждения конструкции жилого дома), </w:t>
      </w:r>
      <w:r w:rsidRPr="008F4A8A">
        <w:rPr>
          <w:sz w:val="28"/>
          <w:szCs w:val="28"/>
        </w:rPr>
        <w:lastRenderedPageBreak/>
        <w:t>какое имущество первой необходимости приведено в непригодное для дальнейшего использования состояние;</w:t>
      </w:r>
      <w:proofErr w:type="gramEnd"/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провести виде</w:t>
      </w:r>
      <w:proofErr w:type="gramStart"/>
      <w:r w:rsidRPr="008F4A8A">
        <w:rPr>
          <w:sz w:val="28"/>
          <w:szCs w:val="28"/>
        </w:rPr>
        <w:t>о-</w:t>
      </w:r>
      <w:proofErr w:type="gramEnd"/>
      <w:r w:rsidRPr="008F4A8A">
        <w:rPr>
          <w:sz w:val="28"/>
          <w:szCs w:val="28"/>
        </w:rPr>
        <w:t xml:space="preserve"> и </w:t>
      </w:r>
      <w:proofErr w:type="spellStart"/>
      <w:r w:rsidRPr="008F4A8A">
        <w:rPr>
          <w:sz w:val="28"/>
          <w:szCs w:val="28"/>
        </w:rPr>
        <w:t>фотофиксацию</w:t>
      </w:r>
      <w:proofErr w:type="spellEnd"/>
      <w:r w:rsidRPr="008F4A8A">
        <w:rPr>
          <w:sz w:val="28"/>
          <w:szCs w:val="28"/>
        </w:rPr>
        <w:t xml:space="preserve"> повреждений (разрушений) жилых помещений, имущества первой необходимости;  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 xml:space="preserve">выявить и зафиксировать факт нарушения условий жизнедеятельности граждан в результате воздействия поражающих факторов источника чрезвычайной ситуации, по возможности провести </w:t>
      </w:r>
      <w:proofErr w:type="spellStart"/>
      <w:r w:rsidRPr="008F4A8A">
        <w:rPr>
          <w:sz w:val="28"/>
          <w:szCs w:val="28"/>
        </w:rPr>
        <w:t>фотофиксацию</w:t>
      </w:r>
      <w:proofErr w:type="spellEnd"/>
      <w:r w:rsidRPr="008F4A8A">
        <w:rPr>
          <w:sz w:val="28"/>
          <w:szCs w:val="28"/>
        </w:rPr>
        <w:t xml:space="preserve"> разрушений (повреждений) соответствующих систем жизнеобеспечения; 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провести информирование граждан о сложившейся обстановке, принимаемых мерах по ликвидации последствий чрезвычайной ситуации, разъяснить  порядок оказания им мер социальной поддержки.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8F4A8A">
        <w:rPr>
          <w:sz w:val="28"/>
          <w:szCs w:val="28"/>
        </w:rPr>
        <w:t>4.3. Секретарем Комиссии поселения по информации от членов Комиссии поселения формируются базы данных</w:t>
      </w:r>
      <w:r w:rsidRPr="008F4A8A">
        <w:rPr>
          <w:color w:val="FF0000"/>
          <w:sz w:val="28"/>
          <w:szCs w:val="28"/>
        </w:rPr>
        <w:t>: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8F4A8A">
        <w:rPr>
          <w:sz w:val="28"/>
          <w:szCs w:val="28"/>
        </w:rPr>
        <w:t>по гражданам, погибшим или получившим вред здоровью в результате воздействия поражающих факторов источника чрезвычайной ситуации;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по постоянно проживающим и имеющим регистрацию в пострадавших жилых помещениях гражданам (поадресно);</w:t>
      </w:r>
    </w:p>
    <w:p w:rsidR="00465D23" w:rsidRPr="008F4A8A" w:rsidRDefault="00465D23" w:rsidP="00465D2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A8A">
        <w:rPr>
          <w:sz w:val="28"/>
          <w:szCs w:val="28"/>
        </w:rPr>
        <w:t>фотографий (не менее 3-х), подтверждающих разрушения (повреждения).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4.4. Председателем Комиссии поселения по результатам работы членов Комиссии поселения уточняются: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при необходимости, границы зоны чрезвычайной ситуации на территории поселения; 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количество поврежденных (разрушенных) объектов по типам, в том числе жилых помещений частных домовладений;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количество погибших и получивших вред здоровью граждан в результате воздействия поражающих факторов источника чрезвычайной ситуации, для определения общей суммы единовременных пособий в связи с гибелью (смертью) члена семьи и в связи с получением вреда здоровью (различной тяжести);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8F4A8A">
        <w:rPr>
          <w:sz w:val="28"/>
          <w:szCs w:val="28"/>
        </w:rPr>
        <w:t>количество пострадавших граждан, нуждающихся в получении единовр</w:t>
      </w:r>
      <w:r>
        <w:rPr>
          <w:sz w:val="28"/>
          <w:szCs w:val="28"/>
        </w:rPr>
        <w:t xml:space="preserve">еменной материальной помощи (10 </w:t>
      </w:r>
      <w:r w:rsidRPr="008F4A8A">
        <w:rPr>
          <w:sz w:val="28"/>
          <w:szCs w:val="28"/>
        </w:rPr>
        <w:t>000 рублей) и единовременной финансовой помощи в связи с утратой иму</w:t>
      </w:r>
      <w:r>
        <w:rPr>
          <w:sz w:val="28"/>
          <w:szCs w:val="28"/>
        </w:rPr>
        <w:t xml:space="preserve">щества первой необходимости (50 000 рублей – при частичной, 100 </w:t>
      </w:r>
      <w:r w:rsidRPr="008F4A8A">
        <w:rPr>
          <w:sz w:val="28"/>
          <w:szCs w:val="28"/>
        </w:rPr>
        <w:t>000 рублей – при полной утрате).</w:t>
      </w:r>
      <w:proofErr w:type="gramEnd"/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>4.5. Информация о границах зоны чрезвычайной ситуации, сформированные базы данных и количественные показатели согласно подпункту 4.4. настоящ</w:t>
      </w:r>
      <w:r w:rsidR="00571356">
        <w:rPr>
          <w:sz w:val="28"/>
          <w:szCs w:val="28"/>
        </w:rPr>
        <w:t xml:space="preserve">его Положения </w:t>
      </w:r>
      <w:r w:rsidR="000B7FCE">
        <w:rPr>
          <w:sz w:val="28"/>
          <w:szCs w:val="28"/>
        </w:rPr>
        <w:t>п</w:t>
      </w:r>
      <w:r w:rsidRPr="008F4A8A">
        <w:rPr>
          <w:sz w:val="28"/>
          <w:szCs w:val="28"/>
        </w:rPr>
        <w:t>ередаются председателем и секретарем Комиссии поселения в отдел ГО и ЧС</w:t>
      </w:r>
      <w:r w:rsidR="00571356">
        <w:rPr>
          <w:sz w:val="28"/>
          <w:szCs w:val="28"/>
        </w:rPr>
        <w:t xml:space="preserve"> </w:t>
      </w:r>
      <w:r w:rsidR="000B7FCE">
        <w:rPr>
          <w:sz w:val="28"/>
          <w:szCs w:val="28"/>
        </w:rPr>
        <w:t>Терского муниципального района</w:t>
      </w:r>
      <w:r w:rsidRPr="008F4A8A">
        <w:rPr>
          <w:sz w:val="28"/>
          <w:szCs w:val="28"/>
        </w:rPr>
        <w:t>.</w:t>
      </w:r>
    </w:p>
    <w:p w:rsidR="00465D23" w:rsidRPr="008F4A8A" w:rsidRDefault="00465D23" w:rsidP="00465D2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4A8A">
        <w:rPr>
          <w:sz w:val="28"/>
          <w:szCs w:val="28"/>
        </w:rPr>
        <w:t xml:space="preserve">4.6. Далее в соответствии с правовым актом </w:t>
      </w:r>
      <w:r w:rsidR="000B7FCE">
        <w:rPr>
          <w:sz w:val="28"/>
          <w:szCs w:val="28"/>
        </w:rPr>
        <w:t xml:space="preserve">местной </w:t>
      </w:r>
      <w:r w:rsidRPr="008F4A8A">
        <w:rPr>
          <w:sz w:val="28"/>
          <w:szCs w:val="28"/>
        </w:rPr>
        <w:t xml:space="preserve">администрации </w:t>
      </w:r>
      <w:r w:rsidR="000B7FCE">
        <w:rPr>
          <w:sz w:val="28"/>
          <w:szCs w:val="28"/>
        </w:rPr>
        <w:t>Терского муниципального района</w:t>
      </w:r>
      <w:r w:rsidR="000B7FCE" w:rsidRPr="008F4A8A">
        <w:rPr>
          <w:sz w:val="28"/>
          <w:szCs w:val="28"/>
        </w:rPr>
        <w:t xml:space="preserve"> </w:t>
      </w:r>
      <w:r w:rsidR="000B7FCE"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создается комиссия района</w:t>
      </w:r>
      <w:r w:rsidR="009E5632">
        <w:rPr>
          <w:sz w:val="28"/>
          <w:szCs w:val="28"/>
        </w:rPr>
        <w:t>,</w:t>
      </w:r>
      <w:r w:rsidRPr="008F4A8A">
        <w:rPr>
          <w:sz w:val="28"/>
          <w:szCs w:val="28"/>
        </w:rPr>
        <w:t xml:space="preserve"> в  состав которой включаются члены Комиссии поселения для дальнейшего участия в работе администрации </w:t>
      </w:r>
      <w:r w:rsidR="000B7FCE">
        <w:rPr>
          <w:sz w:val="28"/>
          <w:szCs w:val="28"/>
        </w:rPr>
        <w:t>Терского муниципального района</w:t>
      </w:r>
      <w:r w:rsidR="000B7FCE" w:rsidRPr="008F4A8A">
        <w:rPr>
          <w:sz w:val="28"/>
          <w:szCs w:val="28"/>
        </w:rPr>
        <w:t xml:space="preserve"> </w:t>
      </w:r>
      <w:r w:rsidRPr="008F4A8A">
        <w:rPr>
          <w:sz w:val="28"/>
          <w:szCs w:val="28"/>
        </w:rPr>
        <w:t>по оказанию мер социальной поддержки гражданам, пострадавшим в результате чрезвычайной ситуации на территории поселения.</w:t>
      </w: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</w:p>
    <w:p w:rsidR="00465D23" w:rsidRPr="008F4A8A" w:rsidRDefault="00465D23" w:rsidP="00465D2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</w:p>
    <w:p w:rsidR="00465D23" w:rsidRDefault="00465D23" w:rsidP="00465D23">
      <w:pPr>
        <w:jc w:val="both"/>
      </w:pPr>
      <w:r>
        <w:t xml:space="preserve">                                                                 </w:t>
      </w:r>
    </w:p>
    <w:sectPr w:rsidR="00465D23" w:rsidSect="00821A07">
      <w:headerReference w:type="default" r:id="rId13"/>
      <w:pgSz w:w="11906" w:h="16838"/>
      <w:pgMar w:top="851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247" w:rsidRDefault="00C04247" w:rsidP="00056E1D">
      <w:r>
        <w:separator/>
      </w:r>
    </w:p>
  </w:endnote>
  <w:endnote w:type="continuationSeparator" w:id="0">
    <w:p w:rsidR="00C04247" w:rsidRDefault="00C04247" w:rsidP="0005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247" w:rsidRDefault="00C04247" w:rsidP="00056E1D">
      <w:r>
        <w:separator/>
      </w:r>
    </w:p>
  </w:footnote>
  <w:footnote w:type="continuationSeparator" w:id="0">
    <w:p w:rsidR="00C04247" w:rsidRDefault="00C04247" w:rsidP="0005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8229"/>
      <w:docPartObj>
        <w:docPartGallery w:val="Page Numbers (Top of Page)"/>
        <w:docPartUnique/>
      </w:docPartObj>
    </w:sdtPr>
    <w:sdtEndPr/>
    <w:sdtContent>
      <w:p w:rsidR="00571356" w:rsidRDefault="00C04247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5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1356" w:rsidRDefault="0057135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E08"/>
    <w:multiLevelType w:val="hybridMultilevel"/>
    <w:tmpl w:val="48C082FE"/>
    <w:lvl w:ilvl="0" w:tplc="356E0B50">
      <w:start w:val="1"/>
      <w:numFmt w:val="decimal"/>
      <w:lvlText w:val="%1)"/>
      <w:lvlJc w:val="left"/>
      <w:pPr>
        <w:tabs>
          <w:tab w:val="num" w:pos="1918"/>
        </w:tabs>
        <w:ind w:left="191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">
    <w:nsid w:val="101F3429"/>
    <w:multiLevelType w:val="hybridMultilevel"/>
    <w:tmpl w:val="3B60484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82A80386">
      <w:start w:val="1"/>
      <w:numFmt w:val="decimal"/>
      <w:lvlText w:val="%2)"/>
      <w:lvlJc w:val="left"/>
      <w:pPr>
        <w:tabs>
          <w:tab w:val="num" w:pos="1680"/>
        </w:tabs>
        <w:ind w:left="1680" w:hanging="120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106763B3"/>
    <w:multiLevelType w:val="hybridMultilevel"/>
    <w:tmpl w:val="ED904914"/>
    <w:lvl w:ilvl="0" w:tplc="8B3293A8">
      <w:start w:val="1"/>
      <w:numFmt w:val="decimal"/>
      <w:lvlText w:val="%1."/>
      <w:lvlJc w:val="left"/>
      <w:pPr>
        <w:tabs>
          <w:tab w:val="num" w:pos="1873"/>
        </w:tabs>
        <w:ind w:left="1873" w:hanging="1125"/>
      </w:pPr>
      <w:rPr>
        <w:rFonts w:hint="default"/>
      </w:rPr>
    </w:lvl>
    <w:lvl w:ilvl="1" w:tplc="C64861D8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3">
    <w:nsid w:val="12E878A9"/>
    <w:multiLevelType w:val="hybridMultilevel"/>
    <w:tmpl w:val="219A982C"/>
    <w:lvl w:ilvl="0" w:tplc="682E1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5632E3"/>
    <w:multiLevelType w:val="hybridMultilevel"/>
    <w:tmpl w:val="08FAB436"/>
    <w:lvl w:ilvl="0" w:tplc="FC3E9EE0">
      <w:start w:val="1"/>
      <w:numFmt w:val="none"/>
      <w:lvlText w:val="2)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5">
    <w:nsid w:val="15790258"/>
    <w:multiLevelType w:val="hybridMultilevel"/>
    <w:tmpl w:val="7A4AEFC4"/>
    <w:lvl w:ilvl="0" w:tplc="89CE304E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C916CB0"/>
    <w:multiLevelType w:val="hybridMultilevel"/>
    <w:tmpl w:val="3E4E9F50"/>
    <w:lvl w:ilvl="0" w:tplc="D71C046E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D765247"/>
    <w:multiLevelType w:val="hybridMultilevel"/>
    <w:tmpl w:val="4F001122"/>
    <w:lvl w:ilvl="0" w:tplc="A9084582">
      <w:start w:val="1"/>
      <w:numFmt w:val="decimal"/>
      <w:lvlText w:val="%1)"/>
      <w:lvlJc w:val="left"/>
      <w:pPr>
        <w:tabs>
          <w:tab w:val="num" w:pos="3131"/>
        </w:tabs>
        <w:ind w:left="3131" w:hanging="12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411268"/>
    <w:multiLevelType w:val="hybridMultilevel"/>
    <w:tmpl w:val="92180664"/>
    <w:lvl w:ilvl="0" w:tplc="015A15BA">
      <w:start w:val="1"/>
      <w:numFmt w:val="decimal"/>
      <w:lvlText w:val="%1)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</w:rPr>
    </w:lvl>
    <w:lvl w:ilvl="1" w:tplc="52E81432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A6968"/>
    <w:multiLevelType w:val="hybridMultilevel"/>
    <w:tmpl w:val="4CB8A794"/>
    <w:lvl w:ilvl="0" w:tplc="82A80386">
      <w:start w:val="1"/>
      <w:numFmt w:val="decimal"/>
      <w:lvlText w:val="%1)"/>
      <w:lvlJc w:val="left"/>
      <w:pPr>
        <w:tabs>
          <w:tab w:val="num" w:pos="3131"/>
        </w:tabs>
        <w:ind w:left="3131" w:hanging="12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906E15"/>
    <w:multiLevelType w:val="hybridMultilevel"/>
    <w:tmpl w:val="A44210E4"/>
    <w:lvl w:ilvl="0" w:tplc="7CA43F88">
      <w:start w:val="1"/>
      <w:numFmt w:val="decimal"/>
      <w:lvlText w:val="%1)"/>
      <w:lvlJc w:val="left"/>
      <w:pPr>
        <w:tabs>
          <w:tab w:val="num" w:pos="1780"/>
        </w:tabs>
        <w:ind w:left="1780" w:hanging="10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4382B"/>
    <w:multiLevelType w:val="hybridMultilevel"/>
    <w:tmpl w:val="28300FEE"/>
    <w:lvl w:ilvl="0" w:tplc="A7C81C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38643D"/>
    <w:multiLevelType w:val="hybridMultilevel"/>
    <w:tmpl w:val="5B18FEA8"/>
    <w:lvl w:ilvl="0" w:tplc="0A469902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8713D0"/>
    <w:multiLevelType w:val="multilevel"/>
    <w:tmpl w:val="4BF0C8BE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</w:lvl>
  </w:abstractNum>
  <w:abstractNum w:abstractNumId="15">
    <w:nsid w:val="439B5EC5"/>
    <w:multiLevelType w:val="multilevel"/>
    <w:tmpl w:val="DA42CE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hint="default"/>
      </w:rPr>
    </w:lvl>
  </w:abstractNum>
  <w:abstractNum w:abstractNumId="16">
    <w:nsid w:val="4810585F"/>
    <w:multiLevelType w:val="hybridMultilevel"/>
    <w:tmpl w:val="12327814"/>
    <w:lvl w:ilvl="0" w:tplc="A9084582">
      <w:start w:val="1"/>
      <w:numFmt w:val="decimal"/>
      <w:lvlText w:val="%1)"/>
      <w:lvlJc w:val="left"/>
      <w:pPr>
        <w:tabs>
          <w:tab w:val="num" w:pos="3131"/>
        </w:tabs>
        <w:ind w:left="3131" w:hanging="1200"/>
      </w:pPr>
      <w:rPr>
        <w:rFonts w:hint="default"/>
        <w:sz w:val="28"/>
      </w:rPr>
    </w:lvl>
    <w:lvl w:ilvl="1" w:tplc="44306A1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EB0E332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402582"/>
    <w:multiLevelType w:val="hybridMultilevel"/>
    <w:tmpl w:val="AAF62DD0"/>
    <w:lvl w:ilvl="0" w:tplc="E3A4C296">
      <w:start w:val="1"/>
      <w:numFmt w:val="decimal"/>
      <w:lvlText w:val="%1)"/>
      <w:lvlJc w:val="left"/>
      <w:pPr>
        <w:tabs>
          <w:tab w:val="num" w:pos="2210"/>
        </w:tabs>
        <w:ind w:left="2210" w:hanging="1310"/>
      </w:pPr>
    </w:lvl>
    <w:lvl w:ilvl="1" w:tplc="E37A7334">
      <w:start w:val="7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BD1EE0"/>
    <w:multiLevelType w:val="hybridMultilevel"/>
    <w:tmpl w:val="B0EE2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74729"/>
    <w:multiLevelType w:val="hybridMultilevel"/>
    <w:tmpl w:val="49FA8FAC"/>
    <w:lvl w:ilvl="0" w:tplc="A2F05AF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5A386C53"/>
    <w:multiLevelType w:val="hybridMultilevel"/>
    <w:tmpl w:val="E46ECBFC"/>
    <w:lvl w:ilvl="0" w:tplc="82A80386">
      <w:start w:val="1"/>
      <w:numFmt w:val="decimal"/>
      <w:lvlText w:val="%1)"/>
      <w:lvlJc w:val="left"/>
      <w:pPr>
        <w:tabs>
          <w:tab w:val="num" w:pos="2051"/>
        </w:tabs>
        <w:ind w:left="2051" w:hanging="1200"/>
      </w:pPr>
      <w:rPr>
        <w:rFonts w:hint="default"/>
        <w:sz w:val="28"/>
      </w:rPr>
    </w:lvl>
    <w:lvl w:ilvl="1" w:tplc="EB0E332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796821"/>
    <w:multiLevelType w:val="hybridMultilevel"/>
    <w:tmpl w:val="45F68380"/>
    <w:lvl w:ilvl="0" w:tplc="ADBE0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C8C3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E143F4"/>
    <w:multiLevelType w:val="hybridMultilevel"/>
    <w:tmpl w:val="C174F444"/>
    <w:lvl w:ilvl="0" w:tplc="471A0E02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0"/>
  </w:num>
  <w:num w:numId="8">
    <w:abstractNumId w:val="10"/>
  </w:num>
  <w:num w:numId="9">
    <w:abstractNumId w:val="16"/>
  </w:num>
  <w:num w:numId="10">
    <w:abstractNumId w:val="8"/>
  </w:num>
  <w:num w:numId="11">
    <w:abstractNumId w:val="9"/>
  </w:num>
  <w:num w:numId="12">
    <w:abstractNumId w:val="15"/>
  </w:num>
  <w:num w:numId="13">
    <w:abstractNumId w:val="7"/>
  </w:num>
  <w:num w:numId="14">
    <w:abstractNumId w:val="21"/>
  </w:num>
  <w:num w:numId="15">
    <w:abstractNumId w:val="12"/>
  </w:num>
  <w:num w:numId="16">
    <w:abstractNumId w:val="6"/>
    <w:lvlOverride w:ilvl="0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6A"/>
    <w:rsid w:val="00001F69"/>
    <w:rsid w:val="000152C5"/>
    <w:rsid w:val="0002510D"/>
    <w:rsid w:val="000324A3"/>
    <w:rsid w:val="000507FD"/>
    <w:rsid w:val="00051E5C"/>
    <w:rsid w:val="00056E1D"/>
    <w:rsid w:val="00094004"/>
    <w:rsid w:val="000A1AF4"/>
    <w:rsid w:val="000A4FDF"/>
    <w:rsid w:val="000B5151"/>
    <w:rsid w:val="000B684C"/>
    <w:rsid w:val="000B7FCE"/>
    <w:rsid w:val="000C7C89"/>
    <w:rsid w:val="000E3F28"/>
    <w:rsid w:val="000E477A"/>
    <w:rsid w:val="000E5011"/>
    <w:rsid w:val="000F2436"/>
    <w:rsid w:val="00107E8C"/>
    <w:rsid w:val="00110C3A"/>
    <w:rsid w:val="00125D68"/>
    <w:rsid w:val="001323F8"/>
    <w:rsid w:val="00187319"/>
    <w:rsid w:val="0019511E"/>
    <w:rsid w:val="00196BA1"/>
    <w:rsid w:val="001A4038"/>
    <w:rsid w:val="001A7979"/>
    <w:rsid w:val="001B022A"/>
    <w:rsid w:val="001B6A9B"/>
    <w:rsid w:val="001C6DE2"/>
    <w:rsid w:val="001D08B1"/>
    <w:rsid w:val="001E2D7F"/>
    <w:rsid w:val="001E6FCC"/>
    <w:rsid w:val="001F1C53"/>
    <w:rsid w:val="001F290F"/>
    <w:rsid w:val="00214F90"/>
    <w:rsid w:val="00215C20"/>
    <w:rsid w:val="00217EEF"/>
    <w:rsid w:val="002219C2"/>
    <w:rsid w:val="00222FC4"/>
    <w:rsid w:val="002250F3"/>
    <w:rsid w:val="00236CFF"/>
    <w:rsid w:val="00245AA2"/>
    <w:rsid w:val="00253C54"/>
    <w:rsid w:val="00257085"/>
    <w:rsid w:val="00257DC2"/>
    <w:rsid w:val="00277DA5"/>
    <w:rsid w:val="00287B84"/>
    <w:rsid w:val="00294660"/>
    <w:rsid w:val="002A0789"/>
    <w:rsid w:val="002A52B3"/>
    <w:rsid w:val="002B581C"/>
    <w:rsid w:val="002E171F"/>
    <w:rsid w:val="002E2187"/>
    <w:rsid w:val="002F5B80"/>
    <w:rsid w:val="002F7353"/>
    <w:rsid w:val="00304B3D"/>
    <w:rsid w:val="003056F3"/>
    <w:rsid w:val="00337F5C"/>
    <w:rsid w:val="0035441D"/>
    <w:rsid w:val="00354722"/>
    <w:rsid w:val="00356344"/>
    <w:rsid w:val="00365CE7"/>
    <w:rsid w:val="00371BEC"/>
    <w:rsid w:val="00377278"/>
    <w:rsid w:val="003827E9"/>
    <w:rsid w:val="0039027C"/>
    <w:rsid w:val="003A5D1B"/>
    <w:rsid w:val="003A6483"/>
    <w:rsid w:val="003B0798"/>
    <w:rsid w:val="003D59DD"/>
    <w:rsid w:val="003F7F7B"/>
    <w:rsid w:val="004016B5"/>
    <w:rsid w:val="00402E1A"/>
    <w:rsid w:val="00421156"/>
    <w:rsid w:val="00426F84"/>
    <w:rsid w:val="00427F41"/>
    <w:rsid w:val="00430166"/>
    <w:rsid w:val="00432358"/>
    <w:rsid w:val="004375CF"/>
    <w:rsid w:val="00442C97"/>
    <w:rsid w:val="00451091"/>
    <w:rsid w:val="00451C40"/>
    <w:rsid w:val="00465D23"/>
    <w:rsid w:val="00472F8D"/>
    <w:rsid w:val="00486B49"/>
    <w:rsid w:val="004977BD"/>
    <w:rsid w:val="004A1062"/>
    <w:rsid w:val="004A710C"/>
    <w:rsid w:val="004D4597"/>
    <w:rsid w:val="004E4BD8"/>
    <w:rsid w:val="004F0404"/>
    <w:rsid w:val="0050114C"/>
    <w:rsid w:val="005076B2"/>
    <w:rsid w:val="00515026"/>
    <w:rsid w:val="00517296"/>
    <w:rsid w:val="0052174A"/>
    <w:rsid w:val="00536409"/>
    <w:rsid w:val="00557AE4"/>
    <w:rsid w:val="005705A2"/>
    <w:rsid w:val="00571356"/>
    <w:rsid w:val="005804A5"/>
    <w:rsid w:val="0058672A"/>
    <w:rsid w:val="00590413"/>
    <w:rsid w:val="005D678F"/>
    <w:rsid w:val="00601611"/>
    <w:rsid w:val="006154B9"/>
    <w:rsid w:val="00620230"/>
    <w:rsid w:val="00621B09"/>
    <w:rsid w:val="006231B1"/>
    <w:rsid w:val="006236D5"/>
    <w:rsid w:val="006470EE"/>
    <w:rsid w:val="00652BDA"/>
    <w:rsid w:val="006561F7"/>
    <w:rsid w:val="00664651"/>
    <w:rsid w:val="00664749"/>
    <w:rsid w:val="0067009D"/>
    <w:rsid w:val="006701C1"/>
    <w:rsid w:val="00684520"/>
    <w:rsid w:val="006A214F"/>
    <w:rsid w:val="006E55A2"/>
    <w:rsid w:val="006E75B2"/>
    <w:rsid w:val="00700DE9"/>
    <w:rsid w:val="00703116"/>
    <w:rsid w:val="00713A6C"/>
    <w:rsid w:val="00720F78"/>
    <w:rsid w:val="00721352"/>
    <w:rsid w:val="00737EEE"/>
    <w:rsid w:val="00755A3E"/>
    <w:rsid w:val="007573ED"/>
    <w:rsid w:val="007575C0"/>
    <w:rsid w:val="00770DB6"/>
    <w:rsid w:val="007737D9"/>
    <w:rsid w:val="007764C6"/>
    <w:rsid w:val="00794662"/>
    <w:rsid w:val="007A499A"/>
    <w:rsid w:val="007B1EAF"/>
    <w:rsid w:val="007B543B"/>
    <w:rsid w:val="007C27D1"/>
    <w:rsid w:val="007D0D4E"/>
    <w:rsid w:val="007E585E"/>
    <w:rsid w:val="007E6849"/>
    <w:rsid w:val="007F1897"/>
    <w:rsid w:val="008020A5"/>
    <w:rsid w:val="008076E8"/>
    <w:rsid w:val="0081423C"/>
    <w:rsid w:val="00821A07"/>
    <w:rsid w:val="00823EA5"/>
    <w:rsid w:val="00826055"/>
    <w:rsid w:val="00851251"/>
    <w:rsid w:val="00851D9A"/>
    <w:rsid w:val="00852BD1"/>
    <w:rsid w:val="00863AE3"/>
    <w:rsid w:val="008754AD"/>
    <w:rsid w:val="00896E83"/>
    <w:rsid w:val="008A37AF"/>
    <w:rsid w:val="008B6D9E"/>
    <w:rsid w:val="008B7362"/>
    <w:rsid w:val="008E60CF"/>
    <w:rsid w:val="008F312C"/>
    <w:rsid w:val="008F7177"/>
    <w:rsid w:val="00902209"/>
    <w:rsid w:val="00910F1A"/>
    <w:rsid w:val="00912CDC"/>
    <w:rsid w:val="00925BE9"/>
    <w:rsid w:val="00951807"/>
    <w:rsid w:val="009529A3"/>
    <w:rsid w:val="00957C47"/>
    <w:rsid w:val="00966864"/>
    <w:rsid w:val="00973DCA"/>
    <w:rsid w:val="009827BB"/>
    <w:rsid w:val="009836E4"/>
    <w:rsid w:val="00992178"/>
    <w:rsid w:val="009A0517"/>
    <w:rsid w:val="009B37AB"/>
    <w:rsid w:val="009B47C3"/>
    <w:rsid w:val="009C2057"/>
    <w:rsid w:val="009C2909"/>
    <w:rsid w:val="009E5632"/>
    <w:rsid w:val="009E6387"/>
    <w:rsid w:val="009F1A9C"/>
    <w:rsid w:val="00A01EA8"/>
    <w:rsid w:val="00A03AD3"/>
    <w:rsid w:val="00A073FD"/>
    <w:rsid w:val="00A23F98"/>
    <w:rsid w:val="00A551C7"/>
    <w:rsid w:val="00A57A6A"/>
    <w:rsid w:val="00A57B51"/>
    <w:rsid w:val="00A638E7"/>
    <w:rsid w:val="00A82B76"/>
    <w:rsid w:val="00A82D7F"/>
    <w:rsid w:val="00A85ACE"/>
    <w:rsid w:val="00AD0CC1"/>
    <w:rsid w:val="00AD4E2A"/>
    <w:rsid w:val="00AE4726"/>
    <w:rsid w:val="00AF2C23"/>
    <w:rsid w:val="00AF371A"/>
    <w:rsid w:val="00B20B5F"/>
    <w:rsid w:val="00B342FF"/>
    <w:rsid w:val="00B35EDE"/>
    <w:rsid w:val="00B57028"/>
    <w:rsid w:val="00B576C8"/>
    <w:rsid w:val="00B64AED"/>
    <w:rsid w:val="00B655BC"/>
    <w:rsid w:val="00B92F88"/>
    <w:rsid w:val="00BA373D"/>
    <w:rsid w:val="00BB1116"/>
    <w:rsid w:val="00BC7D6F"/>
    <w:rsid w:val="00BF6711"/>
    <w:rsid w:val="00C04247"/>
    <w:rsid w:val="00C04AE2"/>
    <w:rsid w:val="00C3667C"/>
    <w:rsid w:val="00C41340"/>
    <w:rsid w:val="00C44DC5"/>
    <w:rsid w:val="00C5087B"/>
    <w:rsid w:val="00C623E6"/>
    <w:rsid w:val="00C805E7"/>
    <w:rsid w:val="00C9505F"/>
    <w:rsid w:val="00CA497F"/>
    <w:rsid w:val="00CC6FE7"/>
    <w:rsid w:val="00CD3B5E"/>
    <w:rsid w:val="00CF0D24"/>
    <w:rsid w:val="00D12858"/>
    <w:rsid w:val="00D211CC"/>
    <w:rsid w:val="00D27139"/>
    <w:rsid w:val="00D37225"/>
    <w:rsid w:val="00D6156A"/>
    <w:rsid w:val="00D61FC7"/>
    <w:rsid w:val="00D646F4"/>
    <w:rsid w:val="00D758F3"/>
    <w:rsid w:val="00D82EE5"/>
    <w:rsid w:val="00D84B24"/>
    <w:rsid w:val="00D9088E"/>
    <w:rsid w:val="00DA2DA1"/>
    <w:rsid w:val="00DB0E33"/>
    <w:rsid w:val="00DB480F"/>
    <w:rsid w:val="00DB6A17"/>
    <w:rsid w:val="00DB6B6C"/>
    <w:rsid w:val="00DF1968"/>
    <w:rsid w:val="00DF2834"/>
    <w:rsid w:val="00E10D0F"/>
    <w:rsid w:val="00E16CCB"/>
    <w:rsid w:val="00E215F8"/>
    <w:rsid w:val="00E40044"/>
    <w:rsid w:val="00E5102A"/>
    <w:rsid w:val="00E54811"/>
    <w:rsid w:val="00E55A98"/>
    <w:rsid w:val="00E70255"/>
    <w:rsid w:val="00E710B8"/>
    <w:rsid w:val="00E91032"/>
    <w:rsid w:val="00EA17A7"/>
    <w:rsid w:val="00EA1A05"/>
    <w:rsid w:val="00EA26CA"/>
    <w:rsid w:val="00EA5697"/>
    <w:rsid w:val="00EB1699"/>
    <w:rsid w:val="00EE6712"/>
    <w:rsid w:val="00F06EA9"/>
    <w:rsid w:val="00F14B5B"/>
    <w:rsid w:val="00F16870"/>
    <w:rsid w:val="00F2071F"/>
    <w:rsid w:val="00F2614E"/>
    <w:rsid w:val="00F27B3A"/>
    <w:rsid w:val="00F402AA"/>
    <w:rsid w:val="00F54093"/>
    <w:rsid w:val="00F55317"/>
    <w:rsid w:val="00F5640A"/>
    <w:rsid w:val="00F72272"/>
    <w:rsid w:val="00F76DBA"/>
    <w:rsid w:val="00F87CDF"/>
    <w:rsid w:val="00F90816"/>
    <w:rsid w:val="00F931C6"/>
    <w:rsid w:val="00FA0C19"/>
    <w:rsid w:val="00FA2C5F"/>
    <w:rsid w:val="00FA5421"/>
    <w:rsid w:val="00FB3404"/>
    <w:rsid w:val="00FB3511"/>
    <w:rsid w:val="00FB4342"/>
    <w:rsid w:val="00FC0142"/>
    <w:rsid w:val="00FC2AA9"/>
    <w:rsid w:val="00FD7614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97"/>
    <w:rPr>
      <w:sz w:val="24"/>
      <w:szCs w:val="24"/>
    </w:rPr>
  </w:style>
  <w:style w:type="paragraph" w:styleId="1">
    <w:name w:val="heading 1"/>
    <w:basedOn w:val="a"/>
    <w:next w:val="a"/>
    <w:qFormat/>
    <w:rsid w:val="004211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2C97"/>
    <w:pPr>
      <w:keepNext/>
      <w:widowControl w:val="0"/>
      <w:shd w:val="clear" w:color="auto" w:fill="FFFFFF"/>
      <w:spacing w:before="320"/>
      <w:jc w:val="center"/>
      <w:outlineLvl w:val="1"/>
    </w:pPr>
    <w:rPr>
      <w:b/>
      <w:color w:val="808080"/>
      <w:spacing w:val="-12"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257DC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82B7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726"/>
    <w:pPr>
      <w:ind w:firstLine="720"/>
      <w:jc w:val="both"/>
    </w:pPr>
    <w:rPr>
      <w:color w:val="000000"/>
      <w:sz w:val="28"/>
    </w:rPr>
  </w:style>
  <w:style w:type="character" w:customStyle="1" w:styleId="30">
    <w:name w:val="Основной текст с отступом 3 Знак"/>
    <w:link w:val="3"/>
    <w:rsid w:val="00AE4726"/>
    <w:rPr>
      <w:color w:val="000000"/>
      <w:sz w:val="28"/>
      <w:szCs w:val="24"/>
    </w:rPr>
  </w:style>
  <w:style w:type="paragraph" w:styleId="a3">
    <w:name w:val="Body Text"/>
    <w:basedOn w:val="a"/>
    <w:link w:val="a4"/>
    <w:uiPriority w:val="99"/>
    <w:unhideWhenUsed/>
    <w:rsid w:val="00AE4726"/>
    <w:pPr>
      <w:spacing w:after="120"/>
    </w:pPr>
  </w:style>
  <w:style w:type="character" w:customStyle="1" w:styleId="a4">
    <w:name w:val="Основной текст Знак"/>
    <w:link w:val="a3"/>
    <w:uiPriority w:val="99"/>
    <w:rsid w:val="00AE4726"/>
    <w:rPr>
      <w:sz w:val="24"/>
      <w:szCs w:val="24"/>
    </w:rPr>
  </w:style>
  <w:style w:type="paragraph" w:styleId="20">
    <w:name w:val="Body Text Indent 2"/>
    <w:basedOn w:val="a"/>
    <w:link w:val="21"/>
    <w:uiPriority w:val="99"/>
    <w:semiHidden/>
    <w:unhideWhenUsed/>
    <w:rsid w:val="00AE472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AE4726"/>
    <w:rPr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A82B76"/>
    <w:rPr>
      <w:rFonts w:ascii="Calibri" w:eastAsia="Times New Roman" w:hAnsi="Calibri" w:cs="Times New Roman"/>
      <w:sz w:val="24"/>
      <w:szCs w:val="24"/>
    </w:rPr>
  </w:style>
  <w:style w:type="paragraph" w:customStyle="1" w:styleId="ConsNormal">
    <w:name w:val="ConsNormal"/>
    <w:rsid w:val="00A82B7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B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82B7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10">
    <w:name w:val="Основной текст Знак1"/>
    <w:rsid w:val="00A82B76"/>
    <w:rPr>
      <w:sz w:val="28"/>
      <w:szCs w:val="24"/>
    </w:rPr>
  </w:style>
  <w:style w:type="character" w:customStyle="1" w:styleId="22">
    <w:name w:val="Основной текст (2)_"/>
    <w:link w:val="23"/>
    <w:uiPriority w:val="99"/>
    <w:rsid w:val="00A82B76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A82B76"/>
    <w:pPr>
      <w:widowControl w:val="0"/>
      <w:shd w:val="clear" w:color="auto" w:fill="FFFFFF"/>
      <w:spacing w:line="274" w:lineRule="exact"/>
      <w:ind w:firstLine="700"/>
      <w:jc w:val="both"/>
    </w:pPr>
    <w:rPr>
      <w:b/>
      <w:bCs/>
      <w:sz w:val="23"/>
      <w:szCs w:val="23"/>
    </w:rPr>
  </w:style>
  <w:style w:type="character" w:customStyle="1" w:styleId="a5">
    <w:name w:val="Гипертекстовая ссылка"/>
    <w:rsid w:val="00590413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590413"/>
    <w:rPr>
      <w:b/>
      <w:color w:val="000080"/>
    </w:rPr>
  </w:style>
  <w:style w:type="paragraph" w:customStyle="1" w:styleId="a7">
    <w:name w:val="Таблицы (моноширинный)"/>
    <w:basedOn w:val="a"/>
    <w:next w:val="a"/>
    <w:rsid w:val="00590413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2"/>
      <w:szCs w:val="22"/>
    </w:rPr>
  </w:style>
  <w:style w:type="paragraph" w:styleId="a8">
    <w:name w:val="footer"/>
    <w:basedOn w:val="a"/>
    <w:link w:val="a9"/>
    <w:unhideWhenUsed/>
    <w:rsid w:val="00590413"/>
    <w:pPr>
      <w:widowControl w:val="0"/>
      <w:tabs>
        <w:tab w:val="center" w:pos="4677"/>
        <w:tab w:val="right" w:pos="9355"/>
      </w:tabs>
      <w:suppressAutoHyphens/>
    </w:pPr>
    <w:rPr>
      <w:rFonts w:eastAsia="DejaVu Sans"/>
      <w:color w:val="000000"/>
      <w:kern w:val="2"/>
      <w:lang w:eastAsia="en-US"/>
    </w:rPr>
  </w:style>
  <w:style w:type="character" w:customStyle="1" w:styleId="a9">
    <w:name w:val="Нижний колонтитул Знак"/>
    <w:link w:val="a8"/>
    <w:rsid w:val="00590413"/>
    <w:rPr>
      <w:rFonts w:eastAsia="DejaVu Sans"/>
      <w:color w:val="000000"/>
      <w:kern w:val="2"/>
      <w:sz w:val="24"/>
      <w:szCs w:val="24"/>
      <w:lang w:eastAsia="en-US"/>
    </w:rPr>
  </w:style>
  <w:style w:type="character" w:styleId="aa">
    <w:name w:val="Hyperlink"/>
    <w:uiPriority w:val="99"/>
    <w:rsid w:val="00590413"/>
    <w:rPr>
      <w:color w:val="0000FF"/>
      <w:u w:val="single"/>
    </w:rPr>
  </w:style>
  <w:style w:type="paragraph" w:styleId="ab">
    <w:name w:val="Body Text Indent"/>
    <w:basedOn w:val="a"/>
    <w:link w:val="ac"/>
    <w:unhideWhenUsed/>
    <w:rsid w:val="00E5102A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5102A"/>
    <w:rPr>
      <w:sz w:val="24"/>
      <w:szCs w:val="24"/>
    </w:rPr>
  </w:style>
  <w:style w:type="paragraph" w:customStyle="1" w:styleId="FR3">
    <w:name w:val="FR3"/>
    <w:rsid w:val="00E5102A"/>
    <w:pPr>
      <w:widowControl w:val="0"/>
      <w:ind w:left="120"/>
    </w:pPr>
  </w:style>
  <w:style w:type="character" w:customStyle="1" w:styleId="60">
    <w:name w:val="Заголовок 6 Знак"/>
    <w:link w:val="6"/>
    <w:uiPriority w:val="9"/>
    <w:semiHidden/>
    <w:rsid w:val="00257DC2"/>
    <w:rPr>
      <w:rFonts w:ascii="Calibri" w:eastAsia="Times New Roman" w:hAnsi="Calibri" w:cs="Times New Roman"/>
      <w:b/>
      <w:bCs/>
      <w:sz w:val="22"/>
      <w:szCs w:val="22"/>
    </w:rPr>
  </w:style>
  <w:style w:type="paragraph" w:styleId="ad">
    <w:name w:val="Title"/>
    <w:basedOn w:val="a"/>
    <w:link w:val="ae"/>
    <w:qFormat/>
    <w:rsid w:val="00257DC2"/>
    <w:pPr>
      <w:jc w:val="center"/>
    </w:pPr>
    <w:rPr>
      <w:sz w:val="28"/>
    </w:rPr>
  </w:style>
  <w:style w:type="character" w:customStyle="1" w:styleId="ae">
    <w:name w:val="Название Знак"/>
    <w:link w:val="ad"/>
    <w:rsid w:val="00257DC2"/>
    <w:rPr>
      <w:sz w:val="28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F1A9C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F1A9C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451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aliases w:val="письмо"/>
    <w:link w:val="af3"/>
    <w:uiPriority w:val="1"/>
    <w:qFormat/>
    <w:rsid w:val="007F1897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056E1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6E1D"/>
    <w:rPr>
      <w:sz w:val="24"/>
      <w:szCs w:val="24"/>
    </w:rPr>
  </w:style>
  <w:style w:type="paragraph" w:customStyle="1" w:styleId="ConsPlusTitle">
    <w:name w:val="ConsPlusTitle"/>
    <w:rsid w:val="00DF283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3">
    <w:name w:val="Без интервала Знак"/>
    <w:aliases w:val="письмо Знак"/>
    <w:link w:val="af2"/>
    <w:uiPriority w:val="1"/>
    <w:qFormat/>
    <w:rsid w:val="008F717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97"/>
    <w:rPr>
      <w:sz w:val="24"/>
      <w:szCs w:val="24"/>
    </w:rPr>
  </w:style>
  <w:style w:type="paragraph" w:styleId="1">
    <w:name w:val="heading 1"/>
    <w:basedOn w:val="a"/>
    <w:next w:val="a"/>
    <w:qFormat/>
    <w:rsid w:val="004211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2C97"/>
    <w:pPr>
      <w:keepNext/>
      <w:widowControl w:val="0"/>
      <w:shd w:val="clear" w:color="auto" w:fill="FFFFFF"/>
      <w:spacing w:before="320"/>
      <w:jc w:val="center"/>
      <w:outlineLvl w:val="1"/>
    </w:pPr>
    <w:rPr>
      <w:b/>
      <w:color w:val="808080"/>
      <w:spacing w:val="-12"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257DC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82B7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726"/>
    <w:pPr>
      <w:ind w:firstLine="720"/>
      <w:jc w:val="both"/>
    </w:pPr>
    <w:rPr>
      <w:color w:val="000000"/>
      <w:sz w:val="28"/>
    </w:rPr>
  </w:style>
  <w:style w:type="character" w:customStyle="1" w:styleId="30">
    <w:name w:val="Основной текст с отступом 3 Знак"/>
    <w:link w:val="3"/>
    <w:rsid w:val="00AE4726"/>
    <w:rPr>
      <w:color w:val="000000"/>
      <w:sz w:val="28"/>
      <w:szCs w:val="24"/>
    </w:rPr>
  </w:style>
  <w:style w:type="paragraph" w:styleId="a3">
    <w:name w:val="Body Text"/>
    <w:basedOn w:val="a"/>
    <w:link w:val="a4"/>
    <w:uiPriority w:val="99"/>
    <w:unhideWhenUsed/>
    <w:rsid w:val="00AE4726"/>
    <w:pPr>
      <w:spacing w:after="120"/>
    </w:pPr>
  </w:style>
  <w:style w:type="character" w:customStyle="1" w:styleId="a4">
    <w:name w:val="Основной текст Знак"/>
    <w:link w:val="a3"/>
    <w:uiPriority w:val="99"/>
    <w:rsid w:val="00AE4726"/>
    <w:rPr>
      <w:sz w:val="24"/>
      <w:szCs w:val="24"/>
    </w:rPr>
  </w:style>
  <w:style w:type="paragraph" w:styleId="20">
    <w:name w:val="Body Text Indent 2"/>
    <w:basedOn w:val="a"/>
    <w:link w:val="21"/>
    <w:uiPriority w:val="99"/>
    <w:semiHidden/>
    <w:unhideWhenUsed/>
    <w:rsid w:val="00AE472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AE4726"/>
    <w:rPr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A82B76"/>
    <w:rPr>
      <w:rFonts w:ascii="Calibri" w:eastAsia="Times New Roman" w:hAnsi="Calibri" w:cs="Times New Roman"/>
      <w:sz w:val="24"/>
      <w:szCs w:val="24"/>
    </w:rPr>
  </w:style>
  <w:style w:type="paragraph" w:customStyle="1" w:styleId="ConsNormal">
    <w:name w:val="ConsNormal"/>
    <w:rsid w:val="00A82B7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B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82B7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10">
    <w:name w:val="Основной текст Знак1"/>
    <w:rsid w:val="00A82B76"/>
    <w:rPr>
      <w:sz w:val="28"/>
      <w:szCs w:val="24"/>
    </w:rPr>
  </w:style>
  <w:style w:type="character" w:customStyle="1" w:styleId="22">
    <w:name w:val="Основной текст (2)_"/>
    <w:link w:val="23"/>
    <w:uiPriority w:val="99"/>
    <w:rsid w:val="00A82B76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A82B76"/>
    <w:pPr>
      <w:widowControl w:val="0"/>
      <w:shd w:val="clear" w:color="auto" w:fill="FFFFFF"/>
      <w:spacing w:line="274" w:lineRule="exact"/>
      <w:ind w:firstLine="700"/>
      <w:jc w:val="both"/>
    </w:pPr>
    <w:rPr>
      <w:b/>
      <w:bCs/>
      <w:sz w:val="23"/>
      <w:szCs w:val="23"/>
    </w:rPr>
  </w:style>
  <w:style w:type="character" w:customStyle="1" w:styleId="a5">
    <w:name w:val="Гипертекстовая ссылка"/>
    <w:rsid w:val="00590413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590413"/>
    <w:rPr>
      <w:b/>
      <w:color w:val="000080"/>
    </w:rPr>
  </w:style>
  <w:style w:type="paragraph" w:customStyle="1" w:styleId="a7">
    <w:name w:val="Таблицы (моноширинный)"/>
    <w:basedOn w:val="a"/>
    <w:next w:val="a"/>
    <w:rsid w:val="00590413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2"/>
      <w:szCs w:val="22"/>
    </w:rPr>
  </w:style>
  <w:style w:type="paragraph" w:styleId="a8">
    <w:name w:val="footer"/>
    <w:basedOn w:val="a"/>
    <w:link w:val="a9"/>
    <w:unhideWhenUsed/>
    <w:rsid w:val="00590413"/>
    <w:pPr>
      <w:widowControl w:val="0"/>
      <w:tabs>
        <w:tab w:val="center" w:pos="4677"/>
        <w:tab w:val="right" w:pos="9355"/>
      </w:tabs>
      <w:suppressAutoHyphens/>
    </w:pPr>
    <w:rPr>
      <w:rFonts w:eastAsia="DejaVu Sans"/>
      <w:color w:val="000000"/>
      <w:kern w:val="2"/>
      <w:lang w:eastAsia="en-US"/>
    </w:rPr>
  </w:style>
  <w:style w:type="character" w:customStyle="1" w:styleId="a9">
    <w:name w:val="Нижний колонтитул Знак"/>
    <w:link w:val="a8"/>
    <w:rsid w:val="00590413"/>
    <w:rPr>
      <w:rFonts w:eastAsia="DejaVu Sans"/>
      <w:color w:val="000000"/>
      <w:kern w:val="2"/>
      <w:sz w:val="24"/>
      <w:szCs w:val="24"/>
      <w:lang w:eastAsia="en-US"/>
    </w:rPr>
  </w:style>
  <w:style w:type="character" w:styleId="aa">
    <w:name w:val="Hyperlink"/>
    <w:uiPriority w:val="99"/>
    <w:rsid w:val="00590413"/>
    <w:rPr>
      <w:color w:val="0000FF"/>
      <w:u w:val="single"/>
    </w:rPr>
  </w:style>
  <w:style w:type="paragraph" w:styleId="ab">
    <w:name w:val="Body Text Indent"/>
    <w:basedOn w:val="a"/>
    <w:link w:val="ac"/>
    <w:unhideWhenUsed/>
    <w:rsid w:val="00E5102A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5102A"/>
    <w:rPr>
      <w:sz w:val="24"/>
      <w:szCs w:val="24"/>
    </w:rPr>
  </w:style>
  <w:style w:type="paragraph" w:customStyle="1" w:styleId="FR3">
    <w:name w:val="FR3"/>
    <w:rsid w:val="00E5102A"/>
    <w:pPr>
      <w:widowControl w:val="0"/>
      <w:ind w:left="120"/>
    </w:pPr>
  </w:style>
  <w:style w:type="character" w:customStyle="1" w:styleId="60">
    <w:name w:val="Заголовок 6 Знак"/>
    <w:link w:val="6"/>
    <w:uiPriority w:val="9"/>
    <w:semiHidden/>
    <w:rsid w:val="00257DC2"/>
    <w:rPr>
      <w:rFonts w:ascii="Calibri" w:eastAsia="Times New Roman" w:hAnsi="Calibri" w:cs="Times New Roman"/>
      <w:b/>
      <w:bCs/>
      <w:sz w:val="22"/>
      <w:szCs w:val="22"/>
    </w:rPr>
  </w:style>
  <w:style w:type="paragraph" w:styleId="ad">
    <w:name w:val="Title"/>
    <w:basedOn w:val="a"/>
    <w:link w:val="ae"/>
    <w:qFormat/>
    <w:rsid w:val="00257DC2"/>
    <w:pPr>
      <w:jc w:val="center"/>
    </w:pPr>
    <w:rPr>
      <w:sz w:val="28"/>
    </w:rPr>
  </w:style>
  <w:style w:type="character" w:customStyle="1" w:styleId="ae">
    <w:name w:val="Название Знак"/>
    <w:link w:val="ad"/>
    <w:rsid w:val="00257DC2"/>
    <w:rPr>
      <w:sz w:val="28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F1A9C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F1A9C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451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aliases w:val="письмо"/>
    <w:link w:val="af3"/>
    <w:uiPriority w:val="1"/>
    <w:qFormat/>
    <w:rsid w:val="007F1897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056E1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6E1D"/>
    <w:rPr>
      <w:sz w:val="24"/>
      <w:szCs w:val="24"/>
    </w:rPr>
  </w:style>
  <w:style w:type="paragraph" w:customStyle="1" w:styleId="ConsPlusTitle">
    <w:name w:val="ConsPlusTitle"/>
    <w:rsid w:val="00DF283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3">
    <w:name w:val="Без интервала Знак"/>
    <w:aliases w:val="письмо Знак"/>
    <w:link w:val="af2"/>
    <w:uiPriority w:val="1"/>
    <w:qFormat/>
    <w:rsid w:val="008F717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0796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-nbalkaria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F8EDDC65551D9F769910A5612FA87C2BF1CC2BFBB2D0BC40EC8866D924E3C4F6AA8667q2W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DAE74-CF6D-42E1-A246-6466D0B6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18137</CharactersWithSpaces>
  <SharedDoc>false</SharedDoc>
  <HLinks>
    <vt:vector size="6" baseType="variant">
      <vt:variant>
        <vt:i4>2752571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consultantplus://offline/ref=F2F8EDDC65551D9F769910A5612FA87C2BF1CC2BFBB2D0BC40EC8866D924E3C4F6AA8667q2W1O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2026-06-24T07:21:00Z</cp:lastPrinted>
  <dcterms:created xsi:type="dcterms:W3CDTF">2026-07-24T12:48:00Z</dcterms:created>
  <dcterms:modified xsi:type="dcterms:W3CDTF">2026-07-24T12:48:00Z</dcterms:modified>
</cp:coreProperties>
</file>