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E0" w:rsidRDefault="00396DE0" w:rsidP="00C20618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110490</wp:posOffset>
            </wp:positionV>
            <wp:extent cx="828675" cy="685800"/>
            <wp:effectExtent l="19050" t="0" r="9525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6DE0" w:rsidRPr="00396DE0" w:rsidRDefault="00396DE0" w:rsidP="00396DE0">
      <w:pPr>
        <w:pStyle w:val="a3"/>
        <w:ind w:hanging="851"/>
        <w:rPr>
          <w:rFonts w:ascii="Times New Roman" w:hAnsi="Times New Roman"/>
        </w:rPr>
      </w:pPr>
      <w:r w:rsidRPr="00396DE0">
        <w:rPr>
          <w:rFonts w:ascii="Times New Roman" w:hAnsi="Times New Roman"/>
        </w:rPr>
        <w:t xml:space="preserve">               </w:t>
      </w:r>
      <w:r w:rsidRPr="00396DE0">
        <w:rPr>
          <w:rFonts w:ascii="Times New Roman" w:hAnsi="Times New Roman"/>
          <w:noProof/>
          <w:lang w:eastAsia="ru-RU"/>
        </w:rPr>
        <w:t>«</w:t>
      </w:r>
      <w:r w:rsidRPr="00396DE0">
        <w:rPr>
          <w:rFonts w:ascii="Times New Roman" w:hAnsi="Times New Roman"/>
        </w:rPr>
        <w:t xml:space="preserve">Новэ-Балькъэр жылагъуэм и администрацэ»                            КЪМР-ни Терк муниципальный </w:t>
      </w:r>
      <w:proofErr w:type="spellStart"/>
      <w:r w:rsidRPr="00396DE0">
        <w:rPr>
          <w:rFonts w:ascii="Times New Roman" w:hAnsi="Times New Roman"/>
        </w:rPr>
        <w:t>районуну</w:t>
      </w:r>
      <w:proofErr w:type="spellEnd"/>
      <w:r w:rsidRPr="00396DE0">
        <w:rPr>
          <w:rFonts w:ascii="Times New Roman" w:hAnsi="Times New Roman"/>
        </w:rPr>
        <w:t xml:space="preserve">                                  </w:t>
      </w:r>
      <w:proofErr w:type="spellStart"/>
      <w:r w:rsidRPr="00396DE0">
        <w:rPr>
          <w:rFonts w:ascii="Times New Roman" w:hAnsi="Times New Roman"/>
        </w:rPr>
        <w:t>муниципальнэ</w:t>
      </w:r>
      <w:proofErr w:type="spellEnd"/>
      <w:r w:rsidRPr="00396DE0">
        <w:rPr>
          <w:rFonts w:ascii="Times New Roman" w:hAnsi="Times New Roman"/>
        </w:rPr>
        <w:t xml:space="preserve"> </w:t>
      </w:r>
      <w:proofErr w:type="spellStart"/>
      <w:proofErr w:type="gramStart"/>
      <w:r w:rsidRPr="00396DE0">
        <w:rPr>
          <w:rFonts w:ascii="Times New Roman" w:hAnsi="Times New Roman"/>
        </w:rPr>
        <w:t>i</w:t>
      </w:r>
      <w:proofErr w:type="gramEnd"/>
      <w:r w:rsidRPr="00396DE0">
        <w:rPr>
          <w:rFonts w:ascii="Times New Roman" w:hAnsi="Times New Roman"/>
        </w:rPr>
        <w:t>уэхущiапiэ</w:t>
      </w:r>
      <w:proofErr w:type="spellEnd"/>
      <w:r w:rsidRPr="00396DE0">
        <w:rPr>
          <w:rFonts w:ascii="Times New Roman" w:hAnsi="Times New Roman"/>
        </w:rPr>
        <w:t xml:space="preserve"> </w:t>
      </w:r>
      <w:proofErr w:type="spellStart"/>
      <w:r w:rsidRPr="00396DE0">
        <w:rPr>
          <w:rFonts w:ascii="Times New Roman" w:hAnsi="Times New Roman"/>
        </w:rPr>
        <w:t>КъБР</w:t>
      </w:r>
      <w:proofErr w:type="spellEnd"/>
      <w:r w:rsidRPr="00396DE0">
        <w:rPr>
          <w:rFonts w:ascii="Times New Roman" w:hAnsi="Times New Roman"/>
        </w:rPr>
        <w:t xml:space="preserve">, </w:t>
      </w:r>
      <w:proofErr w:type="spellStart"/>
      <w:r w:rsidRPr="00396DE0">
        <w:rPr>
          <w:rFonts w:ascii="Times New Roman" w:hAnsi="Times New Roman"/>
        </w:rPr>
        <w:t>Терч</w:t>
      </w:r>
      <w:proofErr w:type="spellEnd"/>
      <w:r w:rsidRPr="00396DE0">
        <w:rPr>
          <w:rFonts w:ascii="Times New Roman" w:hAnsi="Times New Roman"/>
        </w:rPr>
        <w:t xml:space="preserve">                                  </w:t>
      </w:r>
      <w:r w:rsidR="00783159">
        <w:rPr>
          <w:rFonts w:ascii="Times New Roman" w:hAnsi="Times New Roman"/>
        </w:rPr>
        <w:t xml:space="preserve">     </w:t>
      </w:r>
      <w:r w:rsidRPr="00396DE0">
        <w:rPr>
          <w:rFonts w:ascii="Times New Roman" w:hAnsi="Times New Roman"/>
        </w:rPr>
        <w:t>«</w:t>
      </w:r>
      <w:proofErr w:type="spellStart"/>
      <w:r w:rsidRPr="00396DE0">
        <w:rPr>
          <w:rFonts w:ascii="Times New Roman" w:hAnsi="Times New Roman"/>
        </w:rPr>
        <w:t>Жангы-Малкъар</w:t>
      </w:r>
      <w:proofErr w:type="spellEnd"/>
      <w:r w:rsidRPr="00396DE0">
        <w:rPr>
          <w:rFonts w:ascii="Times New Roman" w:hAnsi="Times New Roman"/>
        </w:rPr>
        <w:t xml:space="preserve"> </w:t>
      </w:r>
      <w:proofErr w:type="spellStart"/>
      <w:r w:rsidRPr="00396DE0">
        <w:rPr>
          <w:rFonts w:ascii="Times New Roman" w:hAnsi="Times New Roman"/>
        </w:rPr>
        <w:t>элини</w:t>
      </w:r>
      <w:proofErr w:type="spellEnd"/>
      <w:r w:rsidRPr="00396DE0">
        <w:rPr>
          <w:rFonts w:ascii="Times New Roman" w:hAnsi="Times New Roman"/>
        </w:rPr>
        <w:t xml:space="preserve"> </w:t>
      </w:r>
      <w:proofErr w:type="spellStart"/>
      <w:r w:rsidRPr="00396DE0">
        <w:rPr>
          <w:rFonts w:ascii="Times New Roman" w:hAnsi="Times New Roman"/>
        </w:rPr>
        <w:t>администрациясы</w:t>
      </w:r>
      <w:proofErr w:type="spellEnd"/>
      <w:r w:rsidRPr="00396DE0">
        <w:rPr>
          <w:rFonts w:ascii="Times New Roman" w:hAnsi="Times New Roman"/>
        </w:rPr>
        <w:t xml:space="preserve">»          </w:t>
      </w:r>
    </w:p>
    <w:p w:rsidR="00976F46" w:rsidRDefault="00396DE0" w:rsidP="00396DE0">
      <w:pPr>
        <w:pStyle w:val="a3"/>
        <w:ind w:hanging="851"/>
        <w:rPr>
          <w:rFonts w:ascii="Times New Roman" w:hAnsi="Times New Roman"/>
        </w:rPr>
      </w:pPr>
      <w:r w:rsidRPr="00396DE0">
        <w:rPr>
          <w:rFonts w:ascii="Times New Roman" w:hAnsi="Times New Roman"/>
        </w:rPr>
        <w:t xml:space="preserve">                           муниципальнэ район                                                                      муниципальный учреждениясы      </w:t>
      </w:r>
    </w:p>
    <w:p w:rsidR="00396DE0" w:rsidRPr="00396DE0" w:rsidRDefault="00396DE0" w:rsidP="00396DE0">
      <w:pPr>
        <w:pStyle w:val="a3"/>
        <w:ind w:hanging="851"/>
        <w:rPr>
          <w:rFonts w:ascii="Times New Roman" w:hAnsi="Times New Roman"/>
        </w:rPr>
      </w:pPr>
      <w:r w:rsidRPr="00396DE0">
        <w:rPr>
          <w:rFonts w:ascii="Times New Roman" w:hAnsi="Times New Roman"/>
        </w:rPr>
        <w:t xml:space="preserve">                                                 </w:t>
      </w:r>
    </w:p>
    <w:p w:rsidR="00396DE0" w:rsidRPr="00396DE0" w:rsidRDefault="00396DE0" w:rsidP="00396DE0">
      <w:pPr>
        <w:pStyle w:val="a3"/>
        <w:ind w:hanging="851"/>
        <w:rPr>
          <w:rFonts w:ascii="Times New Roman" w:hAnsi="Times New Roman"/>
        </w:rPr>
      </w:pPr>
      <w:r w:rsidRPr="00396DE0">
        <w:rPr>
          <w:rFonts w:ascii="Times New Roman" w:hAnsi="Times New Roman"/>
        </w:rPr>
        <w:t xml:space="preserve">   </w:t>
      </w:r>
    </w:p>
    <w:p w:rsidR="00396DE0" w:rsidRPr="00976F46" w:rsidRDefault="00396DE0" w:rsidP="00976F46">
      <w:pPr>
        <w:pStyle w:val="a3"/>
        <w:ind w:hanging="85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76F46">
        <w:rPr>
          <w:rFonts w:ascii="Times New Roman" w:hAnsi="Times New Roman"/>
          <w:noProof/>
          <w:sz w:val="28"/>
          <w:szCs w:val="28"/>
          <w:lang w:eastAsia="ru-RU"/>
        </w:rPr>
        <w:t xml:space="preserve">Муниципальное учреждение « Местная Администрация  сельского поселения </w:t>
      </w:r>
      <w:r w:rsidR="00976F46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</w:t>
      </w:r>
      <w:r w:rsidRPr="00976F46">
        <w:rPr>
          <w:rFonts w:ascii="Times New Roman" w:hAnsi="Times New Roman"/>
          <w:noProof/>
          <w:sz w:val="28"/>
          <w:szCs w:val="28"/>
          <w:lang w:eastAsia="ru-RU"/>
        </w:rPr>
        <w:t>Новая Балкария»</w:t>
      </w:r>
      <w:r w:rsidR="00976F4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76F46">
        <w:rPr>
          <w:rFonts w:ascii="Times New Roman" w:hAnsi="Times New Roman"/>
          <w:noProof/>
          <w:sz w:val="28"/>
          <w:szCs w:val="28"/>
          <w:lang w:eastAsia="ru-RU"/>
        </w:rPr>
        <w:t>Терского муниципального района</w:t>
      </w:r>
    </w:p>
    <w:p w:rsidR="00396DE0" w:rsidRPr="00976F46" w:rsidRDefault="00396DE0" w:rsidP="00976F46">
      <w:pPr>
        <w:pStyle w:val="a3"/>
        <w:ind w:hanging="851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76F46">
        <w:rPr>
          <w:rFonts w:ascii="Times New Roman" w:hAnsi="Times New Roman"/>
          <w:noProof/>
          <w:sz w:val="28"/>
          <w:szCs w:val="28"/>
          <w:lang w:eastAsia="ru-RU"/>
        </w:rPr>
        <w:t>Кабардино-Балкарской Республики</w:t>
      </w:r>
    </w:p>
    <w:tbl>
      <w:tblPr>
        <w:tblW w:w="10065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396DE0" w:rsidRPr="00396DE0" w:rsidTr="00976F46">
        <w:trPr>
          <w:trHeight w:val="852"/>
        </w:trPr>
        <w:tc>
          <w:tcPr>
            <w:tcW w:w="1006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6DE0" w:rsidRPr="00976F46" w:rsidRDefault="00976F46" w:rsidP="00976F46">
            <w:pPr>
              <w:pStyle w:val="a3"/>
              <w:ind w:hanging="851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                  </w:t>
            </w:r>
            <w:r w:rsidR="00396DE0" w:rsidRPr="00976F4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361216,  КБР ,Терский район, с.Новая Балкария, ул.Центральная, 24   Тел.8(86632)  73-1-23,   73-1-19,  73- 2- 04</w:t>
            </w:r>
          </w:p>
          <w:p w:rsidR="00396DE0" w:rsidRPr="00396DE0" w:rsidRDefault="00396DE0" w:rsidP="00396DE0">
            <w:pPr>
              <w:pStyle w:val="a3"/>
              <w:ind w:hanging="851"/>
              <w:rPr>
                <w:rFonts w:ascii="Times New Roman" w:hAnsi="Times New Roman"/>
                <w:noProof/>
                <w:lang w:eastAsia="ru-RU"/>
              </w:rPr>
            </w:pPr>
          </w:p>
        </w:tc>
      </w:tr>
    </w:tbl>
    <w:p w:rsidR="00396DE0" w:rsidRDefault="00396DE0" w:rsidP="00C20618">
      <w:pPr>
        <w:rPr>
          <w:b/>
          <w:sz w:val="28"/>
          <w:szCs w:val="28"/>
        </w:rPr>
      </w:pPr>
    </w:p>
    <w:p w:rsidR="00396DE0" w:rsidRDefault="00396DE0" w:rsidP="00C20618">
      <w:pPr>
        <w:rPr>
          <w:b/>
          <w:sz w:val="28"/>
          <w:szCs w:val="28"/>
        </w:rPr>
      </w:pPr>
    </w:p>
    <w:p w:rsidR="00C20618" w:rsidRPr="00437638" w:rsidRDefault="00976F46" w:rsidP="00C206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C2061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="00C20618">
        <w:rPr>
          <w:b/>
          <w:sz w:val="28"/>
          <w:szCs w:val="28"/>
        </w:rPr>
        <w:t>.11.2019 г.</w:t>
      </w:r>
    </w:p>
    <w:p w:rsidR="00C20618" w:rsidRDefault="00C20618" w:rsidP="00C20618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>
        <w:rPr>
          <w:b/>
          <w:sz w:val="28"/>
          <w:szCs w:val="28"/>
        </w:rPr>
        <w:t>ПОСТАНОВЛЕНЭ      №</w:t>
      </w:r>
      <w:r w:rsidR="00976F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5-</w:t>
      </w:r>
      <w:r w:rsidR="009B5735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</w:p>
    <w:p w:rsidR="00C20618" w:rsidRDefault="00C20618" w:rsidP="00C20618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БЕГИМ                          №</w:t>
      </w:r>
      <w:r w:rsidR="00976F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5-</w:t>
      </w:r>
      <w:r w:rsidR="009B5735">
        <w:rPr>
          <w:b/>
          <w:sz w:val="28"/>
          <w:szCs w:val="28"/>
        </w:rPr>
        <w:t>п</w:t>
      </w:r>
    </w:p>
    <w:p w:rsidR="00C20618" w:rsidRDefault="00C20618" w:rsidP="00C20618">
      <w:pPr>
        <w:ind w:left="1140" w:hanging="1140"/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>ПОСТАНОВЛЕНИЕ   №</w:t>
      </w:r>
      <w:r w:rsidR="00976F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5-</w:t>
      </w:r>
      <w:r w:rsidR="009B5735">
        <w:rPr>
          <w:b/>
          <w:sz w:val="28"/>
          <w:szCs w:val="28"/>
        </w:rPr>
        <w:t>п</w:t>
      </w:r>
    </w:p>
    <w:p w:rsidR="00C20618" w:rsidRPr="0092724F" w:rsidRDefault="00C20618" w:rsidP="00C20618">
      <w:pPr>
        <w:jc w:val="center"/>
        <w:rPr>
          <w:b/>
          <w:sz w:val="22"/>
          <w:szCs w:val="22"/>
        </w:rPr>
      </w:pPr>
    </w:p>
    <w:p w:rsidR="00C20618" w:rsidRPr="00C02D26" w:rsidRDefault="00C20618" w:rsidP="00C20618">
      <w:pPr>
        <w:rPr>
          <w:sz w:val="20"/>
          <w:szCs w:val="20"/>
        </w:rPr>
      </w:pPr>
      <w:r w:rsidRPr="00C02D26">
        <w:rPr>
          <w:sz w:val="20"/>
          <w:szCs w:val="20"/>
        </w:rPr>
        <w:tab/>
      </w:r>
      <w:r w:rsidRPr="00C02D26">
        <w:rPr>
          <w:sz w:val="20"/>
          <w:szCs w:val="20"/>
        </w:rPr>
        <w:tab/>
      </w:r>
      <w:r w:rsidRPr="00C02D26">
        <w:rPr>
          <w:sz w:val="20"/>
          <w:szCs w:val="20"/>
        </w:rPr>
        <w:tab/>
      </w:r>
      <w:r w:rsidRPr="00C02D26">
        <w:rPr>
          <w:sz w:val="20"/>
          <w:szCs w:val="20"/>
        </w:rPr>
        <w:tab/>
      </w:r>
    </w:p>
    <w:p w:rsidR="00C20618" w:rsidRDefault="006A281B" w:rsidP="00C206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76F4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976F46">
        <w:rPr>
          <w:rFonts w:ascii="Times New Roman" w:hAnsi="Times New Roman" w:cs="Times New Roman"/>
          <w:sz w:val="28"/>
          <w:szCs w:val="28"/>
        </w:rPr>
        <w:t>Порядка составления</w:t>
      </w:r>
      <w:r>
        <w:rPr>
          <w:rFonts w:ascii="Times New Roman" w:hAnsi="Times New Roman" w:cs="Times New Roman"/>
          <w:sz w:val="28"/>
          <w:szCs w:val="28"/>
        </w:rPr>
        <w:t xml:space="preserve"> проекта местного бюджета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Новая Балкария на очередной финансовый год и плановый период</w:t>
      </w:r>
      <w:r w:rsidR="00783159">
        <w:rPr>
          <w:rFonts w:ascii="Times New Roman" w:hAnsi="Times New Roman" w:cs="Times New Roman"/>
          <w:sz w:val="28"/>
          <w:szCs w:val="28"/>
        </w:rPr>
        <w:t>.</w:t>
      </w:r>
    </w:p>
    <w:p w:rsidR="006A281B" w:rsidRDefault="006A281B" w:rsidP="00C2061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0618" w:rsidRDefault="00C20618" w:rsidP="00C206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491B">
        <w:rPr>
          <w:sz w:val="28"/>
          <w:szCs w:val="28"/>
        </w:rPr>
        <w:t xml:space="preserve">В соответствии со статьями 169 и 184 Бюджетного кодекса Российской Федерации администрация сельского поселения </w:t>
      </w:r>
      <w:r w:rsidR="006A281B">
        <w:rPr>
          <w:sz w:val="28"/>
          <w:szCs w:val="28"/>
        </w:rPr>
        <w:t>Новая Балкария</w:t>
      </w:r>
    </w:p>
    <w:p w:rsidR="00C20618" w:rsidRPr="004C491B" w:rsidRDefault="00C20618" w:rsidP="00C206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0618" w:rsidRPr="004C491B" w:rsidRDefault="00C20618" w:rsidP="00C2061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C491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20618" w:rsidRPr="004C491B" w:rsidRDefault="00C20618" w:rsidP="00C206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618" w:rsidRDefault="00C20618" w:rsidP="00C20618">
      <w:pPr>
        <w:ind w:firstLine="709"/>
        <w:jc w:val="both"/>
        <w:rPr>
          <w:sz w:val="28"/>
          <w:szCs w:val="28"/>
        </w:rPr>
      </w:pPr>
      <w:r w:rsidRPr="004C491B">
        <w:rPr>
          <w:sz w:val="28"/>
          <w:szCs w:val="28"/>
        </w:rPr>
        <w:t xml:space="preserve">1.Утвердить </w:t>
      </w:r>
      <w:r>
        <w:rPr>
          <w:sz w:val="28"/>
          <w:szCs w:val="28"/>
        </w:rPr>
        <w:t xml:space="preserve">прилагаемый </w:t>
      </w:r>
      <w:r w:rsidRPr="004C491B">
        <w:rPr>
          <w:sz w:val="28"/>
          <w:szCs w:val="28"/>
        </w:rPr>
        <w:t xml:space="preserve">Порядок составления проекта местного бюджета </w:t>
      </w:r>
      <w:r>
        <w:rPr>
          <w:sz w:val="28"/>
          <w:szCs w:val="28"/>
        </w:rPr>
        <w:t xml:space="preserve">сельского поселения </w:t>
      </w:r>
      <w:r w:rsidR="006A281B">
        <w:rPr>
          <w:sz w:val="28"/>
          <w:szCs w:val="28"/>
        </w:rPr>
        <w:t>Новая Балкария</w:t>
      </w:r>
      <w:r>
        <w:rPr>
          <w:sz w:val="28"/>
          <w:szCs w:val="28"/>
        </w:rPr>
        <w:t xml:space="preserve">  </w:t>
      </w:r>
      <w:r w:rsidRPr="004C491B">
        <w:rPr>
          <w:sz w:val="28"/>
          <w:szCs w:val="28"/>
        </w:rPr>
        <w:t>на очередной финансовый год и плановый период.</w:t>
      </w:r>
    </w:p>
    <w:p w:rsidR="00C20618" w:rsidRDefault="00C20618" w:rsidP="00C206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4C491B">
        <w:rPr>
          <w:sz w:val="28"/>
          <w:szCs w:val="28"/>
        </w:rPr>
        <w:t xml:space="preserve">Настоящее постановление вступает в силу с момента подписания и подлежит </w:t>
      </w:r>
      <w:r>
        <w:rPr>
          <w:sz w:val="28"/>
          <w:szCs w:val="28"/>
        </w:rPr>
        <w:t>обнародованию</w:t>
      </w:r>
      <w:r w:rsidRPr="004C491B">
        <w:rPr>
          <w:sz w:val="28"/>
          <w:szCs w:val="28"/>
        </w:rPr>
        <w:t>.</w:t>
      </w:r>
    </w:p>
    <w:p w:rsidR="00C20618" w:rsidRDefault="00C20618" w:rsidP="00C20618">
      <w:pPr>
        <w:ind w:firstLine="709"/>
        <w:jc w:val="both"/>
        <w:rPr>
          <w:sz w:val="28"/>
          <w:szCs w:val="28"/>
        </w:rPr>
      </w:pPr>
      <w:r w:rsidRPr="004C491B">
        <w:rPr>
          <w:sz w:val="28"/>
          <w:szCs w:val="28"/>
        </w:rPr>
        <w:t xml:space="preserve">3. </w:t>
      </w:r>
      <w:proofErr w:type="gramStart"/>
      <w:r w:rsidRPr="004C491B">
        <w:rPr>
          <w:sz w:val="28"/>
          <w:szCs w:val="28"/>
        </w:rPr>
        <w:t>Контроль за</w:t>
      </w:r>
      <w:proofErr w:type="gramEnd"/>
      <w:r w:rsidRPr="004C491B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C20618" w:rsidRDefault="00C20618" w:rsidP="00C20618">
      <w:pPr>
        <w:ind w:firstLine="709"/>
        <w:jc w:val="both"/>
        <w:rPr>
          <w:sz w:val="28"/>
          <w:szCs w:val="28"/>
        </w:rPr>
      </w:pPr>
    </w:p>
    <w:p w:rsidR="00C20618" w:rsidRDefault="00C20618" w:rsidP="00C20618">
      <w:pPr>
        <w:ind w:firstLine="709"/>
        <w:jc w:val="both"/>
        <w:rPr>
          <w:sz w:val="28"/>
          <w:szCs w:val="28"/>
        </w:rPr>
      </w:pPr>
    </w:p>
    <w:p w:rsidR="00C20618" w:rsidRDefault="00C20618" w:rsidP="00C20618">
      <w:pPr>
        <w:ind w:firstLine="709"/>
        <w:jc w:val="both"/>
        <w:rPr>
          <w:sz w:val="28"/>
          <w:szCs w:val="28"/>
        </w:rPr>
      </w:pPr>
    </w:p>
    <w:p w:rsidR="006A281B" w:rsidRDefault="006A281B" w:rsidP="00C206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Глава сельского поселения</w:t>
      </w:r>
    </w:p>
    <w:p w:rsidR="006A281B" w:rsidRDefault="006A281B" w:rsidP="00C206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Новая Балкария -           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</w:p>
    <w:p w:rsidR="00C20618" w:rsidRPr="004C491B" w:rsidRDefault="00C20618" w:rsidP="00C20618">
      <w:pPr>
        <w:ind w:firstLine="709"/>
        <w:jc w:val="both"/>
        <w:rPr>
          <w:sz w:val="28"/>
          <w:szCs w:val="28"/>
        </w:rPr>
      </w:pPr>
    </w:p>
    <w:p w:rsidR="00C20618" w:rsidRDefault="00C20618" w:rsidP="00C20618">
      <w:pPr>
        <w:rPr>
          <w:sz w:val="28"/>
          <w:szCs w:val="28"/>
        </w:rPr>
      </w:pPr>
    </w:p>
    <w:p w:rsidR="00C20618" w:rsidRDefault="00C20618" w:rsidP="00C20618">
      <w:pPr>
        <w:rPr>
          <w:sz w:val="28"/>
          <w:szCs w:val="28"/>
        </w:rPr>
      </w:pPr>
    </w:p>
    <w:p w:rsidR="00C20618" w:rsidRDefault="00C20618" w:rsidP="00C20618">
      <w:pPr>
        <w:rPr>
          <w:sz w:val="28"/>
          <w:szCs w:val="28"/>
        </w:rPr>
      </w:pPr>
    </w:p>
    <w:p w:rsidR="00C20618" w:rsidRDefault="00C20618" w:rsidP="00C20618">
      <w:pPr>
        <w:rPr>
          <w:sz w:val="28"/>
          <w:szCs w:val="28"/>
        </w:rPr>
      </w:pPr>
    </w:p>
    <w:p w:rsidR="00C20618" w:rsidRDefault="00C20618" w:rsidP="00C20618">
      <w:pPr>
        <w:rPr>
          <w:sz w:val="28"/>
          <w:szCs w:val="28"/>
        </w:rPr>
      </w:pPr>
    </w:p>
    <w:p w:rsidR="00783159" w:rsidRDefault="00783159" w:rsidP="00C20618">
      <w:pPr>
        <w:rPr>
          <w:sz w:val="28"/>
          <w:szCs w:val="28"/>
        </w:rPr>
      </w:pPr>
    </w:p>
    <w:p w:rsidR="00783159" w:rsidRDefault="00783159" w:rsidP="00C20618">
      <w:pPr>
        <w:rPr>
          <w:sz w:val="28"/>
          <w:szCs w:val="28"/>
        </w:rPr>
      </w:pPr>
    </w:p>
    <w:p w:rsidR="00783159" w:rsidRDefault="00783159" w:rsidP="00C20618">
      <w:pPr>
        <w:rPr>
          <w:sz w:val="28"/>
          <w:szCs w:val="28"/>
        </w:rPr>
      </w:pPr>
    </w:p>
    <w:p w:rsidR="00C20618" w:rsidRDefault="00C20618" w:rsidP="00C20618">
      <w:pPr>
        <w:rPr>
          <w:sz w:val="28"/>
          <w:szCs w:val="28"/>
        </w:rPr>
      </w:pPr>
    </w:p>
    <w:p w:rsidR="00C20618" w:rsidRPr="0006420C" w:rsidRDefault="00C20618" w:rsidP="00C20618">
      <w:pPr>
        <w:ind w:firstLine="5940"/>
        <w:jc w:val="both"/>
      </w:pPr>
      <w:r w:rsidRPr="0006420C">
        <w:t>Утвержден</w:t>
      </w:r>
    </w:p>
    <w:p w:rsidR="00C20618" w:rsidRPr="0006420C" w:rsidRDefault="00C20618" w:rsidP="00C20618">
      <w:pPr>
        <w:ind w:firstLine="5940"/>
        <w:jc w:val="both"/>
      </w:pPr>
      <w:r w:rsidRPr="0006420C">
        <w:t xml:space="preserve">постановлением администрации </w:t>
      </w:r>
    </w:p>
    <w:p w:rsidR="00C20618" w:rsidRPr="0006420C" w:rsidRDefault="00C20618" w:rsidP="00C20618">
      <w:pPr>
        <w:ind w:firstLine="5940"/>
        <w:jc w:val="both"/>
      </w:pPr>
      <w:r w:rsidRPr="0006420C">
        <w:t xml:space="preserve">сельского поселения </w:t>
      </w:r>
      <w:r w:rsidR="006A281B">
        <w:t>Новая Балкария</w:t>
      </w:r>
      <w:r w:rsidRPr="0006420C">
        <w:t xml:space="preserve"> </w:t>
      </w:r>
    </w:p>
    <w:p w:rsidR="00C20618" w:rsidRPr="006316B4" w:rsidRDefault="00C20618" w:rsidP="00C20618">
      <w:pPr>
        <w:ind w:firstLine="5940"/>
        <w:jc w:val="both"/>
        <w:rPr>
          <w:lang w:val="en-US"/>
        </w:rPr>
      </w:pPr>
      <w:r w:rsidRPr="009E6F98">
        <w:t xml:space="preserve">от  </w:t>
      </w:r>
      <w:r>
        <w:t>1</w:t>
      </w:r>
      <w:r w:rsidR="00783159">
        <w:t>4</w:t>
      </w:r>
      <w:r w:rsidRPr="009E6F98">
        <w:t>.</w:t>
      </w:r>
      <w:r>
        <w:t>11</w:t>
      </w:r>
      <w:r w:rsidRPr="009E6F98">
        <w:t>.201</w:t>
      </w:r>
      <w:r>
        <w:t xml:space="preserve">9  </w:t>
      </w:r>
      <w:r w:rsidRPr="009E6F98">
        <w:t xml:space="preserve">  № </w:t>
      </w:r>
      <w:r w:rsidR="00783159">
        <w:t>1</w:t>
      </w:r>
      <w:r>
        <w:t>5-</w:t>
      </w:r>
      <w:r w:rsidR="009B5735">
        <w:t>п</w:t>
      </w:r>
    </w:p>
    <w:p w:rsidR="00C20618" w:rsidRPr="0006420C" w:rsidRDefault="00C20618" w:rsidP="00C20618">
      <w:pPr>
        <w:ind w:firstLine="5940"/>
        <w:jc w:val="both"/>
      </w:pPr>
      <w:r w:rsidRPr="0006420C">
        <w:t>Приложение</w:t>
      </w:r>
    </w:p>
    <w:p w:rsidR="00C20618" w:rsidRPr="0006420C" w:rsidRDefault="00C20618" w:rsidP="00C20618">
      <w:pPr>
        <w:jc w:val="right"/>
      </w:pPr>
    </w:p>
    <w:p w:rsidR="00C20618" w:rsidRPr="0006420C" w:rsidRDefault="00C20618" w:rsidP="00C20618">
      <w:pPr>
        <w:jc w:val="right"/>
      </w:pPr>
    </w:p>
    <w:p w:rsidR="00C20618" w:rsidRPr="00783159" w:rsidRDefault="00C20618" w:rsidP="00783159">
      <w:pPr>
        <w:ind w:firstLine="709"/>
        <w:jc w:val="center"/>
        <w:rPr>
          <w:sz w:val="28"/>
          <w:szCs w:val="28"/>
        </w:rPr>
      </w:pPr>
      <w:r w:rsidRPr="00783159">
        <w:rPr>
          <w:sz w:val="28"/>
          <w:szCs w:val="28"/>
        </w:rPr>
        <w:t>ПОРЯДОК</w:t>
      </w:r>
    </w:p>
    <w:p w:rsidR="00C20618" w:rsidRPr="00783159" w:rsidRDefault="00C20618" w:rsidP="00783159">
      <w:pPr>
        <w:ind w:firstLine="709"/>
        <w:jc w:val="center"/>
        <w:rPr>
          <w:sz w:val="28"/>
          <w:szCs w:val="28"/>
        </w:rPr>
      </w:pPr>
      <w:r w:rsidRPr="00783159">
        <w:rPr>
          <w:sz w:val="28"/>
          <w:szCs w:val="28"/>
        </w:rPr>
        <w:t xml:space="preserve">составления проекта местного бюджета сельского поселения </w:t>
      </w:r>
      <w:r w:rsidR="006A281B" w:rsidRPr="00783159">
        <w:rPr>
          <w:sz w:val="28"/>
          <w:szCs w:val="28"/>
        </w:rPr>
        <w:t>Новая Балкария</w:t>
      </w:r>
    </w:p>
    <w:p w:rsidR="00C20618" w:rsidRPr="00783159" w:rsidRDefault="00C20618" w:rsidP="00783159">
      <w:pPr>
        <w:ind w:firstLine="709"/>
        <w:jc w:val="center"/>
        <w:rPr>
          <w:sz w:val="28"/>
          <w:szCs w:val="28"/>
        </w:rPr>
      </w:pPr>
      <w:r w:rsidRPr="00783159">
        <w:rPr>
          <w:sz w:val="28"/>
          <w:szCs w:val="28"/>
        </w:rPr>
        <w:t>на очередной финансовый год и плановый период</w:t>
      </w:r>
    </w:p>
    <w:p w:rsidR="00C20618" w:rsidRPr="00783159" w:rsidRDefault="00C20618" w:rsidP="00783159">
      <w:pPr>
        <w:ind w:firstLine="709"/>
        <w:jc w:val="center"/>
        <w:rPr>
          <w:sz w:val="28"/>
          <w:szCs w:val="28"/>
        </w:rPr>
      </w:pPr>
      <w:r w:rsidRPr="00783159">
        <w:rPr>
          <w:sz w:val="28"/>
          <w:szCs w:val="28"/>
        </w:rPr>
        <w:t>(далее – Порядок)</w:t>
      </w:r>
    </w:p>
    <w:p w:rsidR="00C20618" w:rsidRPr="00783159" w:rsidRDefault="00C20618" w:rsidP="00783159">
      <w:pPr>
        <w:ind w:firstLine="709"/>
        <w:jc w:val="center"/>
        <w:rPr>
          <w:sz w:val="28"/>
          <w:szCs w:val="28"/>
        </w:rPr>
      </w:pP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smartTag w:uri="urn:schemas-microsoft-com:office:smarttags" w:element="place">
        <w:r w:rsidRPr="00783159">
          <w:rPr>
            <w:sz w:val="28"/>
            <w:szCs w:val="28"/>
          </w:rPr>
          <w:t>I.</w:t>
        </w:r>
      </w:smartTag>
      <w:r w:rsidRPr="00783159">
        <w:rPr>
          <w:sz w:val="28"/>
          <w:szCs w:val="28"/>
        </w:rPr>
        <w:t xml:space="preserve"> Общее положение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1.1. При формировании проекта местного бюджета сельского поселения </w:t>
      </w:r>
      <w:r w:rsidR="00783159">
        <w:rPr>
          <w:sz w:val="28"/>
          <w:szCs w:val="28"/>
        </w:rPr>
        <w:t xml:space="preserve">                 </w:t>
      </w:r>
      <w:r w:rsidR="006A281B" w:rsidRPr="00783159">
        <w:rPr>
          <w:sz w:val="28"/>
          <w:szCs w:val="28"/>
        </w:rPr>
        <w:t>Новая Балкария</w:t>
      </w:r>
      <w:r w:rsidRPr="00783159">
        <w:rPr>
          <w:sz w:val="28"/>
          <w:szCs w:val="28"/>
        </w:rPr>
        <w:t xml:space="preserve"> (далее – проект местного бюджета) на очередной финансовый год </w:t>
      </w:r>
      <w:r w:rsidR="00783159">
        <w:rPr>
          <w:sz w:val="28"/>
          <w:szCs w:val="28"/>
        </w:rPr>
        <w:t xml:space="preserve">              </w:t>
      </w:r>
      <w:r w:rsidRPr="00783159">
        <w:rPr>
          <w:sz w:val="28"/>
          <w:szCs w:val="28"/>
        </w:rPr>
        <w:t>и плановый период администрация сельского поселения: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- составляет проект местного бюджета на очередной финансовый год </w:t>
      </w:r>
      <w:r w:rsidR="00783159">
        <w:rPr>
          <w:sz w:val="28"/>
          <w:szCs w:val="28"/>
        </w:rPr>
        <w:t xml:space="preserve">                    </w:t>
      </w:r>
      <w:r w:rsidRPr="00783159">
        <w:rPr>
          <w:sz w:val="28"/>
          <w:szCs w:val="28"/>
        </w:rPr>
        <w:t xml:space="preserve">и плановый период, вносит на рассмотрение в Совет местного самоуправления сельского поселения </w:t>
      </w:r>
      <w:r w:rsidR="006A281B" w:rsidRPr="00783159">
        <w:rPr>
          <w:sz w:val="28"/>
          <w:szCs w:val="28"/>
        </w:rPr>
        <w:t>Новая Балкария</w:t>
      </w:r>
      <w:r w:rsidRPr="00783159">
        <w:rPr>
          <w:sz w:val="28"/>
          <w:szCs w:val="28"/>
        </w:rPr>
        <w:t xml:space="preserve"> проект местного бюджета, а также документы и материалы, подлежащие представлению в Совет местного самоуправления сельского поселения </w:t>
      </w:r>
      <w:r w:rsidR="006A281B" w:rsidRPr="00783159">
        <w:rPr>
          <w:sz w:val="28"/>
          <w:szCs w:val="28"/>
        </w:rPr>
        <w:t>Новая Балкария</w:t>
      </w:r>
      <w:r w:rsidRPr="00783159">
        <w:rPr>
          <w:sz w:val="28"/>
          <w:szCs w:val="28"/>
        </w:rPr>
        <w:t xml:space="preserve"> одновременно с указанным проектом;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осуществляет оценку ожидаемого исполнения местного бюджета за текущий финансовый год;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разрабатывает и утверждает основные направления бюджетной, налоговой политики поселения на очередной финансовый год и плановый период, разрабатывает и одобряет прогноз социально-экономического развития сельского поселения на очередной финансовый год и плановый период;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разрабатывает основные характеристики (общий объем доходов, общий объем расходов, дефицита (профицита)) местного бюджета на очередной финансовый год и плановый период;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 распределяет бюджетные ассигнования по кодам бюджетной классификации Российской Федерации на очередной финансовый год и на плановый период;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разрабатывает и утверждает муниципальные программы на очередной финансовый год и плановый период, вносит в них изменения;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- подготавливает пояснительную записку к проекту местного бюджета; 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разрабатывает проекты методик распределения и порядок предоставления межбюджетных трансфертов из местного бюджета;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- разрабатывает другие прогнозно-аналитические материалы в соответствии </w:t>
      </w:r>
      <w:r w:rsidR="00783159">
        <w:rPr>
          <w:sz w:val="28"/>
          <w:szCs w:val="28"/>
        </w:rPr>
        <w:t xml:space="preserve">                        </w:t>
      </w:r>
      <w:r w:rsidRPr="00783159">
        <w:rPr>
          <w:sz w:val="28"/>
          <w:szCs w:val="28"/>
        </w:rPr>
        <w:t>с требованиями Бюджетного кодекса Российской Федерации.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1.2. При составлении проекта местного бюджета на очередной финансовый год и плановый период, подведомственные получатели бюджетных средств</w:t>
      </w:r>
      <w:r w:rsidR="00783159">
        <w:rPr>
          <w:sz w:val="28"/>
          <w:szCs w:val="28"/>
        </w:rPr>
        <w:t>,</w:t>
      </w:r>
      <w:r w:rsidRPr="00783159">
        <w:rPr>
          <w:sz w:val="28"/>
          <w:szCs w:val="28"/>
        </w:rPr>
        <w:t xml:space="preserve"> представляют в администрацию сельского поселения: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а) обоснование бюджетных ассигнований;</w:t>
      </w:r>
    </w:p>
    <w:p w:rsidR="00C20618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б) предложения по изменению объема и (или) структуры расходных обязательств, предложения по увеличению бюджетных ассигнований на реализацию утвержденных целевых программ, проекты нормативных правовых актов </w:t>
      </w:r>
      <w:r w:rsidR="00783159">
        <w:rPr>
          <w:sz w:val="28"/>
          <w:szCs w:val="28"/>
        </w:rPr>
        <w:t xml:space="preserve">                           </w:t>
      </w:r>
      <w:r w:rsidRPr="00783159">
        <w:rPr>
          <w:sz w:val="28"/>
          <w:szCs w:val="28"/>
        </w:rPr>
        <w:t>в соответствующей сфере деятельности;</w:t>
      </w:r>
    </w:p>
    <w:p w:rsidR="00783159" w:rsidRDefault="00783159" w:rsidP="00C20618">
      <w:pPr>
        <w:ind w:firstLine="709"/>
        <w:jc w:val="both"/>
        <w:rPr>
          <w:sz w:val="28"/>
          <w:szCs w:val="28"/>
        </w:rPr>
      </w:pPr>
    </w:p>
    <w:p w:rsidR="00783159" w:rsidRPr="00783159" w:rsidRDefault="00783159" w:rsidP="00C20618">
      <w:pPr>
        <w:ind w:firstLine="709"/>
        <w:jc w:val="both"/>
        <w:rPr>
          <w:sz w:val="28"/>
          <w:szCs w:val="28"/>
        </w:rPr>
      </w:pP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в) предложения к пояснительной записке к проекту решения Совета местного самоуправления сельского поселения о местном бюджете в соответствующей сфере деятельности;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г) другие данные и материалы, необходимые для составления проекта местного бюджета.</w:t>
      </w:r>
    </w:p>
    <w:p w:rsidR="00C20618" w:rsidRPr="00783159" w:rsidRDefault="00C20618" w:rsidP="00C20618">
      <w:pPr>
        <w:ind w:firstLine="709"/>
        <w:jc w:val="both"/>
        <w:rPr>
          <w:sz w:val="28"/>
          <w:szCs w:val="28"/>
        </w:rPr>
      </w:pP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II. Основные этапы составления проекта местного бюджета на очередной финансовый год и плановый период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2.1. Работа по составлению проекта местного бюджета на очередной финансовый год и плановый период начинается не позднее, чем за 4 месяца </w:t>
      </w:r>
      <w:r w:rsidR="00783159">
        <w:rPr>
          <w:sz w:val="28"/>
          <w:szCs w:val="28"/>
        </w:rPr>
        <w:t xml:space="preserve">                       </w:t>
      </w:r>
      <w:r w:rsidRPr="00783159">
        <w:rPr>
          <w:sz w:val="28"/>
          <w:szCs w:val="28"/>
        </w:rPr>
        <w:t>до начала очередного финансового года.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2.2. В срок до 15 октября текущего года администрация сельского поселения рассматривает основные направления бюджетной, налоговой политики.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2.3. В срок до 15 ноября текущего года администрация сельского поселения: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2.3.1. рассматривает прогноз социально-экономического развития  сельского поселения;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2.3.2.на основе одобренного прогноза социально-экономического развития сельского поселения на очередной финансовый год и на плановый период, других прогнозно-аналитических материалов: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разрабатывает прогноз основных характеристик (общий объем доходов, общий объем расходов, дефицита (профицита)) бюджета сельского поселения;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формирует проект решения о местном бюджете на очередной финансовый год и плановый период и представляемые вместе с ним документы и материалы для внесения в Совет местного самоуправления сельского поселения;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рассчитывает объем бюджетных ассигнований, направляемых на исполнение публичных нормативных обязательств;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- определяет объем бюджетных ассигнований на исполнение действующих расходных обязательств;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2.4. В сроки, установленные решением Совета местного самоуправления сельского поселения </w:t>
      </w:r>
      <w:r w:rsidR="006A281B" w:rsidRPr="00783159">
        <w:rPr>
          <w:sz w:val="28"/>
          <w:szCs w:val="28"/>
        </w:rPr>
        <w:t>Новая Балкария</w:t>
      </w:r>
      <w:r w:rsidRPr="00783159">
        <w:rPr>
          <w:sz w:val="28"/>
          <w:szCs w:val="28"/>
        </w:rPr>
        <w:t xml:space="preserve">, но не позднее 15 ноября текущего года администрация сельского поселения вносит на рассмотрение Совета местного самоуправления сельского поселения </w:t>
      </w:r>
      <w:r w:rsidR="006A281B" w:rsidRPr="00783159">
        <w:rPr>
          <w:sz w:val="28"/>
          <w:szCs w:val="28"/>
        </w:rPr>
        <w:t>Новая Балкария</w:t>
      </w:r>
      <w:r w:rsidRPr="00783159">
        <w:rPr>
          <w:sz w:val="28"/>
          <w:szCs w:val="28"/>
        </w:rPr>
        <w:t xml:space="preserve"> проект решения о местном бюджете. Одновременно с проектом местного бюджета в Совет местного самоуправления сельского поселения </w:t>
      </w:r>
      <w:r w:rsidR="006A281B" w:rsidRPr="00783159">
        <w:rPr>
          <w:sz w:val="28"/>
          <w:szCs w:val="28"/>
        </w:rPr>
        <w:t>Новая Балкария</w:t>
      </w:r>
      <w:r w:rsidRPr="00783159">
        <w:rPr>
          <w:sz w:val="28"/>
          <w:szCs w:val="28"/>
        </w:rPr>
        <w:t xml:space="preserve"> администрацией поселения представляются документы и материалы в соответствии со </w:t>
      </w:r>
      <w:hyperlink r:id="rId6" w:history="1">
        <w:r w:rsidRPr="00783159">
          <w:rPr>
            <w:sz w:val="28"/>
            <w:szCs w:val="28"/>
          </w:rPr>
          <w:t>статьей 184.2</w:t>
        </w:r>
      </w:hyperlink>
      <w:r w:rsidRPr="00783159">
        <w:rPr>
          <w:sz w:val="28"/>
          <w:szCs w:val="28"/>
        </w:rPr>
        <w:t xml:space="preserve"> Бюджетного кодекса Российской Федерации.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III. Порядок учета утвержденного в отчетном году местного бюджета при формировании проекта местного бюджета на очередной финансовый год </w:t>
      </w:r>
      <w:r w:rsidR="00783159">
        <w:rPr>
          <w:sz w:val="28"/>
          <w:szCs w:val="28"/>
        </w:rPr>
        <w:t xml:space="preserve">                              </w:t>
      </w:r>
      <w:r w:rsidRPr="00783159">
        <w:rPr>
          <w:sz w:val="28"/>
          <w:szCs w:val="28"/>
        </w:rPr>
        <w:t>и плановый период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</w:p>
    <w:p w:rsidR="00C20618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3.1. Проект местного 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783159" w:rsidRDefault="00783159" w:rsidP="00783159">
      <w:pPr>
        <w:ind w:firstLine="709"/>
        <w:jc w:val="both"/>
        <w:rPr>
          <w:sz w:val="28"/>
          <w:szCs w:val="28"/>
        </w:rPr>
      </w:pPr>
    </w:p>
    <w:p w:rsidR="00783159" w:rsidRDefault="00783159" w:rsidP="00783159">
      <w:pPr>
        <w:ind w:firstLine="709"/>
        <w:jc w:val="both"/>
        <w:rPr>
          <w:sz w:val="28"/>
          <w:szCs w:val="28"/>
        </w:rPr>
      </w:pPr>
    </w:p>
    <w:p w:rsidR="00783159" w:rsidRDefault="00783159" w:rsidP="00783159">
      <w:pPr>
        <w:ind w:firstLine="709"/>
        <w:jc w:val="both"/>
        <w:rPr>
          <w:sz w:val="28"/>
          <w:szCs w:val="28"/>
        </w:rPr>
      </w:pPr>
    </w:p>
    <w:p w:rsidR="00783159" w:rsidRPr="00783159" w:rsidRDefault="00783159" w:rsidP="00783159">
      <w:pPr>
        <w:ind w:firstLine="709"/>
        <w:jc w:val="both"/>
        <w:rPr>
          <w:sz w:val="28"/>
          <w:szCs w:val="28"/>
        </w:rPr>
      </w:pP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Соответствующие параметры и показатели утвержденного местного бюджета учитываются при составлении проекта местного бюджета на очередной финансовый год и плановый период.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3.2. Администрация сельского поселения использует утвержденный </w:t>
      </w:r>
      <w:r w:rsidR="00783159">
        <w:rPr>
          <w:sz w:val="28"/>
          <w:szCs w:val="28"/>
        </w:rPr>
        <w:t xml:space="preserve">                           </w:t>
      </w:r>
      <w:r w:rsidRPr="00783159">
        <w:rPr>
          <w:sz w:val="28"/>
          <w:szCs w:val="28"/>
        </w:rPr>
        <w:t>в отчетном году местный  бюджет путем: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а) разработки доходной части местного бюджета в соответствии </w:t>
      </w:r>
      <w:r w:rsidR="00783159">
        <w:rPr>
          <w:sz w:val="28"/>
          <w:szCs w:val="28"/>
        </w:rPr>
        <w:t xml:space="preserve">                                   </w:t>
      </w:r>
      <w:r w:rsidRPr="00783159">
        <w:rPr>
          <w:sz w:val="28"/>
          <w:szCs w:val="28"/>
        </w:rPr>
        <w:t xml:space="preserve">с утвержденными в отчетном году параметрами доходов местного бюджета </w:t>
      </w:r>
      <w:r w:rsidR="00783159">
        <w:rPr>
          <w:sz w:val="28"/>
          <w:szCs w:val="28"/>
        </w:rPr>
        <w:t xml:space="preserve">                          </w:t>
      </w:r>
      <w:r w:rsidRPr="00783159">
        <w:rPr>
          <w:sz w:val="28"/>
          <w:szCs w:val="28"/>
        </w:rPr>
        <w:t>на плановый период;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б) утверждения объемов бюджетных ассигнований на очередной финансовый год и первый год планового периода в соответствии с параметрами местного бюджета, утвержденного в отчетном году;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в) утверждения показателей программы муниципальных заимствований сельского поселения на очередной финансовый год и первый год планового периода в соответствии с параметрами программы муниципальных заимствований сельского поселения, утвержденными в отчетном году.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bookmarkStart w:id="1" w:name="Par95"/>
      <w:bookmarkEnd w:id="1"/>
      <w:r w:rsidRPr="00783159">
        <w:rPr>
          <w:sz w:val="28"/>
          <w:szCs w:val="28"/>
        </w:rPr>
        <w:t xml:space="preserve">3.3. Показатели утвержденного в отчетном году местного бюджета при формировании проекта местного бюджета на очередной финансовый год </w:t>
      </w:r>
      <w:r w:rsidR="00783159">
        <w:rPr>
          <w:sz w:val="28"/>
          <w:szCs w:val="28"/>
        </w:rPr>
        <w:t xml:space="preserve">                                </w:t>
      </w:r>
      <w:r w:rsidRPr="00783159">
        <w:rPr>
          <w:sz w:val="28"/>
          <w:szCs w:val="28"/>
        </w:rPr>
        <w:t>и плановый период дополнительно уточняются в случаях: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изменения федерального, областного бюджетного и налогового законодательства;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изменения либо уточнения параметров социально-экономического развития сельского поселения на очередной финансовый год и плановый период;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изменения объемов финансовой помощи из местного бюджета Терского муниципального района;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изменения процентных ставок по долговым обязательствам сельского поселения, наступающим в очередном финансовом году;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изменение объема и (или) структуры расходных обязательств.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 xml:space="preserve">3.4. При формировании проекта местного бюджета на очередной финансовый год и плановый период в случаях необходимости внесения уточнений показателей утвержденного в отчетном году местного бюджета, предусмотренных </w:t>
      </w:r>
      <w:hyperlink w:anchor="Par95" w:tooltip="Ссылка на текущий документ" w:history="1">
        <w:r w:rsidRPr="00783159">
          <w:rPr>
            <w:sz w:val="28"/>
            <w:szCs w:val="28"/>
          </w:rPr>
          <w:t>пунктом 3</w:t>
        </w:r>
      </w:hyperlink>
      <w:r w:rsidRPr="00783159">
        <w:rPr>
          <w:sz w:val="28"/>
          <w:szCs w:val="28"/>
        </w:rPr>
        <w:t>.3 настоящего Порядка</w:t>
      </w:r>
      <w:r w:rsidR="00783159">
        <w:rPr>
          <w:sz w:val="28"/>
          <w:szCs w:val="28"/>
        </w:rPr>
        <w:t>.</w:t>
      </w:r>
      <w:r w:rsidRPr="00783159">
        <w:rPr>
          <w:sz w:val="28"/>
          <w:szCs w:val="28"/>
        </w:rPr>
        <w:t xml:space="preserve"> </w:t>
      </w:r>
      <w:r w:rsidR="00783159">
        <w:rPr>
          <w:sz w:val="28"/>
          <w:szCs w:val="28"/>
        </w:rPr>
        <w:t>С</w:t>
      </w:r>
      <w:r w:rsidRPr="00783159">
        <w:rPr>
          <w:sz w:val="28"/>
          <w:szCs w:val="28"/>
        </w:rPr>
        <w:t xml:space="preserve">труктурные подразделения администрации поселения в срок, установленный ежегодно утверждаемой администрацией сельского поселения методикой планирования бюджетных ассигнований местного бюджета сельского поселения на очередной финансовый год и плановый период, представляют </w:t>
      </w:r>
      <w:r w:rsidR="00783159">
        <w:rPr>
          <w:sz w:val="28"/>
          <w:szCs w:val="28"/>
        </w:rPr>
        <w:t xml:space="preserve">                           </w:t>
      </w:r>
      <w:r w:rsidRPr="00783159">
        <w:rPr>
          <w:sz w:val="28"/>
          <w:szCs w:val="28"/>
        </w:rPr>
        <w:t>в администрацию сельского поселения: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предложения по уточнению  бюджетных ассигнований на очередной финансовый год и первый год планового периода по соответствующим разделам, подразделам, целевым статьям, группам (группам и подгруппам)  видов расходов местного бюджета;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  <w:r w:rsidRPr="00783159">
        <w:rPr>
          <w:sz w:val="28"/>
          <w:szCs w:val="28"/>
        </w:rPr>
        <w:t>обоснования  изменений бюджетных ассигнований на очередной финансовый год и первый год планового периода.</w:t>
      </w:r>
    </w:p>
    <w:p w:rsidR="00C20618" w:rsidRPr="00783159" w:rsidRDefault="00C20618" w:rsidP="00783159">
      <w:pPr>
        <w:ind w:firstLine="709"/>
        <w:jc w:val="both"/>
        <w:rPr>
          <w:sz w:val="28"/>
          <w:szCs w:val="28"/>
        </w:rPr>
      </w:pPr>
    </w:p>
    <w:p w:rsidR="002C5D93" w:rsidRPr="00783159" w:rsidRDefault="002C5D93" w:rsidP="00783159">
      <w:pPr>
        <w:ind w:firstLine="709"/>
        <w:jc w:val="both"/>
        <w:rPr>
          <w:sz w:val="28"/>
          <w:szCs w:val="28"/>
        </w:rPr>
      </w:pPr>
    </w:p>
    <w:sectPr w:rsidR="002C5D93" w:rsidRPr="00783159" w:rsidSect="00783159">
      <w:pgSz w:w="11906" w:h="16838"/>
      <w:pgMar w:top="426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18"/>
    <w:rsid w:val="00274AFD"/>
    <w:rsid w:val="002C5D93"/>
    <w:rsid w:val="00396DE0"/>
    <w:rsid w:val="006316B4"/>
    <w:rsid w:val="006A281B"/>
    <w:rsid w:val="00783159"/>
    <w:rsid w:val="00976F46"/>
    <w:rsid w:val="009B5735"/>
    <w:rsid w:val="00B72DC7"/>
    <w:rsid w:val="00C20618"/>
    <w:rsid w:val="00C9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396D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06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206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96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396DE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rsid w:val="00396DE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96D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396D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06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206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96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396DE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rsid w:val="00396DE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96D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5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782F3A33C860F6DB82D0B92208B1364EC8E914ED21C49026B5BF3FE34E13B1847FCABCD9F9B73DfEHD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cp:lastPrinted>2020-09-10T09:39:00Z</cp:lastPrinted>
  <dcterms:created xsi:type="dcterms:W3CDTF">2024-09-23T07:44:00Z</dcterms:created>
  <dcterms:modified xsi:type="dcterms:W3CDTF">2024-09-23T07:44:00Z</dcterms:modified>
</cp:coreProperties>
</file>