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F0" w:rsidRPr="00421BF0" w:rsidRDefault="00421BF0" w:rsidP="00421BF0">
      <w:pPr>
        <w:tabs>
          <w:tab w:val="left" w:pos="6600"/>
        </w:tabs>
        <w:ind w:right="-5103" w:hanging="284"/>
        <w:rPr>
          <w:b/>
          <w:noProof/>
          <w:color w:val="000000"/>
        </w:rPr>
      </w:pPr>
      <w:r>
        <w:rPr>
          <w:b/>
          <w:noProof/>
          <w:color w:val="000000"/>
          <w:sz w:val="20"/>
          <w:szCs w:val="20"/>
        </w:rPr>
        <w:tab/>
      </w:r>
      <w:r>
        <w:rPr>
          <w:b/>
          <w:noProof/>
          <w:color w:val="000000"/>
          <w:sz w:val="20"/>
          <w:szCs w:val="20"/>
        </w:rPr>
        <w:tab/>
      </w:r>
    </w:p>
    <w:p w:rsidR="00421BF0" w:rsidRDefault="00421BF0" w:rsidP="005B0CB5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106045</wp:posOffset>
            </wp:positionV>
            <wp:extent cx="790575" cy="647700"/>
            <wp:effectExtent l="19050" t="0" r="9525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0CB5" w:rsidRPr="00D4383E" w:rsidRDefault="00421BF0" w:rsidP="005B0CB5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     </w:t>
      </w:r>
      <w:r w:rsidR="005B0CB5">
        <w:rPr>
          <w:b/>
          <w:noProof/>
          <w:color w:val="000000"/>
          <w:sz w:val="20"/>
          <w:szCs w:val="20"/>
        </w:rPr>
        <w:t xml:space="preserve"> </w:t>
      </w:r>
      <w:r w:rsidR="005B0CB5" w:rsidRPr="00D4383E">
        <w:rPr>
          <w:b/>
          <w:noProof/>
          <w:color w:val="000000"/>
          <w:sz w:val="20"/>
          <w:szCs w:val="20"/>
        </w:rPr>
        <w:t>Къэбердей  Балькъэр Республикэм                               Къабарты Малкъар Республиканы Терк</w:t>
      </w:r>
    </w:p>
    <w:p w:rsidR="005B0CB5" w:rsidRPr="00D4383E" w:rsidRDefault="005B0CB5" w:rsidP="005B0CB5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 </w:t>
      </w:r>
      <w:r w:rsidRPr="00D4383E">
        <w:rPr>
          <w:b/>
          <w:noProof/>
          <w:color w:val="000000"/>
          <w:sz w:val="20"/>
          <w:szCs w:val="20"/>
        </w:rPr>
        <w:t xml:space="preserve">Щыiэ Тэрч  муниципальнэ район                                 муниципальный районуну     </w:t>
      </w:r>
    </w:p>
    <w:p w:rsidR="005B0CB5" w:rsidRPr="00D4383E" w:rsidRDefault="005B0CB5" w:rsidP="005B0CB5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  </w:t>
      </w:r>
      <w:r w:rsidRPr="00D4383E">
        <w:rPr>
          <w:b/>
          <w:noProof/>
          <w:color w:val="000000"/>
          <w:sz w:val="20"/>
          <w:szCs w:val="20"/>
        </w:rPr>
        <w:t xml:space="preserve">Новэ-Балькъэр жылагъуэм и щiыпiэ                          «Жангы-Малкъар элини  жер-жерли    </w:t>
      </w:r>
    </w:p>
    <w:p w:rsidR="005B0CB5" w:rsidRPr="00D4383E" w:rsidRDefault="005B0CB5" w:rsidP="005B0CB5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      </w:t>
      </w:r>
      <w:r w:rsidRPr="00D4383E">
        <w:rPr>
          <w:b/>
          <w:noProof/>
          <w:color w:val="000000"/>
          <w:sz w:val="20"/>
          <w:szCs w:val="20"/>
        </w:rPr>
        <w:t xml:space="preserve"> администрацэ муниципальнэ                                        администрациясыны»  муниципальный                                   </w:t>
      </w:r>
    </w:p>
    <w:p w:rsidR="005B0CB5" w:rsidRPr="00D4383E" w:rsidRDefault="005B0CB5" w:rsidP="005B0CB5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                iуэхущiапiэ                                                                              учреждениясы</w:t>
      </w:r>
    </w:p>
    <w:p w:rsidR="005B0CB5" w:rsidRPr="00D4383E" w:rsidRDefault="005B0CB5" w:rsidP="005B0CB5">
      <w:pPr>
        <w:ind w:right="-5103" w:hanging="142"/>
        <w:rPr>
          <w:b/>
        </w:rPr>
      </w:pPr>
    </w:p>
    <w:p w:rsidR="005B0CB5" w:rsidRPr="00D4383E" w:rsidRDefault="005B0CB5" w:rsidP="005B0CB5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D4383E">
        <w:rPr>
          <w:b/>
          <w:sz w:val="28"/>
          <w:szCs w:val="28"/>
        </w:rPr>
        <w:t>Муниципальное учреждение « Местная Администрация сельского</w:t>
      </w:r>
    </w:p>
    <w:p w:rsidR="005B0CB5" w:rsidRPr="00D4383E" w:rsidRDefault="005B0CB5" w:rsidP="005B0CB5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5B0CB5" w:rsidRPr="00D4383E" w:rsidRDefault="005B0CB5" w:rsidP="005B0CB5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5B0CB5" w:rsidRPr="00D4383E" w:rsidRDefault="00C33776" w:rsidP="005B0CB5">
      <w:pPr>
        <w:ind w:right="-5103" w:hanging="142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107949</wp:posOffset>
                </wp:positionV>
                <wp:extent cx="5951220" cy="0"/>
                <wp:effectExtent l="19050" t="19050" r="304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    <v:stroke joinstyle="miter" endcap="square"/>
              </v:line>
            </w:pict>
          </mc:Fallback>
        </mc:AlternateContent>
      </w:r>
    </w:p>
    <w:p w:rsidR="005B0CB5" w:rsidRPr="00D4383E" w:rsidRDefault="00C33776" w:rsidP="005B0CB5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361216, </w:t>
      </w:r>
      <w:r w:rsidR="005B0CB5" w:rsidRPr="00D4383E">
        <w:rPr>
          <w:b/>
          <w:sz w:val="18"/>
          <w:szCs w:val="18"/>
        </w:rPr>
        <w:t>КБР, Терский район, с. Новая Балкария, ул. Центральная,24  Тел. 8(86632)73-1-23, 73-1-19,73- 2- 04</w:t>
      </w:r>
    </w:p>
    <w:p w:rsidR="005B0CB5" w:rsidRPr="00D4383E" w:rsidRDefault="005B0CB5" w:rsidP="005B0CB5">
      <w:pPr>
        <w:ind w:right="-5103" w:hanging="142"/>
        <w:jc w:val="right"/>
        <w:rPr>
          <w:b/>
        </w:rPr>
      </w:pPr>
    </w:p>
    <w:p w:rsidR="005B0CB5" w:rsidRDefault="005B0CB5" w:rsidP="005B0CB5">
      <w:pPr>
        <w:ind w:right="-5103" w:hanging="142"/>
        <w:rPr>
          <w:b/>
        </w:rPr>
      </w:pPr>
      <w:r w:rsidRPr="00D4383E">
        <w:rPr>
          <w:b/>
        </w:rPr>
        <w:t xml:space="preserve">от </w:t>
      </w:r>
      <w:r w:rsidR="00C87740">
        <w:rPr>
          <w:b/>
        </w:rPr>
        <w:t>08.11.2023</w:t>
      </w:r>
      <w:r w:rsidRPr="00D4383E">
        <w:rPr>
          <w:b/>
        </w:rPr>
        <w:t>г</w:t>
      </w:r>
      <w:r>
        <w:rPr>
          <w:b/>
        </w:rPr>
        <w:t xml:space="preserve">                                                         </w:t>
      </w:r>
      <w:r w:rsidRPr="00D4383E">
        <w:rPr>
          <w:b/>
        </w:rPr>
        <w:tab/>
        <w:t>с. Новая Балкария</w:t>
      </w:r>
    </w:p>
    <w:p w:rsidR="005B0CB5" w:rsidRPr="00D4383E" w:rsidRDefault="005B0CB5" w:rsidP="005B0CB5">
      <w:pPr>
        <w:ind w:right="-5103" w:hanging="142"/>
        <w:rPr>
          <w:b/>
        </w:rPr>
      </w:pPr>
    </w:p>
    <w:p w:rsidR="005B0CB5" w:rsidRPr="00D4383E" w:rsidRDefault="005B0CB5" w:rsidP="005B0CB5">
      <w:pPr>
        <w:ind w:right="-5103" w:hanging="142"/>
        <w:rPr>
          <w:b/>
        </w:rPr>
      </w:pPr>
    </w:p>
    <w:p w:rsidR="005B0CB5" w:rsidRPr="00D4383E" w:rsidRDefault="005B0CB5" w:rsidP="005B0CB5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</w:t>
      </w:r>
      <w:r w:rsidRPr="00D4383E">
        <w:rPr>
          <w:b/>
        </w:rPr>
        <w:t>ПОСТАНОВЛЕНЭ №</w:t>
      </w:r>
      <w:r w:rsidR="00C33776">
        <w:rPr>
          <w:b/>
        </w:rPr>
        <w:t xml:space="preserve"> </w:t>
      </w:r>
      <w:r w:rsidR="00C87740">
        <w:rPr>
          <w:b/>
        </w:rPr>
        <w:t>27</w:t>
      </w:r>
      <w:r>
        <w:rPr>
          <w:b/>
        </w:rPr>
        <w:t xml:space="preserve"> </w:t>
      </w:r>
      <w:r w:rsidRPr="00D4383E">
        <w:rPr>
          <w:b/>
        </w:rPr>
        <w:t>-</w:t>
      </w:r>
      <w:r>
        <w:rPr>
          <w:b/>
        </w:rPr>
        <w:t>п</w:t>
      </w:r>
    </w:p>
    <w:p w:rsidR="005B0CB5" w:rsidRPr="00D4383E" w:rsidRDefault="005B0CB5" w:rsidP="005B0CB5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</w:t>
      </w:r>
      <w:r w:rsidRPr="00D4383E">
        <w:rPr>
          <w:b/>
        </w:rPr>
        <w:t xml:space="preserve">БЕГИМ № </w:t>
      </w:r>
      <w:r w:rsidR="00C87740">
        <w:rPr>
          <w:b/>
        </w:rPr>
        <w:t>27</w:t>
      </w:r>
      <w:r>
        <w:rPr>
          <w:b/>
        </w:rPr>
        <w:t xml:space="preserve"> </w:t>
      </w:r>
      <w:r w:rsidRPr="00D4383E">
        <w:rPr>
          <w:b/>
        </w:rPr>
        <w:t>-</w:t>
      </w:r>
      <w:r>
        <w:rPr>
          <w:b/>
        </w:rPr>
        <w:t>п</w:t>
      </w:r>
    </w:p>
    <w:p w:rsidR="005B0CB5" w:rsidRPr="00D4383E" w:rsidRDefault="005B0CB5" w:rsidP="005B0CB5">
      <w:pPr>
        <w:ind w:right="-5103" w:hanging="142"/>
        <w:rPr>
          <w:b/>
        </w:rPr>
      </w:pPr>
      <w:r>
        <w:rPr>
          <w:b/>
        </w:rPr>
        <w:t xml:space="preserve">                                        </w:t>
      </w:r>
      <w:r w:rsidR="00C33776">
        <w:rPr>
          <w:b/>
        </w:rPr>
        <w:t xml:space="preserve">             ПОСТАНОВЛЕНИЕ № </w:t>
      </w:r>
      <w:r w:rsidR="00C87740">
        <w:rPr>
          <w:b/>
        </w:rPr>
        <w:t>27</w:t>
      </w:r>
      <w:r>
        <w:rPr>
          <w:b/>
        </w:rPr>
        <w:t xml:space="preserve"> -п</w:t>
      </w:r>
    </w:p>
    <w:p w:rsidR="005B0CB5" w:rsidRDefault="005B0CB5" w:rsidP="005B0CB5">
      <w:pPr>
        <w:jc w:val="center"/>
        <w:outlineLvl w:val="0"/>
        <w:rPr>
          <w:b/>
          <w:sz w:val="28"/>
          <w:szCs w:val="28"/>
        </w:rPr>
      </w:pPr>
    </w:p>
    <w:p w:rsidR="005B0CB5" w:rsidRPr="005B0CB5" w:rsidRDefault="005B0CB5" w:rsidP="005B0CB5">
      <w:pPr>
        <w:jc w:val="center"/>
        <w:outlineLvl w:val="0"/>
        <w:rPr>
          <w:b/>
          <w:sz w:val="26"/>
          <w:szCs w:val="26"/>
        </w:rPr>
      </w:pPr>
      <w:r w:rsidRPr="005B0CB5">
        <w:rPr>
          <w:b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2024 год в сфере муниципального жил</w:t>
      </w:r>
      <w:r w:rsidR="00C33776">
        <w:rPr>
          <w:b/>
          <w:sz w:val="26"/>
          <w:szCs w:val="26"/>
        </w:rPr>
        <w:t xml:space="preserve">ищного контроля на территории </w:t>
      </w:r>
      <w:r w:rsidRPr="005B0CB5">
        <w:rPr>
          <w:b/>
          <w:sz w:val="26"/>
          <w:szCs w:val="26"/>
        </w:rPr>
        <w:t xml:space="preserve">сельского поселения </w:t>
      </w:r>
      <w:r>
        <w:rPr>
          <w:b/>
          <w:sz w:val="26"/>
          <w:szCs w:val="26"/>
        </w:rPr>
        <w:t>Новая Балкария</w:t>
      </w:r>
      <w:r w:rsidRPr="005B0CB5">
        <w:rPr>
          <w:b/>
          <w:sz w:val="26"/>
          <w:szCs w:val="26"/>
        </w:rPr>
        <w:t xml:space="preserve"> Терского муниципального района КБР</w:t>
      </w:r>
    </w:p>
    <w:p w:rsidR="005B0CB5" w:rsidRPr="005B0CB5" w:rsidRDefault="005B0CB5" w:rsidP="00421BF0">
      <w:pPr>
        <w:rPr>
          <w:b/>
          <w:sz w:val="26"/>
          <w:szCs w:val="26"/>
        </w:rPr>
      </w:pPr>
    </w:p>
    <w:p w:rsidR="005B0CB5" w:rsidRPr="005B0CB5" w:rsidRDefault="005B0CB5" w:rsidP="00C33776">
      <w:pPr>
        <w:tabs>
          <w:tab w:val="left" w:pos="284"/>
        </w:tabs>
        <w:ind w:right="-1" w:firstLine="567"/>
        <w:rPr>
          <w:sz w:val="26"/>
          <w:szCs w:val="26"/>
        </w:rPr>
      </w:pPr>
      <w:r w:rsidRPr="005B0CB5">
        <w:rPr>
          <w:sz w:val="26"/>
          <w:szCs w:val="26"/>
        </w:rPr>
        <w:t xml:space="preserve">Руководствуясь </w:t>
      </w:r>
      <w:r w:rsidRPr="005B0CB5">
        <w:rPr>
          <w:rStyle w:val="a5"/>
          <w:i w:val="0"/>
          <w:sz w:val="26"/>
          <w:szCs w:val="26"/>
          <w:shd w:val="clear" w:color="auto" w:fill="FFFFFF"/>
        </w:rPr>
        <w:t>Постановлением</w:t>
      </w:r>
      <w:r w:rsidRPr="005B0CB5">
        <w:rPr>
          <w:i/>
          <w:sz w:val="26"/>
          <w:szCs w:val="26"/>
          <w:shd w:val="clear" w:color="auto" w:fill="FFFFFF"/>
        </w:rPr>
        <w:t> </w:t>
      </w:r>
      <w:r w:rsidRPr="005B0CB5">
        <w:rPr>
          <w:rStyle w:val="a5"/>
          <w:i w:val="0"/>
          <w:sz w:val="26"/>
          <w:szCs w:val="26"/>
          <w:shd w:val="clear" w:color="auto" w:fill="FFFFFF"/>
        </w:rPr>
        <w:t>Правительства</w:t>
      </w:r>
      <w:r w:rsidRPr="005B0CB5">
        <w:rPr>
          <w:i/>
          <w:sz w:val="26"/>
          <w:szCs w:val="26"/>
          <w:shd w:val="clear" w:color="auto" w:fill="FFFFFF"/>
        </w:rPr>
        <w:t> </w:t>
      </w:r>
      <w:r w:rsidRPr="005B0CB5">
        <w:rPr>
          <w:sz w:val="26"/>
          <w:szCs w:val="26"/>
          <w:shd w:val="clear" w:color="auto" w:fill="FFFFFF"/>
        </w:rPr>
        <w:t>РФ</w:t>
      </w:r>
      <w:r w:rsidRPr="005B0CB5">
        <w:rPr>
          <w:i/>
          <w:sz w:val="26"/>
          <w:szCs w:val="26"/>
          <w:shd w:val="clear" w:color="auto" w:fill="FFFFFF"/>
        </w:rPr>
        <w:t xml:space="preserve"> </w:t>
      </w:r>
      <w:r w:rsidRPr="005B0CB5">
        <w:rPr>
          <w:sz w:val="26"/>
          <w:szCs w:val="26"/>
          <w:shd w:val="clear" w:color="auto" w:fill="FFFFFF"/>
        </w:rPr>
        <w:t>от 25.06.2021 № </w:t>
      </w:r>
      <w:r w:rsidRPr="005B0CB5">
        <w:rPr>
          <w:rStyle w:val="a5"/>
          <w:i w:val="0"/>
          <w:sz w:val="26"/>
          <w:szCs w:val="26"/>
          <w:shd w:val="clear" w:color="auto" w:fill="FFFFFF"/>
        </w:rPr>
        <w:t xml:space="preserve">990  </w:t>
      </w:r>
      <w:r>
        <w:rPr>
          <w:rStyle w:val="a5"/>
          <w:i w:val="0"/>
          <w:sz w:val="26"/>
          <w:szCs w:val="26"/>
          <w:shd w:val="clear" w:color="auto" w:fill="FFFFFF"/>
        </w:rPr>
        <w:t xml:space="preserve">                 </w:t>
      </w:r>
      <w:r w:rsidRPr="005B0CB5">
        <w:rPr>
          <w:i/>
          <w:sz w:val="26"/>
          <w:szCs w:val="26"/>
          <w:shd w:val="clear" w:color="auto" w:fill="FFFFFF"/>
        </w:rPr>
        <w:t>"</w:t>
      </w:r>
      <w:r w:rsidRPr="005B0CB5">
        <w:rPr>
          <w:sz w:val="26"/>
          <w:szCs w:val="26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C33776">
        <w:rPr>
          <w:sz w:val="26"/>
          <w:szCs w:val="26"/>
        </w:rPr>
        <w:t>, местная А</w:t>
      </w:r>
      <w:r w:rsidRPr="005B0CB5">
        <w:rPr>
          <w:sz w:val="26"/>
          <w:szCs w:val="26"/>
        </w:rPr>
        <w:t xml:space="preserve">дминистрация сельского поселения </w:t>
      </w:r>
      <w:r>
        <w:rPr>
          <w:sz w:val="26"/>
          <w:szCs w:val="26"/>
        </w:rPr>
        <w:t>Новая Балкария</w:t>
      </w:r>
      <w:r w:rsidRPr="005B0CB5">
        <w:rPr>
          <w:sz w:val="26"/>
          <w:szCs w:val="26"/>
        </w:rPr>
        <w:t xml:space="preserve"> Терс</w:t>
      </w:r>
      <w:r w:rsidR="00C33776">
        <w:rPr>
          <w:sz w:val="26"/>
          <w:szCs w:val="26"/>
        </w:rPr>
        <w:t xml:space="preserve">кого муниципального района КБР </w:t>
      </w:r>
      <w:r w:rsidR="00C33776">
        <w:rPr>
          <w:b/>
          <w:sz w:val="26"/>
          <w:szCs w:val="26"/>
        </w:rPr>
        <w:t>Постановляет</w:t>
      </w:r>
      <w:r w:rsidRPr="005B0CB5">
        <w:rPr>
          <w:sz w:val="26"/>
          <w:szCs w:val="26"/>
        </w:rPr>
        <w:t>:</w:t>
      </w:r>
    </w:p>
    <w:p w:rsidR="005B0CB5" w:rsidRPr="005B0CB5" w:rsidRDefault="005B0CB5" w:rsidP="00C33776">
      <w:pPr>
        <w:ind w:firstLine="567"/>
        <w:outlineLvl w:val="0"/>
        <w:rPr>
          <w:b/>
          <w:sz w:val="26"/>
          <w:szCs w:val="26"/>
        </w:rPr>
      </w:pPr>
      <w:r w:rsidRPr="005B0CB5">
        <w:rPr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на 2024 год в сфере муниципального жилищного контроля  на территории сельского поселения </w:t>
      </w:r>
      <w:r>
        <w:rPr>
          <w:sz w:val="26"/>
          <w:szCs w:val="26"/>
        </w:rPr>
        <w:t>Новая Балкария</w:t>
      </w:r>
      <w:r w:rsidRPr="005B0CB5">
        <w:rPr>
          <w:sz w:val="26"/>
          <w:szCs w:val="26"/>
        </w:rPr>
        <w:t xml:space="preserve"> Терского муниципального района КБР;</w:t>
      </w:r>
    </w:p>
    <w:p w:rsidR="005B0CB5" w:rsidRPr="005B0CB5" w:rsidRDefault="005B0CB5" w:rsidP="00C33776">
      <w:pPr>
        <w:ind w:firstLine="567"/>
        <w:rPr>
          <w:sz w:val="26"/>
          <w:szCs w:val="26"/>
        </w:rPr>
      </w:pPr>
      <w:r w:rsidRPr="005B0CB5">
        <w:rPr>
          <w:sz w:val="26"/>
          <w:szCs w:val="26"/>
        </w:rPr>
        <w:t>2.</w:t>
      </w:r>
      <w:r w:rsidRPr="005B0CB5">
        <w:rPr>
          <w:color w:val="FF0000"/>
          <w:sz w:val="26"/>
          <w:szCs w:val="26"/>
        </w:rPr>
        <w:t xml:space="preserve"> </w:t>
      </w:r>
      <w:r w:rsidRPr="005B0CB5">
        <w:rPr>
          <w:sz w:val="26"/>
          <w:szCs w:val="26"/>
        </w:rPr>
        <w:t xml:space="preserve">Обнародовать настоящее постановление и разместить на официальном сайте администрации сельского поселения </w:t>
      </w:r>
      <w:r>
        <w:rPr>
          <w:sz w:val="26"/>
          <w:szCs w:val="26"/>
        </w:rPr>
        <w:t>Новая Балкария</w:t>
      </w:r>
      <w:r w:rsidRPr="005B0CB5">
        <w:rPr>
          <w:sz w:val="26"/>
          <w:szCs w:val="26"/>
        </w:rPr>
        <w:t xml:space="preserve"> Терского муниципального района КБР в сети Интернет;</w:t>
      </w:r>
    </w:p>
    <w:p w:rsidR="005B0CB5" w:rsidRPr="005B0CB5" w:rsidRDefault="005B0CB5" w:rsidP="00C33776">
      <w:pPr>
        <w:ind w:firstLine="567"/>
        <w:rPr>
          <w:sz w:val="26"/>
          <w:szCs w:val="26"/>
        </w:rPr>
      </w:pPr>
      <w:r w:rsidRPr="005B0CB5">
        <w:rPr>
          <w:color w:val="000000"/>
          <w:sz w:val="26"/>
          <w:szCs w:val="26"/>
        </w:rPr>
        <w:t>3. Настоящее постановление вступает в законную силу с момента его официального обнародования;</w:t>
      </w:r>
    </w:p>
    <w:p w:rsidR="005B0CB5" w:rsidRPr="005B0CB5" w:rsidRDefault="005B0CB5" w:rsidP="00C33776">
      <w:pPr>
        <w:suppressAutoHyphens w:val="0"/>
        <w:ind w:left="567"/>
        <w:rPr>
          <w:sz w:val="26"/>
          <w:szCs w:val="26"/>
        </w:rPr>
      </w:pPr>
      <w:r w:rsidRPr="005B0CB5">
        <w:rPr>
          <w:sz w:val="26"/>
          <w:szCs w:val="26"/>
        </w:rPr>
        <w:t xml:space="preserve">4. Контроль за исполнением настоящего постановления оставляю за собой. </w:t>
      </w:r>
    </w:p>
    <w:p w:rsidR="005B0CB5" w:rsidRPr="005B0CB5" w:rsidRDefault="005B0CB5" w:rsidP="00C33776">
      <w:pPr>
        <w:rPr>
          <w:sz w:val="26"/>
          <w:szCs w:val="26"/>
        </w:rPr>
      </w:pPr>
    </w:p>
    <w:p w:rsidR="005B0CB5" w:rsidRPr="005B0CB5" w:rsidRDefault="005B0CB5" w:rsidP="005B0CB5">
      <w:pPr>
        <w:rPr>
          <w:sz w:val="26"/>
          <w:szCs w:val="26"/>
        </w:rPr>
      </w:pPr>
    </w:p>
    <w:p w:rsidR="005B0CB5" w:rsidRPr="005B0CB5" w:rsidRDefault="005B0CB5" w:rsidP="005B0CB5">
      <w:pPr>
        <w:rPr>
          <w:sz w:val="26"/>
          <w:szCs w:val="26"/>
          <w:lang w:eastAsia="ru-RU"/>
        </w:rPr>
      </w:pPr>
      <w:r w:rsidRPr="005B0CB5">
        <w:rPr>
          <w:sz w:val="26"/>
          <w:szCs w:val="26"/>
        </w:rPr>
        <w:t>Глава местной администрации</w:t>
      </w:r>
      <w:r w:rsidRPr="005B0CB5">
        <w:rPr>
          <w:sz w:val="26"/>
          <w:szCs w:val="26"/>
          <w:lang w:eastAsia="ru-RU"/>
        </w:rPr>
        <w:t xml:space="preserve"> </w:t>
      </w:r>
      <w:r w:rsidRPr="005B0CB5">
        <w:rPr>
          <w:sz w:val="26"/>
          <w:szCs w:val="26"/>
          <w:lang w:eastAsia="ru-RU"/>
        </w:rPr>
        <w:br/>
        <w:t xml:space="preserve">сельского  поселения  </w:t>
      </w:r>
      <w:r>
        <w:rPr>
          <w:sz w:val="26"/>
          <w:szCs w:val="26"/>
        </w:rPr>
        <w:t>Новая Балкария</w:t>
      </w:r>
      <w:r w:rsidRPr="005B0CB5"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  <w:t>Чепкенчиев Н.М.</w:t>
      </w:r>
    </w:p>
    <w:p w:rsidR="00421BF0" w:rsidRDefault="00421BF0" w:rsidP="00421BF0">
      <w:pPr>
        <w:rPr>
          <w:sz w:val="26"/>
          <w:szCs w:val="26"/>
        </w:rPr>
      </w:pPr>
    </w:p>
    <w:p w:rsidR="00421BF0" w:rsidRPr="006D58C2" w:rsidRDefault="00421BF0" w:rsidP="00421BF0"/>
    <w:p w:rsidR="005B0CB5" w:rsidRDefault="005B0CB5" w:rsidP="005B0CB5">
      <w:pPr>
        <w:ind w:left="5940"/>
        <w:jc w:val="right"/>
      </w:pPr>
    </w:p>
    <w:p w:rsidR="00C33776" w:rsidRDefault="00C33776" w:rsidP="005B0CB5">
      <w:pPr>
        <w:ind w:left="5940"/>
        <w:jc w:val="right"/>
      </w:pPr>
    </w:p>
    <w:p w:rsidR="00C33776" w:rsidRDefault="00C33776" w:rsidP="005B0CB5">
      <w:pPr>
        <w:ind w:left="5940"/>
        <w:jc w:val="right"/>
      </w:pPr>
    </w:p>
    <w:p w:rsidR="00C33776" w:rsidRPr="006D58C2" w:rsidRDefault="00C33776" w:rsidP="005B0CB5">
      <w:pPr>
        <w:ind w:left="5940"/>
        <w:jc w:val="right"/>
      </w:pPr>
    </w:p>
    <w:p w:rsidR="00C33776" w:rsidRDefault="00C33776" w:rsidP="00C33776">
      <w:pPr>
        <w:jc w:val="right"/>
      </w:pPr>
    </w:p>
    <w:p w:rsidR="005B0CB5" w:rsidRPr="006D58C2" w:rsidRDefault="005B0CB5" w:rsidP="00C33776">
      <w:pPr>
        <w:jc w:val="right"/>
      </w:pPr>
      <w:r>
        <w:t xml:space="preserve"> </w:t>
      </w:r>
      <w:r w:rsidR="00C33776">
        <w:t>Утверждено</w:t>
      </w:r>
    </w:p>
    <w:p w:rsidR="005B0CB5" w:rsidRPr="006D58C2" w:rsidRDefault="005B0CB5" w:rsidP="00C33776">
      <w:pPr>
        <w:ind w:left="4536"/>
        <w:jc w:val="right"/>
      </w:pPr>
      <w:r>
        <w:t>п</w:t>
      </w:r>
      <w:r w:rsidRPr="006D58C2">
        <w:t xml:space="preserve">остановлением </w:t>
      </w:r>
      <w:r>
        <w:t xml:space="preserve">местной </w:t>
      </w:r>
      <w:r w:rsidR="00C33776">
        <w:t>А</w:t>
      </w:r>
      <w:r w:rsidRPr="006D58C2">
        <w:t xml:space="preserve">дминистрации сельского поселения </w:t>
      </w:r>
      <w:r>
        <w:t>Новая Балкария</w:t>
      </w:r>
      <w:r w:rsidRPr="006D58C2">
        <w:t xml:space="preserve"> Терского муниципального района КБР</w:t>
      </w:r>
    </w:p>
    <w:p w:rsidR="005B0CB5" w:rsidRPr="006D58C2" w:rsidRDefault="005B0CB5" w:rsidP="00C33776">
      <w:pPr>
        <w:ind w:left="4536"/>
        <w:jc w:val="right"/>
      </w:pPr>
      <w:r w:rsidRPr="006D58C2">
        <w:t xml:space="preserve">от </w:t>
      </w:r>
      <w:r w:rsidR="00C87740">
        <w:t xml:space="preserve">08.11.2023г </w:t>
      </w:r>
      <w:r>
        <w:t xml:space="preserve">№ </w:t>
      </w:r>
      <w:r w:rsidR="00C87740">
        <w:t>27</w:t>
      </w:r>
      <w:r w:rsidR="00743FB9">
        <w:t>-п</w:t>
      </w:r>
      <w:r w:rsidRPr="006D58C2">
        <w:t xml:space="preserve"> </w:t>
      </w:r>
    </w:p>
    <w:p w:rsidR="005B0CB5" w:rsidRPr="006D58C2" w:rsidRDefault="005B0CB5" w:rsidP="005B0CB5">
      <w:pPr>
        <w:ind w:left="5940"/>
        <w:jc w:val="right"/>
      </w:pPr>
    </w:p>
    <w:p w:rsidR="005B0CB5" w:rsidRPr="00421BF0" w:rsidRDefault="005B0CB5" w:rsidP="005B0CB5">
      <w:pPr>
        <w:jc w:val="center"/>
        <w:outlineLvl w:val="0"/>
        <w:rPr>
          <w:b/>
        </w:rPr>
      </w:pPr>
      <w:r w:rsidRPr="00421BF0">
        <w:rPr>
          <w:b/>
        </w:rPr>
        <w:t>Программа профилактики рисков причинения вреда (ущерба) охраняемым законом ценностям на 2024 год в сфере мун</w:t>
      </w:r>
      <w:r w:rsidR="00C33776">
        <w:rPr>
          <w:b/>
        </w:rPr>
        <w:t xml:space="preserve">иципального жилищного контроля на территории </w:t>
      </w:r>
      <w:r w:rsidRPr="00421BF0">
        <w:rPr>
          <w:b/>
        </w:rPr>
        <w:t>сельского поселения Новая Балкария Терского муниципального района КБР</w:t>
      </w:r>
    </w:p>
    <w:p w:rsidR="005B0CB5" w:rsidRPr="00421BF0" w:rsidRDefault="005B0CB5" w:rsidP="005B0CB5">
      <w:pPr>
        <w:jc w:val="center"/>
        <w:outlineLvl w:val="0"/>
        <w:rPr>
          <w:b/>
        </w:rPr>
      </w:pPr>
    </w:p>
    <w:p w:rsidR="005B0CB5" w:rsidRPr="00421BF0" w:rsidRDefault="005B0CB5" w:rsidP="00C33776">
      <w:pPr>
        <w:ind w:firstLine="567"/>
        <w:outlineLvl w:val="0"/>
      </w:pPr>
      <w:r w:rsidRPr="00421BF0">
        <w:t>Настоящая Программа профилактики рисков причинения вреда (ущерба) охраняемым законом ценностям на 2024 год в сфере муниципального жилищного  контроля  на территории сельского поселения Новая Балкария Терского муниципального района КБР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t>Настоящая Программа разработана и подлежит исполнению администрацией сельского поселения Новая Балкария Терского муниципального района КБР (далее по тексту – администрация).</w:t>
      </w:r>
    </w:p>
    <w:p w:rsidR="005B0CB5" w:rsidRPr="00421BF0" w:rsidRDefault="005B0CB5" w:rsidP="005B0CB5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5B0CB5" w:rsidRPr="00421BF0" w:rsidRDefault="005B0CB5" w:rsidP="005B0CB5">
      <w:pPr>
        <w:jc w:val="center"/>
        <w:rPr>
          <w:b/>
        </w:rPr>
      </w:pPr>
      <w:r w:rsidRPr="00421BF0">
        <w:rPr>
          <w:b/>
        </w:rPr>
        <w:t>1. Анализ текущего состояния</w:t>
      </w:r>
      <w:r w:rsidR="00C33776">
        <w:rPr>
          <w:b/>
        </w:rPr>
        <w:t xml:space="preserve"> осуществления муниципального </w:t>
      </w:r>
      <w:r w:rsidRPr="00421BF0">
        <w:rPr>
          <w:b/>
        </w:rPr>
        <w:t>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B0CB5" w:rsidRPr="00421BF0" w:rsidRDefault="005B0CB5" w:rsidP="005B0CB5">
      <w:pPr>
        <w:jc w:val="center"/>
        <w:rPr>
          <w:b/>
        </w:rPr>
      </w:pPr>
    </w:p>
    <w:p w:rsidR="005B0CB5" w:rsidRPr="00421BF0" w:rsidRDefault="005B0CB5" w:rsidP="00C33776">
      <w:pPr>
        <w:ind w:firstLine="567"/>
      </w:pPr>
      <w:r w:rsidRPr="00421BF0">
        <w:t>1.1. Вид муниципального контроля: муниципальный жилищный контроль.</w:t>
      </w:r>
    </w:p>
    <w:p w:rsidR="005B0CB5" w:rsidRPr="00421BF0" w:rsidRDefault="005B0CB5" w:rsidP="00C33776">
      <w:pPr>
        <w:pStyle w:val="ConsPlusNormal"/>
        <w:ind w:firstLine="567"/>
      </w:pPr>
      <w:r w:rsidRPr="00421BF0">
        <w:t>1.2. Предметом муниципального контроля на территор</w:t>
      </w:r>
      <w:r w:rsidR="00C33776">
        <w:t xml:space="preserve">ии муниципального образования </w:t>
      </w:r>
      <w:r w:rsidRPr="00421BF0">
        <w:t>является:соблюде</w:t>
      </w:r>
      <w:r w:rsidR="00C33776">
        <w:t xml:space="preserve">ние гражданами и организациями </w:t>
      </w:r>
      <w:r w:rsidRPr="00421BF0">
        <w:t xml:space="preserve">(далее – контролируемые лица)обязательных требований установленных жилищным законодательством, </w:t>
      </w:r>
      <w:r w:rsidRPr="00421BF0">
        <w:rPr>
          <w:bCs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  <w:rPr>
          <w:bCs/>
        </w:rPr>
      </w:pPr>
      <w:r w:rsidRPr="00421BF0">
        <w:rPr>
          <w:bCs/>
        </w:rPr>
        <w:t>1) требований к: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  <w:rPr>
          <w:bCs/>
        </w:rPr>
      </w:pPr>
      <w:r w:rsidRPr="00421BF0">
        <w:rPr>
          <w:bCs/>
        </w:rPr>
        <w:t>использованию и сохранности жилищного фонда;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  <w:rPr>
          <w:bCs/>
        </w:rPr>
      </w:pPr>
      <w:r w:rsidRPr="00421BF0">
        <w:rPr>
          <w:bCs/>
        </w:rPr>
        <w:t>жилым помещениям, их использованию и содержанию;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  <w:rPr>
          <w:bCs/>
        </w:rPr>
      </w:pPr>
      <w:r w:rsidRPr="00421BF0">
        <w:rPr>
          <w:bCs/>
        </w:rPr>
        <w:t>использованию и содержанию общего имущества собственников помещений в многоквартирных домах;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  <w:rPr>
          <w:bCs/>
        </w:rPr>
      </w:pPr>
      <w:r w:rsidRPr="00421BF0">
        <w:rPr>
          <w:bCs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t>порядку осуществления перепланировки и (или) переустройства помещений в многоквартирном доме;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t>формированию фондов капитального ремонта;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5B0CB5" w:rsidRPr="00421BF0" w:rsidRDefault="005B0CB5" w:rsidP="005B0CB5"/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lastRenderedPageBreak/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 государственной </w:t>
      </w:r>
      <w:r w:rsidRPr="00421BF0">
        <w:t>информационной системе жилищно-коммунального хозяйства (далее - система)</w:t>
      </w:r>
      <w:r w:rsidRPr="00421BF0">
        <w:rPr>
          <w:bCs/>
        </w:rPr>
        <w:t>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t>обеспечению доступности для инвалидов помещений в многоквартирных домах;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t>предоставлению жилых помещений в наемных домах социального использования;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  <w:rPr>
          <w:bCs/>
        </w:rPr>
      </w:pPr>
      <w:r w:rsidRPr="00421BF0">
        <w:rPr>
          <w:bCs/>
        </w:rPr>
        <w:t>3)  правил: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  <w:rPr>
          <w:bCs/>
        </w:rPr>
      </w:pPr>
      <w:r w:rsidRPr="00421BF0">
        <w:rPr>
          <w:bCs/>
        </w:rPr>
        <w:t>содержания общего имущества в многоквартирном доме;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</w:pPr>
      <w:r w:rsidRPr="00421BF0">
        <w:rPr>
          <w:bCs/>
        </w:rPr>
        <w:t>изменения размера платы за содержание жилого помещения;</w:t>
      </w:r>
    </w:p>
    <w:p w:rsidR="005B0CB5" w:rsidRPr="00421BF0" w:rsidRDefault="005B0CB5" w:rsidP="00C33776">
      <w:pPr>
        <w:autoSpaceDE w:val="0"/>
        <w:autoSpaceDN w:val="0"/>
        <w:adjustRightInd w:val="0"/>
        <w:ind w:firstLine="540"/>
        <w:rPr>
          <w:bCs/>
        </w:rPr>
      </w:pPr>
      <w:r w:rsidRPr="00421BF0">
        <w:rPr>
          <w:bCs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5B0CB5" w:rsidRPr="00421BF0" w:rsidRDefault="005B0CB5" w:rsidP="00C33776">
      <w:pPr>
        <w:pStyle w:val="HTML"/>
        <w:ind w:firstLine="540"/>
        <w:rPr>
          <w:rFonts w:ascii="Times New Roman" w:hAnsi="Times New Roman"/>
          <w:sz w:val="24"/>
          <w:szCs w:val="24"/>
        </w:rPr>
      </w:pPr>
      <w:r w:rsidRPr="00421BF0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B0CB5" w:rsidRPr="00421BF0" w:rsidRDefault="005B0CB5" w:rsidP="00C33776">
      <w:pPr>
        <w:pStyle w:val="ConsPlusNormal"/>
        <w:ind w:firstLine="540"/>
      </w:pPr>
      <w:r w:rsidRPr="00421BF0">
        <w:t>Администрацией за 11 месяцев 2023 года проведено 0 проверок соблюдения действующего законодательства Российской Федерации в указанной сфере.</w:t>
      </w:r>
    </w:p>
    <w:p w:rsidR="005B0CB5" w:rsidRPr="00421BF0" w:rsidRDefault="005B0CB5" w:rsidP="00C33776">
      <w:pPr>
        <w:ind w:firstLine="567"/>
      </w:pPr>
      <w:r w:rsidRPr="00421BF0">
        <w:t>В рамках профилактики</w:t>
      </w:r>
      <w:r w:rsidRPr="00421BF0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="00C33776">
        <w:t xml:space="preserve"> администрацией </w:t>
      </w:r>
      <w:r w:rsidRPr="00421BF0">
        <w:t>в 2023 году осуществляются следующие мероприятия:</w:t>
      </w:r>
    </w:p>
    <w:p w:rsidR="005B0CB5" w:rsidRPr="00421BF0" w:rsidRDefault="005B0CB5" w:rsidP="00C33776">
      <w:pPr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421BF0"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B0CB5" w:rsidRPr="00421BF0" w:rsidRDefault="005B0CB5" w:rsidP="00C33776">
      <w:pPr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421BF0"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B0CB5" w:rsidRPr="00421BF0" w:rsidRDefault="005B0CB5" w:rsidP="00C33776">
      <w:pPr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421BF0"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B0CB5" w:rsidRPr="00421BF0" w:rsidRDefault="005B0CB5" w:rsidP="00C33776">
      <w:pPr>
        <w:numPr>
          <w:ilvl w:val="0"/>
          <w:numId w:val="1"/>
        </w:numPr>
        <w:tabs>
          <w:tab w:val="left" w:pos="851"/>
        </w:tabs>
        <w:suppressAutoHyphens w:val="0"/>
        <w:ind w:left="0" w:firstLine="567"/>
      </w:pPr>
      <w:r w:rsidRPr="00421BF0"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B0CB5" w:rsidRPr="00421BF0" w:rsidRDefault="00C33776" w:rsidP="00C33776">
      <w:pPr>
        <w:tabs>
          <w:tab w:val="left" w:pos="851"/>
        </w:tabs>
        <w:ind w:firstLine="567"/>
      </w:pPr>
      <w:r>
        <w:t xml:space="preserve">За 11 месяцев </w:t>
      </w:r>
      <w:r w:rsidR="005B0CB5" w:rsidRPr="00421BF0">
        <w:t>2023 года администрацией выдано 0 предостережений о недопустимости нарушения обязательных требований.</w:t>
      </w:r>
    </w:p>
    <w:p w:rsidR="005B0CB5" w:rsidRDefault="005B0CB5" w:rsidP="00C33776">
      <w:pPr>
        <w:ind w:firstLine="567"/>
      </w:pPr>
    </w:p>
    <w:p w:rsidR="00C33776" w:rsidRDefault="00C33776" w:rsidP="00C33776">
      <w:pPr>
        <w:ind w:firstLine="567"/>
      </w:pPr>
    </w:p>
    <w:p w:rsidR="00C33776" w:rsidRDefault="00C33776" w:rsidP="00C33776">
      <w:pPr>
        <w:ind w:firstLine="567"/>
      </w:pPr>
    </w:p>
    <w:p w:rsidR="00C33776" w:rsidRDefault="00C33776" w:rsidP="00C33776">
      <w:pPr>
        <w:ind w:firstLine="567"/>
      </w:pPr>
    </w:p>
    <w:p w:rsidR="00C33776" w:rsidRDefault="00C33776" w:rsidP="00C33776">
      <w:pPr>
        <w:ind w:firstLine="567"/>
      </w:pPr>
    </w:p>
    <w:p w:rsidR="00C33776" w:rsidRDefault="00C33776" w:rsidP="00C33776">
      <w:pPr>
        <w:ind w:firstLine="567"/>
      </w:pPr>
    </w:p>
    <w:p w:rsidR="00C33776" w:rsidRDefault="00C33776" w:rsidP="00C33776">
      <w:pPr>
        <w:ind w:firstLine="567"/>
      </w:pPr>
    </w:p>
    <w:p w:rsidR="00C33776" w:rsidRPr="00421BF0" w:rsidRDefault="00C33776" w:rsidP="00C33776">
      <w:pPr>
        <w:ind w:firstLine="567"/>
      </w:pPr>
    </w:p>
    <w:p w:rsidR="005B0CB5" w:rsidRPr="00421BF0" w:rsidRDefault="00C33776" w:rsidP="005B0CB5">
      <w:pPr>
        <w:jc w:val="center"/>
        <w:rPr>
          <w:b/>
        </w:rPr>
      </w:pPr>
      <w:r>
        <w:rPr>
          <w:b/>
          <w:color w:val="000000"/>
          <w:shd w:val="clear" w:color="auto" w:fill="FFFFFF"/>
        </w:rPr>
        <w:lastRenderedPageBreak/>
        <w:t xml:space="preserve">2. Цели и </w:t>
      </w:r>
      <w:r w:rsidR="005B0CB5" w:rsidRPr="00421BF0">
        <w:rPr>
          <w:b/>
          <w:color w:val="000000"/>
          <w:shd w:val="clear" w:color="auto" w:fill="FFFFFF"/>
        </w:rPr>
        <w:t>задачи реализации Программы</w:t>
      </w:r>
    </w:p>
    <w:p w:rsidR="005B0CB5" w:rsidRPr="00421BF0" w:rsidRDefault="005B0CB5" w:rsidP="00C33776">
      <w:pPr>
        <w:ind w:firstLine="567"/>
      </w:pPr>
      <w:r w:rsidRPr="00421BF0">
        <w:t>2.1. Целями профилактической работы являются:</w:t>
      </w:r>
    </w:p>
    <w:p w:rsidR="005B0CB5" w:rsidRPr="00421BF0" w:rsidRDefault="005B0CB5" w:rsidP="00C33776">
      <w:pPr>
        <w:ind w:firstLine="567"/>
      </w:pPr>
      <w:r w:rsidRPr="00421BF0">
        <w:t xml:space="preserve">1) стимулирование добросовестного соблюдения обязательных требований всеми контролируемыми лицами; </w:t>
      </w:r>
    </w:p>
    <w:p w:rsidR="005B0CB5" w:rsidRPr="00421BF0" w:rsidRDefault="005B0CB5" w:rsidP="00C33776">
      <w:pPr>
        <w:ind w:firstLine="567"/>
      </w:pPr>
      <w:r w:rsidRPr="00421BF0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B0CB5" w:rsidRPr="00421BF0" w:rsidRDefault="005B0CB5" w:rsidP="00C33776">
      <w:pPr>
        <w:ind w:firstLine="567"/>
      </w:pPr>
      <w:r w:rsidRPr="00421BF0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B0CB5" w:rsidRPr="00421BF0" w:rsidRDefault="005B0CB5" w:rsidP="00C33776">
      <w:pPr>
        <w:ind w:firstLine="567"/>
      </w:pPr>
      <w:r w:rsidRPr="00421BF0"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B0CB5" w:rsidRPr="00421BF0" w:rsidRDefault="005B0CB5" w:rsidP="00C33776">
      <w:pPr>
        <w:ind w:firstLine="567"/>
      </w:pPr>
      <w:r w:rsidRPr="00421BF0">
        <w:t>5) снижение административной нагрузки на контролируемых лиц;</w:t>
      </w:r>
    </w:p>
    <w:p w:rsidR="005B0CB5" w:rsidRPr="00421BF0" w:rsidRDefault="005B0CB5" w:rsidP="00C33776">
      <w:pPr>
        <w:ind w:firstLine="567"/>
      </w:pPr>
      <w:r w:rsidRPr="00421BF0">
        <w:t>6) снижение размера ущерба, причиняемого охраняемым законом ценностям.</w:t>
      </w:r>
    </w:p>
    <w:p w:rsidR="005B0CB5" w:rsidRPr="00421BF0" w:rsidRDefault="005B0CB5" w:rsidP="00C33776">
      <w:pPr>
        <w:ind w:firstLine="567"/>
      </w:pPr>
      <w:r w:rsidRPr="00421BF0">
        <w:t>2.2. Задачами профилактической работы являются:</w:t>
      </w:r>
    </w:p>
    <w:p w:rsidR="005B0CB5" w:rsidRPr="00421BF0" w:rsidRDefault="005B0CB5" w:rsidP="00C33776">
      <w:pPr>
        <w:ind w:firstLine="567"/>
      </w:pPr>
      <w:r w:rsidRPr="00421BF0">
        <w:t>1) укрепление системы профилактики нарушений обязательных требований;</w:t>
      </w:r>
    </w:p>
    <w:p w:rsidR="005B0CB5" w:rsidRPr="00421BF0" w:rsidRDefault="005B0CB5" w:rsidP="00C33776">
      <w:pPr>
        <w:ind w:firstLine="567"/>
      </w:pPr>
      <w:r w:rsidRPr="00421BF0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B0CB5" w:rsidRPr="00421BF0" w:rsidRDefault="005B0CB5" w:rsidP="00C33776">
      <w:pPr>
        <w:ind w:firstLine="567"/>
      </w:pPr>
      <w:r w:rsidRPr="00421BF0">
        <w:t>3) повышение правосознания и правовой культуры организаций и граждан в сфере рассматриваемых правоотношений.</w:t>
      </w:r>
    </w:p>
    <w:p w:rsidR="005B0CB5" w:rsidRPr="00421BF0" w:rsidRDefault="005B0CB5" w:rsidP="00C33776">
      <w:pPr>
        <w:ind w:firstLine="567"/>
      </w:pPr>
      <w:r w:rsidRPr="00421BF0"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B0CB5" w:rsidRPr="00421BF0" w:rsidRDefault="005B0CB5" w:rsidP="00C33776">
      <w:pPr>
        <w:ind w:firstLine="567"/>
      </w:pPr>
      <w:r w:rsidRPr="00421BF0">
        <w:t>В положении о виде контроля с</w:t>
      </w:r>
      <w:r w:rsidRPr="00421BF0">
        <w:rPr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5B0CB5" w:rsidRPr="00421BF0" w:rsidRDefault="005B0CB5" w:rsidP="005B0CB5">
      <w:pPr>
        <w:ind w:firstLine="567"/>
        <w:jc w:val="center"/>
        <w:rPr>
          <w:b/>
          <w:color w:val="000000"/>
          <w:shd w:val="clear" w:color="auto" w:fill="FFFFFF"/>
        </w:rPr>
      </w:pPr>
    </w:p>
    <w:p w:rsidR="005B0CB5" w:rsidRPr="00421BF0" w:rsidRDefault="005B0CB5" w:rsidP="005B0CB5">
      <w:pPr>
        <w:ind w:firstLine="567"/>
        <w:jc w:val="center"/>
        <w:rPr>
          <w:b/>
          <w:color w:val="000000"/>
          <w:shd w:val="clear" w:color="auto" w:fill="FFFFFF"/>
        </w:rPr>
      </w:pPr>
      <w:r w:rsidRPr="00421BF0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421BF0" w:rsidRPr="00421BF0" w:rsidRDefault="00421BF0" w:rsidP="005B0CB5">
      <w:pPr>
        <w:ind w:firstLine="567"/>
        <w:jc w:val="center"/>
        <w:rPr>
          <w:b/>
          <w:color w:val="000000"/>
          <w:shd w:val="clear" w:color="auto" w:fill="FFFFFF"/>
        </w:rPr>
      </w:pPr>
    </w:p>
    <w:tbl>
      <w:tblPr>
        <w:tblW w:w="10481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06"/>
        <w:gridCol w:w="2268"/>
        <w:gridCol w:w="2117"/>
      </w:tblGrid>
      <w:tr w:rsidR="005B0CB5" w:rsidRPr="00421BF0" w:rsidTr="00D54D91">
        <w:trPr>
          <w:trHeight w:hRule="exact" w:val="8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0CB5" w:rsidRPr="00421BF0" w:rsidRDefault="005B0CB5" w:rsidP="00D54D91">
            <w:pPr>
              <w:jc w:val="center"/>
              <w:rPr>
                <w:b/>
              </w:rPr>
            </w:pPr>
            <w:r w:rsidRPr="00421BF0">
              <w:rPr>
                <w:b/>
              </w:rPr>
              <w:t>№  п/п</w:t>
            </w:r>
          </w:p>
          <w:p w:rsidR="005B0CB5" w:rsidRPr="00421BF0" w:rsidRDefault="005B0CB5" w:rsidP="00D54D91">
            <w:pPr>
              <w:jc w:val="center"/>
              <w:rPr>
                <w:b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0CB5" w:rsidRPr="00421BF0" w:rsidRDefault="005B0CB5" w:rsidP="00D54D91">
            <w:pPr>
              <w:ind w:firstLine="567"/>
              <w:jc w:val="center"/>
              <w:rPr>
                <w:b/>
              </w:rPr>
            </w:pPr>
            <w:r w:rsidRPr="00421BF0">
              <w:rPr>
                <w:b/>
              </w:rPr>
              <w:t>Наименование</w:t>
            </w:r>
          </w:p>
          <w:p w:rsidR="005B0CB5" w:rsidRPr="00421BF0" w:rsidRDefault="005B0CB5" w:rsidP="00D54D91">
            <w:pPr>
              <w:ind w:firstLine="567"/>
              <w:jc w:val="center"/>
              <w:rPr>
                <w:b/>
              </w:rPr>
            </w:pPr>
            <w:r w:rsidRPr="00421BF0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0CB5" w:rsidRPr="00421BF0" w:rsidRDefault="005B0CB5" w:rsidP="00D54D91">
            <w:pPr>
              <w:jc w:val="center"/>
              <w:rPr>
                <w:b/>
              </w:rPr>
            </w:pPr>
            <w:r w:rsidRPr="00421BF0">
              <w:rPr>
                <w:b/>
              </w:rPr>
              <w:t>Срок реализации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CB5" w:rsidRPr="00421BF0" w:rsidRDefault="005B0CB5" w:rsidP="00D54D91">
            <w:pPr>
              <w:jc w:val="center"/>
              <w:rPr>
                <w:b/>
              </w:rPr>
            </w:pPr>
            <w:r w:rsidRPr="00421BF0">
              <w:rPr>
                <w:b/>
              </w:rPr>
              <w:t>Ответственное должностное лицо</w:t>
            </w:r>
          </w:p>
        </w:tc>
      </w:tr>
      <w:tr w:rsidR="005B0CB5" w:rsidRPr="00421BF0" w:rsidTr="00D54D91">
        <w:trPr>
          <w:trHeight w:hRule="exact" w:val="17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jc w:val="center"/>
            </w:pPr>
            <w:r w:rsidRPr="00421BF0"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pStyle w:val="ConsPlusNormal"/>
              <w:ind w:right="131" w:firstLine="119"/>
            </w:pPr>
            <w:r w:rsidRPr="00421BF0">
              <w:t>Информирование</w:t>
            </w:r>
          </w:p>
          <w:p w:rsidR="005B0CB5" w:rsidRPr="00421BF0" w:rsidRDefault="005B0CB5" w:rsidP="00D54D91">
            <w:pPr>
              <w:pStyle w:val="ConsPlusNormal"/>
              <w:ind w:right="131" w:firstLine="119"/>
            </w:pPr>
            <w:r w:rsidRPr="00421BF0">
              <w:t>Информирование осуществляется администра-цией по вопросам соблюдения обязательных требо-ваний посредством размещения соответствующих сведений на официальном сайте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jc w:val="center"/>
            </w:pPr>
            <w:r w:rsidRPr="00421BF0">
              <w:t>Постоянно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r w:rsidRPr="00421BF0">
              <w:rPr>
                <w:iCs/>
              </w:rPr>
              <w:t>Администрация сельского поселения Новая Балкария</w:t>
            </w:r>
          </w:p>
        </w:tc>
      </w:tr>
      <w:tr w:rsidR="005B0CB5" w:rsidRPr="00421BF0" w:rsidTr="00D54D91">
        <w:trPr>
          <w:trHeight w:hRule="exact" w:val="28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jc w:val="center"/>
            </w:pPr>
            <w:r w:rsidRPr="00421BF0"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pStyle w:val="ConsPlusNormal"/>
              <w:ind w:right="131" w:firstLine="119"/>
            </w:pPr>
            <w:r w:rsidRPr="00421BF0">
              <w:t>Обобщение правоприменительной практики</w:t>
            </w:r>
          </w:p>
          <w:p w:rsidR="005B0CB5" w:rsidRPr="00421BF0" w:rsidRDefault="005B0CB5" w:rsidP="00D54D91">
            <w:pPr>
              <w:pStyle w:val="ConsPlusNormal"/>
              <w:ind w:right="131"/>
            </w:pPr>
            <w:r w:rsidRPr="00421BF0"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B0CB5" w:rsidRPr="00421BF0" w:rsidRDefault="005B0CB5" w:rsidP="00D54D91">
            <w:pPr>
              <w:pStyle w:val="ConsPlusNormal"/>
              <w:ind w:right="131" w:firstLine="119"/>
            </w:pPr>
            <w:r w:rsidRPr="00421BF0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B0CB5" w:rsidRPr="00421BF0" w:rsidRDefault="005B0CB5" w:rsidP="00D54D91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BF0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</w:t>
            </w:r>
          </w:p>
          <w:p w:rsidR="005B0CB5" w:rsidRPr="00421BF0" w:rsidRDefault="005B0CB5" w:rsidP="00D54D91">
            <w:pPr>
              <w:jc w:val="center"/>
            </w:pPr>
            <w:r w:rsidRPr="00421BF0">
              <w:t>года, следующего за годом обобщения правоприменитель-ной практики.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r w:rsidRPr="00421BF0">
              <w:rPr>
                <w:iCs/>
              </w:rPr>
              <w:t>Администрация сельского поселения Новая Балкария</w:t>
            </w:r>
          </w:p>
        </w:tc>
      </w:tr>
    </w:tbl>
    <w:p w:rsidR="005B0CB5" w:rsidRPr="00421BF0" w:rsidRDefault="005B0CB5" w:rsidP="005B0CB5">
      <w:pPr>
        <w:ind w:left="5940"/>
        <w:jc w:val="right"/>
      </w:pPr>
    </w:p>
    <w:p w:rsidR="005B0CB5" w:rsidRPr="00421BF0" w:rsidRDefault="005B0CB5" w:rsidP="005B0CB5">
      <w:pPr>
        <w:ind w:left="5940"/>
        <w:jc w:val="right"/>
      </w:pPr>
    </w:p>
    <w:p w:rsidR="005B0CB5" w:rsidRPr="00421BF0" w:rsidRDefault="005B0CB5" w:rsidP="005B0CB5">
      <w:pPr>
        <w:ind w:left="5940"/>
        <w:jc w:val="right"/>
      </w:pPr>
    </w:p>
    <w:p w:rsidR="005B0CB5" w:rsidRPr="00421BF0" w:rsidRDefault="005B0CB5" w:rsidP="005B0CB5">
      <w:r w:rsidRPr="00421BF0">
        <w:br w:type="page"/>
      </w:r>
    </w:p>
    <w:tbl>
      <w:tblPr>
        <w:tblW w:w="10481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06"/>
        <w:gridCol w:w="2268"/>
        <w:gridCol w:w="2117"/>
      </w:tblGrid>
      <w:tr w:rsidR="005B0CB5" w:rsidRPr="00421BF0" w:rsidTr="00D54D91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421BF0">
              <w:rPr>
                <w:rFonts w:eastAsia="Courier New"/>
                <w:color w:val="000000"/>
              </w:rPr>
              <w:lastRenderedPageBreak/>
              <w:t>3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pPr>
              <w:pStyle w:val="ConsPlusNormal"/>
              <w:ind w:right="131"/>
            </w:pPr>
            <w:r w:rsidRPr="00421BF0">
              <w:t>Объявление предостережения</w:t>
            </w:r>
          </w:p>
          <w:p w:rsidR="005B0CB5" w:rsidRPr="00421BF0" w:rsidRDefault="005B0CB5" w:rsidP="00C33776">
            <w:pPr>
              <w:pStyle w:val="ConsPlusNormal"/>
              <w:ind w:right="131"/>
            </w:pPr>
            <w:r w:rsidRPr="00421BF0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pPr>
              <w:widowControl w:val="0"/>
              <w:rPr>
                <w:rFonts w:eastAsia="Courier New"/>
                <w:color w:val="000000"/>
              </w:rPr>
            </w:pPr>
            <w:r w:rsidRPr="00421BF0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r w:rsidRPr="00421BF0">
              <w:rPr>
                <w:iCs/>
              </w:rPr>
              <w:t>Администрация сельского поселения Новая Балкария</w:t>
            </w:r>
          </w:p>
        </w:tc>
      </w:tr>
      <w:tr w:rsidR="005B0CB5" w:rsidRPr="00421BF0" w:rsidTr="00D54D91">
        <w:trPr>
          <w:trHeight w:hRule="exact" w:val="51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widowControl w:val="0"/>
              <w:spacing w:line="230" w:lineRule="exact"/>
              <w:jc w:val="center"/>
            </w:pPr>
            <w:r w:rsidRPr="00421BF0">
              <w:t>4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pPr>
              <w:adjustRightInd w:val="0"/>
              <w:outlineLvl w:val="0"/>
            </w:pPr>
            <w:r w:rsidRPr="00421BF0">
              <w:rPr>
                <w:b/>
              </w:rPr>
              <w:t xml:space="preserve">Консультирование </w:t>
            </w:r>
            <w:r w:rsidRPr="00421BF0">
              <w:t>осуществляется в устной или письменной форме,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мероприятия;</w:t>
            </w:r>
          </w:p>
          <w:p w:rsidR="005B0CB5" w:rsidRPr="00421BF0" w:rsidRDefault="005B0CB5" w:rsidP="00C33776">
            <w:pPr>
              <w:adjustRightInd w:val="0"/>
              <w:outlineLvl w:val="0"/>
              <w:rPr>
                <w:b/>
              </w:rPr>
            </w:pPr>
            <w:r w:rsidRPr="00421BF0">
              <w:rPr>
                <w:b/>
              </w:rPr>
              <w:t>Консультирование осуществляется по вопросам:</w:t>
            </w:r>
          </w:p>
          <w:p w:rsidR="005B0CB5" w:rsidRPr="00421BF0" w:rsidRDefault="005B0CB5" w:rsidP="00C33776">
            <w:pPr>
              <w:adjustRightInd w:val="0"/>
              <w:outlineLvl w:val="0"/>
            </w:pPr>
            <w:r w:rsidRPr="00421BF0">
              <w:t>1. Организации и осуществления муниципального контроля;</w:t>
            </w:r>
          </w:p>
          <w:p w:rsidR="005B0CB5" w:rsidRPr="00421BF0" w:rsidRDefault="005B0CB5" w:rsidP="00C33776">
            <w:pPr>
              <w:adjustRightInd w:val="0"/>
              <w:outlineLvl w:val="0"/>
            </w:pPr>
            <w:r w:rsidRPr="00421BF0">
              <w:t>2. Порядка осуществления профилактических, контрольных мероприятий, установленных Положением;</w:t>
            </w:r>
          </w:p>
          <w:p w:rsidR="005B0CB5" w:rsidRPr="00421BF0" w:rsidRDefault="005B0CB5" w:rsidP="00C33776">
            <w:pPr>
              <w:pStyle w:val="ConsPlusNormal"/>
            </w:pPr>
            <w:r w:rsidRPr="00421BF0">
              <w:t>3. Порядка обжалования действий (бездействия) должностных лиц;</w:t>
            </w:r>
          </w:p>
          <w:p w:rsidR="005B0CB5" w:rsidRPr="00421BF0" w:rsidRDefault="005B0CB5" w:rsidP="00C33776">
            <w:pPr>
              <w:pStyle w:val="ConsPlusNormal"/>
              <w:ind w:right="131"/>
              <w:rPr>
                <w:color w:val="FF0000"/>
              </w:rPr>
            </w:pPr>
            <w:r w:rsidRPr="00421BF0">
              <w:t>4. Соблюдения требований региональных норма-тивных правовых актов, муниципальных норматив-ных правовых актов администрации,</w:t>
            </w:r>
            <w:r w:rsidRPr="00421BF0">
              <w:rPr>
                <w:color w:val="984806" w:themeColor="accent6" w:themeShade="80"/>
              </w:rPr>
              <w:t xml:space="preserve"> </w:t>
            </w:r>
            <w:r w:rsidRPr="00421BF0">
              <w:t>регулирую-щих деятельность муниципального жилищного контроля.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C33776" w:rsidP="00C33776">
            <w:pPr>
              <w:widowControl w:val="0"/>
              <w:spacing w:line="230" w:lineRule="exact"/>
            </w:pPr>
            <w:r>
              <w:t xml:space="preserve">Постоянно </w:t>
            </w:r>
            <w:r w:rsidR="005B0CB5" w:rsidRPr="00421BF0">
              <w:t>по обращениям контролируемых лиц и их представителей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r w:rsidRPr="00421BF0">
              <w:rPr>
                <w:iCs/>
              </w:rPr>
              <w:t>Администрация сельского поселения Новая Балкария</w:t>
            </w:r>
          </w:p>
        </w:tc>
      </w:tr>
      <w:tr w:rsidR="005B0CB5" w:rsidRPr="00421BF0" w:rsidTr="00D54D91">
        <w:trPr>
          <w:trHeight w:hRule="exact" w:val="11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widowControl w:val="0"/>
              <w:spacing w:line="230" w:lineRule="exact"/>
              <w:jc w:val="center"/>
            </w:pPr>
            <w:r w:rsidRPr="00421BF0">
              <w:t>5</w:t>
            </w:r>
          </w:p>
          <w:p w:rsidR="005B0CB5" w:rsidRPr="00421BF0" w:rsidRDefault="005B0CB5" w:rsidP="00D54D91">
            <w:pPr>
              <w:widowControl w:val="0"/>
              <w:spacing w:line="230" w:lineRule="exact"/>
              <w:jc w:val="both"/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pPr>
              <w:pStyle w:val="ConsPlusNormal"/>
              <w:ind w:right="131" w:firstLine="119"/>
            </w:pPr>
            <w:r w:rsidRPr="00421BF0"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pPr>
              <w:shd w:val="clear" w:color="auto" w:fill="FFFFFF"/>
            </w:pPr>
            <w:r w:rsidRPr="00421BF0">
              <w:t>Один раз в год</w:t>
            </w:r>
          </w:p>
          <w:p w:rsidR="005B0CB5" w:rsidRPr="00421BF0" w:rsidRDefault="005B0CB5" w:rsidP="00C33776">
            <w:pPr>
              <w:shd w:val="clear" w:color="auto" w:fill="FFFFFF"/>
            </w:pPr>
          </w:p>
          <w:p w:rsidR="005B0CB5" w:rsidRPr="00421BF0" w:rsidRDefault="005B0CB5" w:rsidP="00C33776">
            <w:pPr>
              <w:shd w:val="clear" w:color="auto" w:fill="FFFFFF"/>
            </w:pPr>
          </w:p>
          <w:p w:rsidR="005B0CB5" w:rsidRPr="00421BF0" w:rsidRDefault="005B0CB5" w:rsidP="00C33776">
            <w:pPr>
              <w:widowControl w:val="0"/>
              <w:spacing w:line="230" w:lineRule="exact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r w:rsidRPr="00421BF0">
              <w:rPr>
                <w:iCs/>
              </w:rPr>
              <w:t>Администрация сельского поселения Новая Балкария</w:t>
            </w:r>
          </w:p>
        </w:tc>
      </w:tr>
    </w:tbl>
    <w:p w:rsidR="005B0CB5" w:rsidRPr="00421BF0" w:rsidRDefault="005B0CB5" w:rsidP="005B0CB5"/>
    <w:p w:rsidR="005B0CB5" w:rsidRPr="00421BF0" w:rsidRDefault="005B0CB5" w:rsidP="005B0CB5"/>
    <w:p w:rsidR="005B0CB5" w:rsidRPr="00421BF0" w:rsidRDefault="005B0CB5" w:rsidP="005B0CB5">
      <w:pPr>
        <w:ind w:firstLine="567"/>
        <w:jc w:val="center"/>
        <w:rPr>
          <w:b/>
          <w:color w:val="000000"/>
          <w:shd w:val="clear" w:color="auto" w:fill="FFFFFF"/>
        </w:rPr>
      </w:pPr>
      <w:r w:rsidRPr="00421BF0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5B0CB5" w:rsidRPr="00421BF0" w:rsidRDefault="005B0CB5" w:rsidP="005B0CB5">
      <w:pPr>
        <w:ind w:firstLine="567"/>
        <w:jc w:val="center"/>
        <w:rPr>
          <w:b/>
          <w:color w:val="000000"/>
          <w:shd w:val="clear" w:color="auto" w:fill="FFFFFF"/>
        </w:rPr>
      </w:pPr>
    </w:p>
    <w:p w:rsidR="005B0CB5" w:rsidRPr="00421BF0" w:rsidRDefault="005B0CB5" w:rsidP="005B0CB5">
      <w:pPr>
        <w:ind w:firstLine="567"/>
        <w:jc w:val="center"/>
      </w:pPr>
    </w:p>
    <w:tbl>
      <w:tblPr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06"/>
        <w:gridCol w:w="4394"/>
      </w:tblGrid>
      <w:tr w:rsidR="005B0CB5" w:rsidRPr="00421BF0" w:rsidTr="00D54D9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jc w:val="center"/>
              <w:rPr>
                <w:b/>
              </w:rPr>
            </w:pPr>
            <w:r w:rsidRPr="00421BF0">
              <w:rPr>
                <w:b/>
              </w:rPr>
              <w:t>№</w:t>
            </w:r>
          </w:p>
          <w:p w:rsidR="005B0CB5" w:rsidRPr="00421BF0" w:rsidRDefault="005B0CB5" w:rsidP="00D54D91">
            <w:pPr>
              <w:jc w:val="center"/>
              <w:rPr>
                <w:b/>
              </w:rPr>
            </w:pPr>
            <w:r w:rsidRPr="00421BF0">
              <w:rPr>
                <w:b/>
              </w:rPr>
              <w:t>п/п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jc w:val="center"/>
              <w:rPr>
                <w:b/>
              </w:rPr>
            </w:pPr>
            <w:r w:rsidRPr="00421BF0">
              <w:rPr>
                <w:b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jc w:val="center"/>
              <w:rPr>
                <w:b/>
              </w:rPr>
            </w:pPr>
            <w:r w:rsidRPr="00421BF0">
              <w:rPr>
                <w:b/>
              </w:rPr>
              <w:t>Величина</w:t>
            </w:r>
          </w:p>
        </w:tc>
      </w:tr>
      <w:tr w:rsidR="005B0CB5" w:rsidRPr="00421BF0" w:rsidTr="00D54D91">
        <w:trPr>
          <w:trHeight w:hRule="exact" w:val="17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ind w:firstLine="567"/>
              <w:jc w:val="center"/>
            </w:pPr>
            <w:r w:rsidRPr="00421BF0">
              <w:t>11.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pPr>
              <w:pStyle w:val="ConsPlusNormal"/>
              <w:ind w:firstLine="119"/>
            </w:pPr>
            <w:r w:rsidRPr="00421BF0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r w:rsidRPr="00421BF0">
              <w:t>100%</w:t>
            </w:r>
          </w:p>
        </w:tc>
      </w:tr>
      <w:tr w:rsidR="005B0CB5" w:rsidRPr="00421BF0" w:rsidTr="00D54D91">
        <w:trPr>
          <w:trHeight w:hRule="exact" w:val="11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ind w:firstLine="567"/>
              <w:jc w:val="center"/>
            </w:pPr>
            <w:r w:rsidRPr="00421BF0">
              <w:t>22.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C33776" w:rsidP="00C33776">
            <w:pPr>
              <w:autoSpaceDE w:val="0"/>
              <w:autoSpaceDN w:val="0"/>
              <w:adjustRightInd w:val="0"/>
              <w:ind w:firstLine="119"/>
            </w:pPr>
            <w:r>
              <w:t xml:space="preserve">Утверждение </w:t>
            </w:r>
            <w:r w:rsidR="005B0CB5" w:rsidRPr="00421BF0"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r w:rsidRPr="00421BF0">
              <w:t>Исполнено / Не исполнено</w:t>
            </w:r>
          </w:p>
        </w:tc>
      </w:tr>
      <w:tr w:rsidR="005B0CB5" w:rsidRPr="00421BF0" w:rsidTr="00D54D91">
        <w:trPr>
          <w:trHeight w:hRule="exact" w:val="2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421BF0">
              <w:rPr>
                <w:color w:val="000000"/>
                <w:shd w:val="clear" w:color="auto" w:fill="FFFFFF"/>
              </w:rPr>
              <w:lastRenderedPageBreak/>
              <w:t>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pPr>
              <w:pStyle w:val="ConsPlusNormal"/>
              <w:ind w:firstLine="119"/>
            </w:pPr>
            <w:r w:rsidRPr="00421BF0"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</w:t>
            </w:r>
            <w:bookmarkStart w:id="0" w:name="_GoBack"/>
            <w:bookmarkEnd w:id="0"/>
            <w:r w:rsidRPr="00421BF0">
              <w:t>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r w:rsidRPr="00421BF0">
              <w:t>20% и более</w:t>
            </w:r>
          </w:p>
        </w:tc>
      </w:tr>
      <w:tr w:rsidR="005B0CB5" w:rsidRPr="00421BF0" w:rsidTr="00D54D91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D54D91">
            <w:pPr>
              <w:widowControl w:val="0"/>
              <w:spacing w:line="230" w:lineRule="exact"/>
              <w:ind w:left="220"/>
            </w:pPr>
            <w:r w:rsidRPr="00421BF0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pPr>
              <w:widowControl w:val="0"/>
              <w:spacing w:line="274" w:lineRule="exact"/>
            </w:pPr>
            <w:r w:rsidRPr="00421BF0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B0CB5" w:rsidRPr="00421BF0" w:rsidRDefault="005B0CB5" w:rsidP="00C33776">
            <w:pPr>
              <w:widowControl w:val="0"/>
              <w:spacing w:line="274" w:lineRule="exact"/>
              <w:ind w:firstLine="44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CB5" w:rsidRPr="00421BF0" w:rsidRDefault="005B0CB5" w:rsidP="00C33776">
            <w:pPr>
              <w:widowControl w:val="0"/>
              <w:spacing w:line="277" w:lineRule="exact"/>
            </w:pPr>
            <w:r w:rsidRPr="00421BF0">
              <w:t>100%</w:t>
            </w:r>
          </w:p>
        </w:tc>
      </w:tr>
    </w:tbl>
    <w:p w:rsidR="005B0CB5" w:rsidRPr="00421BF0" w:rsidRDefault="005B0CB5" w:rsidP="005B0CB5"/>
    <w:p w:rsidR="00B160C1" w:rsidRPr="00421BF0" w:rsidRDefault="00B160C1"/>
    <w:sectPr w:rsidR="00B160C1" w:rsidRPr="00421BF0" w:rsidSect="004E68CD">
      <w:footerReference w:type="default" r:id="rId9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196" w:rsidRDefault="00FE2196" w:rsidP="00421BF0">
      <w:r>
        <w:separator/>
      </w:r>
    </w:p>
  </w:endnote>
  <w:endnote w:type="continuationSeparator" w:id="0">
    <w:p w:rsidR="00FE2196" w:rsidRDefault="00FE2196" w:rsidP="0042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322608"/>
      <w:docPartObj>
        <w:docPartGallery w:val="Page Numbers (Bottom of Page)"/>
        <w:docPartUnique/>
      </w:docPartObj>
    </w:sdtPr>
    <w:sdtEndPr/>
    <w:sdtContent>
      <w:p w:rsidR="00EC0179" w:rsidRDefault="00720D76">
        <w:pPr>
          <w:pStyle w:val="a6"/>
          <w:jc w:val="center"/>
        </w:pPr>
        <w:r>
          <w:fldChar w:fldCharType="begin"/>
        </w:r>
        <w:r w:rsidR="00814448">
          <w:instrText xml:space="preserve"> PAGE   \* MERGEFORMAT </w:instrText>
        </w:r>
        <w:r>
          <w:fldChar w:fldCharType="separate"/>
        </w:r>
        <w:r w:rsidR="00C33776">
          <w:rPr>
            <w:noProof/>
          </w:rPr>
          <w:t>7</w:t>
        </w:r>
        <w:r>
          <w:fldChar w:fldCharType="end"/>
        </w:r>
      </w:p>
    </w:sdtContent>
  </w:sdt>
  <w:p w:rsidR="00EC0179" w:rsidRDefault="00FE21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196" w:rsidRDefault="00FE2196" w:rsidP="00421BF0">
      <w:r>
        <w:separator/>
      </w:r>
    </w:p>
  </w:footnote>
  <w:footnote w:type="continuationSeparator" w:id="0">
    <w:p w:rsidR="00FE2196" w:rsidRDefault="00FE2196" w:rsidP="00421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B5"/>
    <w:rsid w:val="00066695"/>
    <w:rsid w:val="000963B8"/>
    <w:rsid w:val="001B0145"/>
    <w:rsid w:val="001B0B88"/>
    <w:rsid w:val="00421BF0"/>
    <w:rsid w:val="005B0CB5"/>
    <w:rsid w:val="00720D76"/>
    <w:rsid w:val="00743FB9"/>
    <w:rsid w:val="007B4335"/>
    <w:rsid w:val="00814448"/>
    <w:rsid w:val="00B160C1"/>
    <w:rsid w:val="00C33776"/>
    <w:rsid w:val="00C87740"/>
    <w:rsid w:val="00F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rsid w:val="005B0C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qFormat/>
    <w:rsid w:val="005B0CB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5B0CB5"/>
    <w:rPr>
      <w:i/>
      <w:iCs/>
    </w:rPr>
  </w:style>
  <w:style w:type="character" w:customStyle="1" w:styleId="ConsPlusNormal1">
    <w:name w:val="ConsPlusNormal1"/>
    <w:link w:val="ConsPlusNormal"/>
    <w:uiPriority w:val="99"/>
    <w:locked/>
    <w:rsid w:val="005B0CB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B0C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B0CB5"/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a4">
    <w:name w:val="Абзац списка Знак"/>
    <w:link w:val="a3"/>
    <w:locked/>
    <w:rsid w:val="005B0C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B0C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0CB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421B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1BF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rsid w:val="005B0C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qFormat/>
    <w:rsid w:val="005B0CB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5B0CB5"/>
    <w:rPr>
      <w:i/>
      <w:iCs/>
    </w:rPr>
  </w:style>
  <w:style w:type="character" w:customStyle="1" w:styleId="ConsPlusNormal1">
    <w:name w:val="ConsPlusNormal1"/>
    <w:link w:val="ConsPlusNormal"/>
    <w:uiPriority w:val="99"/>
    <w:locked/>
    <w:rsid w:val="005B0CB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B0C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B0CB5"/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a4">
    <w:name w:val="Абзац списка Знак"/>
    <w:link w:val="a3"/>
    <w:locked/>
    <w:rsid w:val="005B0C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B0C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0CB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421B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1BF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2023-11-07T06:53:00Z</cp:lastPrinted>
  <dcterms:created xsi:type="dcterms:W3CDTF">2023-11-17T13:01:00Z</dcterms:created>
  <dcterms:modified xsi:type="dcterms:W3CDTF">2023-11-17T13:01:00Z</dcterms:modified>
</cp:coreProperties>
</file>