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45" w:rsidRPr="00965145" w:rsidRDefault="00965145" w:rsidP="00965145">
      <w:pPr>
        <w:pStyle w:val="ab"/>
        <w:ind w:left="993" w:hanging="425"/>
        <w:rPr>
          <w:rFonts w:ascii="Times New Roman" w:eastAsia="Calibri" w:hAnsi="Times New Roman" w:cs="Times New Roman"/>
          <w:b/>
          <w:noProof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2907665</wp:posOffset>
            </wp:positionH>
            <wp:positionV relativeFrom="paragraph">
              <wp:posOffset>-63500</wp:posOffset>
            </wp:positionV>
            <wp:extent cx="981075" cy="828675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</w:rPr>
        <w:t>Къэбердей  Балькъэр Республикэм                                         Къабарты Малкъар Республикан</w:t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ы                      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Тэрч  муниципальнэ район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муниципальный районуну                </w:t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   Новэ-Балькъэр жылагъуэм и щiыпiэ                                      «Жангы-Малкъар элини  жер жерли                      администрацэ муниципальнэ                                                   администрациясыны» муниципальный</w:t>
      </w:r>
    </w:p>
    <w:p w:rsidR="00965145" w:rsidRPr="00965145" w:rsidRDefault="00965145" w:rsidP="00965145">
      <w:pPr>
        <w:pStyle w:val="ab"/>
        <w:ind w:left="142" w:hanging="284"/>
        <w:rPr>
          <w:rFonts w:ascii="Times New Roman" w:eastAsia="Calibri" w:hAnsi="Times New Roman" w:cs="Times New Roman"/>
          <w:b/>
          <w:noProof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</w:rPr>
        <w:t>iуэхущiапiэ                                                                                              учреждениясы</w:t>
      </w:r>
    </w:p>
    <w:p w:rsidR="009857D1" w:rsidRDefault="009857D1" w:rsidP="009857D1">
      <w:pPr>
        <w:pStyle w:val="ab"/>
        <w:jc w:val="center"/>
      </w:pPr>
    </w:p>
    <w:p w:rsidR="00965145" w:rsidRPr="00965145" w:rsidRDefault="00965145" w:rsidP="00965145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5145">
        <w:rPr>
          <w:rFonts w:ascii="Times New Roman" w:eastAsia="Times New Roman" w:hAnsi="Times New Roman" w:cs="Times New Roman"/>
          <w:sz w:val="28"/>
          <w:szCs w:val="28"/>
          <w:lang w:bidi="hi-IN"/>
        </w:rPr>
        <w:t>Муниципальное учреждение «Местная Администрация сельского</w:t>
      </w:r>
    </w:p>
    <w:p w:rsidR="00965145" w:rsidRPr="00965145" w:rsidRDefault="00965145" w:rsidP="00965145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965145">
        <w:rPr>
          <w:rFonts w:ascii="Times New Roman" w:eastAsia="Times New Roman" w:hAnsi="Times New Roman" w:cs="Times New Roman"/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965145" w:rsidRPr="00965145" w:rsidRDefault="00965145" w:rsidP="00965145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965145">
        <w:rPr>
          <w:rFonts w:ascii="Times New Roman" w:eastAsia="Times New Roman" w:hAnsi="Times New Roman" w:cs="Times New Roman"/>
          <w:sz w:val="28"/>
          <w:szCs w:val="28"/>
          <w:lang w:bidi="hi-IN"/>
        </w:rPr>
        <w:t>Кабардино-Балкарской Республики</w:t>
      </w:r>
    </w:p>
    <w:p w:rsidR="00965145" w:rsidRDefault="00044F36" w:rsidP="00965145">
      <w:pPr>
        <w:pStyle w:val="ab"/>
        <w:rPr>
          <w:noProof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965145" w:rsidRDefault="00965145" w:rsidP="00965145">
      <w:pPr>
        <w:pStyle w:val="ab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6B51AE">
        <w:rPr>
          <w:b/>
          <w:noProof/>
          <w:sz w:val="16"/>
          <w:szCs w:val="16"/>
        </w:rPr>
        <w:t xml:space="preserve">                       </w:t>
      </w:r>
      <w:r>
        <w:rPr>
          <w:b/>
          <w:noProof/>
          <w:sz w:val="16"/>
          <w:szCs w:val="16"/>
        </w:rPr>
        <w:t xml:space="preserve">       </w:t>
      </w:r>
      <w:r w:rsidRPr="006B51AE">
        <w:rPr>
          <w:b/>
          <w:noProof/>
          <w:sz w:val="16"/>
          <w:szCs w:val="16"/>
        </w:rPr>
        <w:t xml:space="preserve">    </w:t>
      </w:r>
      <w:r w:rsidRPr="00965145">
        <w:rPr>
          <w:rFonts w:ascii="Times New Roman" w:eastAsia="Times New Roman" w:hAnsi="Times New Roman" w:cs="Times New Roman"/>
          <w:b/>
          <w:noProof/>
          <w:sz w:val="16"/>
          <w:szCs w:val="16"/>
        </w:rPr>
        <w:t>361216,  КБР, Терский район, с. Новая Балкария, ул. Центральная, 24  Тел. 8(86632)73-1-23, 73-1-19,73- 2- 04</w:t>
      </w:r>
    </w:p>
    <w:p w:rsidR="00965145" w:rsidRPr="00965145" w:rsidRDefault="00965145" w:rsidP="00965145">
      <w:pPr>
        <w:pStyle w:val="ab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</w:p>
    <w:p w:rsidR="00965145" w:rsidRDefault="00965145" w:rsidP="00965145">
      <w:pPr>
        <w:pStyle w:val="ab"/>
        <w:rPr>
          <w:noProof/>
          <w:sz w:val="28"/>
          <w:szCs w:val="28"/>
          <w:lang w:bidi="hi-IN"/>
        </w:rPr>
      </w:pPr>
      <w:r>
        <w:rPr>
          <w:noProof/>
          <w:sz w:val="28"/>
          <w:szCs w:val="28"/>
          <w:lang w:bidi="hi-IN"/>
        </w:rPr>
        <w:t xml:space="preserve"> </w:t>
      </w:r>
    </w:p>
    <w:p w:rsidR="00965145" w:rsidRDefault="00965145" w:rsidP="00965145">
      <w:pPr>
        <w:suppressAutoHyphens/>
        <w:ind w:right="-5103"/>
        <w:rPr>
          <w:rFonts w:ascii="Times New Roman" w:hAnsi="Times New Roman"/>
          <w:kern w:val="1"/>
          <w:sz w:val="28"/>
          <w:szCs w:val="28"/>
          <w:lang w:bidi="hi-IN"/>
        </w:rPr>
      </w:pPr>
      <w:r>
        <w:rPr>
          <w:rFonts w:ascii="Times New Roman" w:hAnsi="Times New Roman"/>
          <w:kern w:val="1"/>
          <w:sz w:val="28"/>
          <w:szCs w:val="28"/>
          <w:lang w:bidi="hi-IN"/>
        </w:rPr>
        <w:t xml:space="preserve">                    21.02.2024г</w:t>
      </w:r>
      <w:r w:rsidRPr="0049329C">
        <w:rPr>
          <w:rFonts w:ascii="Times New Roman" w:hAnsi="Times New Roman"/>
          <w:kern w:val="1"/>
          <w:sz w:val="28"/>
          <w:szCs w:val="28"/>
          <w:lang w:bidi="hi-IN"/>
        </w:rPr>
        <w:t>.</w:t>
      </w:r>
      <w:r w:rsidRPr="0049329C">
        <w:rPr>
          <w:rFonts w:ascii="Times New Roman" w:hAnsi="Times New Roman"/>
          <w:kern w:val="1"/>
          <w:sz w:val="28"/>
          <w:szCs w:val="28"/>
          <w:lang w:bidi="hi-IN"/>
        </w:rPr>
        <w:tab/>
        <w:t xml:space="preserve">                                        </w:t>
      </w:r>
      <w:r>
        <w:rPr>
          <w:rFonts w:ascii="Times New Roman" w:hAnsi="Times New Roman"/>
          <w:kern w:val="1"/>
          <w:sz w:val="28"/>
          <w:szCs w:val="28"/>
          <w:lang w:bidi="hi-IN"/>
        </w:rPr>
        <w:t xml:space="preserve">               с. Новая Балкария</w:t>
      </w:r>
    </w:p>
    <w:p w:rsidR="00965145" w:rsidRPr="00965145" w:rsidRDefault="00965145" w:rsidP="00965145">
      <w:pPr>
        <w:suppressAutoHyphens/>
        <w:ind w:right="-5103"/>
        <w:rPr>
          <w:rFonts w:ascii="Times New Roman" w:hAnsi="Times New Roman"/>
          <w:kern w:val="1"/>
          <w:sz w:val="28"/>
          <w:szCs w:val="28"/>
          <w:lang w:bidi="hi-IN"/>
        </w:rPr>
      </w:pPr>
    </w:p>
    <w:p w:rsidR="00965145" w:rsidRPr="00965145" w:rsidRDefault="00965145" w:rsidP="00965145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kern w:val="1"/>
          <w:sz w:val="28"/>
          <w:szCs w:val="28"/>
          <w:lang w:bidi="hi-IN"/>
        </w:rPr>
        <w:tab/>
      </w:r>
      <w:r>
        <w:t xml:space="preserve">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ПОСТАНОВЛЕНЭ      № 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-п</w:t>
      </w:r>
    </w:p>
    <w:p w:rsidR="00965145" w:rsidRPr="00965145" w:rsidRDefault="00965145" w:rsidP="00965145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 БЕГИМ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-п</w:t>
      </w:r>
    </w:p>
    <w:p w:rsidR="00965145" w:rsidRDefault="00965145" w:rsidP="00965145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 ПОСТАНОВЛЕНИЕ 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65145">
        <w:rPr>
          <w:rFonts w:ascii="Times New Roman" w:eastAsia="Times New Roman" w:hAnsi="Times New Roman" w:cs="Times New Roman"/>
          <w:sz w:val="24"/>
          <w:szCs w:val="24"/>
        </w:rPr>
        <w:t>п</w:t>
      </w:r>
    </w:p>
    <w:p w:rsidR="00965145" w:rsidRPr="00965145" w:rsidRDefault="00965145" w:rsidP="00965145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B160C1" w:rsidRPr="000E6928" w:rsidRDefault="00B94C07" w:rsidP="00965145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E6928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проведении тренировок по действиям муниципальных служащих местной администрации сельского поселения Новая Балкария Терского муниципального района КБР при угрозе совершения или совершении террористического акта, а также по безопасной и </w:t>
      </w:r>
      <w:r w:rsidR="004407D0">
        <w:rPr>
          <w:rFonts w:ascii="Times New Roman" w:hAnsi="Times New Roman" w:cs="Times New Roman"/>
          <w:sz w:val="28"/>
          <w:szCs w:val="28"/>
        </w:rPr>
        <w:t>свое</w:t>
      </w:r>
      <w:r w:rsidRPr="000E6928">
        <w:rPr>
          <w:rFonts w:ascii="Times New Roman" w:hAnsi="Times New Roman" w:cs="Times New Roman"/>
          <w:sz w:val="28"/>
          <w:szCs w:val="28"/>
        </w:rPr>
        <w:t>временной эвакуации</w:t>
      </w:r>
    </w:p>
    <w:p w:rsidR="00B94C07" w:rsidRPr="000E6928" w:rsidRDefault="00B94C07" w:rsidP="00B94C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C07" w:rsidRPr="00B44153" w:rsidRDefault="00B94C07" w:rsidP="000E6928">
      <w:pPr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В соответствии с Федеральным законом от 06.10.2003г № «Об общих принципах организации местного самоуправления в РФ», Федеральным Законом от 25.07.2002 года  №114-ФЗ «О противодействии экстремисткой деятельности», Федеральным законом Российской Федерации от 06 марта 2006 года № 35-ФЗ «О противодействии терроризму»</w:t>
      </w:r>
      <w:r w:rsidR="00EB29C5" w:rsidRPr="00B44153">
        <w:rPr>
          <w:rFonts w:ascii="Times New Roman" w:hAnsi="Times New Roman" w:cs="Times New Roman"/>
          <w:sz w:val="27"/>
          <w:szCs w:val="27"/>
        </w:rPr>
        <w:t>.</w:t>
      </w:r>
      <w:r w:rsidRPr="00B44153">
        <w:rPr>
          <w:rFonts w:ascii="Times New Roman" w:hAnsi="Times New Roman" w:cs="Times New Roman"/>
          <w:sz w:val="27"/>
          <w:szCs w:val="27"/>
        </w:rPr>
        <w:t xml:space="preserve"> </w:t>
      </w:r>
      <w:r w:rsidR="00EB29C5" w:rsidRPr="00B44153">
        <w:rPr>
          <w:rFonts w:ascii="Times New Roman" w:hAnsi="Times New Roman" w:cs="Times New Roman"/>
          <w:sz w:val="27"/>
          <w:szCs w:val="27"/>
        </w:rPr>
        <w:t>У</w:t>
      </w:r>
      <w:r w:rsidRPr="00B44153">
        <w:rPr>
          <w:rFonts w:ascii="Times New Roman" w:hAnsi="Times New Roman" w:cs="Times New Roman"/>
          <w:sz w:val="27"/>
          <w:szCs w:val="27"/>
        </w:rPr>
        <w:t>ставом  сельского поселения Новая Балкария Терского муниципального района КБР,</w:t>
      </w:r>
      <w:r w:rsidR="00EB29C5" w:rsidRPr="00B44153">
        <w:rPr>
          <w:rFonts w:ascii="Times New Roman" w:hAnsi="Times New Roman" w:cs="Times New Roman"/>
          <w:sz w:val="27"/>
          <w:szCs w:val="27"/>
        </w:rPr>
        <w:t xml:space="preserve"> местная администрация сельского поселения Новая Балкария Терского муниципального района КБР  постановляет:</w:t>
      </w:r>
    </w:p>
    <w:p w:rsidR="00EB29C5" w:rsidRPr="00B44153" w:rsidRDefault="000E6928" w:rsidP="000E6928">
      <w:pPr>
        <w:pStyle w:val="ab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1.</w:t>
      </w:r>
      <w:r w:rsidR="00567E58" w:rsidRPr="00B44153">
        <w:rPr>
          <w:rFonts w:ascii="Times New Roman" w:hAnsi="Times New Roman" w:cs="Times New Roman"/>
          <w:sz w:val="27"/>
          <w:szCs w:val="27"/>
        </w:rPr>
        <w:t xml:space="preserve"> </w:t>
      </w:r>
      <w:r w:rsidR="005C21BD" w:rsidRPr="00B44153">
        <w:rPr>
          <w:rFonts w:ascii="Times New Roman" w:hAnsi="Times New Roman" w:cs="Times New Roman"/>
          <w:sz w:val="27"/>
          <w:szCs w:val="27"/>
        </w:rPr>
        <w:t>Утвердить Положение о проведении тренировок по действиям муниципальных служащих и работников местной администрации сельского поселения Новая Балкария Терского муниципального района КБР при угрозе совершения или совершении террористического акта, а также по безопасной и своевременной эвакуации (Приложение № 1).</w:t>
      </w:r>
    </w:p>
    <w:p w:rsidR="005C21BD" w:rsidRPr="00B44153" w:rsidRDefault="000E6928" w:rsidP="000E6928">
      <w:pPr>
        <w:pStyle w:val="ab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2.</w:t>
      </w:r>
      <w:r w:rsidR="005C21BD" w:rsidRPr="00B44153">
        <w:rPr>
          <w:rFonts w:ascii="Times New Roman" w:hAnsi="Times New Roman" w:cs="Times New Roman"/>
          <w:sz w:val="27"/>
          <w:szCs w:val="27"/>
        </w:rPr>
        <w:t xml:space="preserve">Обнародовать настоящее Постановление в соответствии с уставом сельского поселения Новая Балкария путем размещения на официальном сайте сельского поселения Новая Балкария Терского муниципального района КБР: </w:t>
      </w:r>
      <w:r w:rsidR="005C21BD" w:rsidRPr="00B44153">
        <w:rPr>
          <w:rFonts w:ascii="Times New Roman" w:hAnsi="Times New Roman" w:cs="Times New Roman"/>
          <w:sz w:val="27"/>
          <w:szCs w:val="27"/>
          <w:lang w:val="en-US"/>
        </w:rPr>
        <w:t>http</w:t>
      </w:r>
      <w:r w:rsidR="005C21BD" w:rsidRPr="00B44153">
        <w:rPr>
          <w:rFonts w:ascii="Times New Roman" w:hAnsi="Times New Roman" w:cs="Times New Roman"/>
          <w:sz w:val="27"/>
          <w:szCs w:val="27"/>
        </w:rPr>
        <w:t>//</w:t>
      </w:r>
      <w:r w:rsidR="005C21BD" w:rsidRPr="00B44153">
        <w:rPr>
          <w:rFonts w:ascii="Times New Roman" w:hAnsi="Times New Roman" w:cs="Times New Roman"/>
          <w:sz w:val="27"/>
          <w:szCs w:val="27"/>
          <w:lang w:val="en-US"/>
        </w:rPr>
        <w:t>adm</w:t>
      </w:r>
      <w:r w:rsidR="005C21BD" w:rsidRPr="00B44153">
        <w:rPr>
          <w:rFonts w:ascii="Times New Roman" w:hAnsi="Times New Roman" w:cs="Times New Roman"/>
          <w:sz w:val="27"/>
          <w:szCs w:val="27"/>
        </w:rPr>
        <w:t>-</w:t>
      </w:r>
      <w:r w:rsidR="005C21BD" w:rsidRPr="00B44153">
        <w:rPr>
          <w:rFonts w:ascii="Times New Roman" w:hAnsi="Times New Roman" w:cs="Times New Roman"/>
          <w:sz w:val="27"/>
          <w:szCs w:val="27"/>
          <w:lang w:val="en-US"/>
        </w:rPr>
        <w:t>nbalkaria</w:t>
      </w:r>
      <w:r w:rsidR="005C21BD" w:rsidRPr="00B44153">
        <w:rPr>
          <w:rFonts w:ascii="Times New Roman" w:hAnsi="Times New Roman" w:cs="Times New Roman"/>
          <w:sz w:val="27"/>
          <w:szCs w:val="27"/>
        </w:rPr>
        <w:t>.</w:t>
      </w:r>
      <w:r w:rsidR="009857D1" w:rsidRPr="00B44153">
        <w:rPr>
          <w:rFonts w:ascii="Times New Roman" w:hAnsi="Times New Roman" w:cs="Times New Roman"/>
          <w:sz w:val="27"/>
          <w:szCs w:val="27"/>
          <w:lang w:val="en-US"/>
        </w:rPr>
        <w:t>ru</w:t>
      </w:r>
    </w:p>
    <w:p w:rsidR="009857D1" w:rsidRPr="00B44153" w:rsidRDefault="000E6928" w:rsidP="000E6928">
      <w:pPr>
        <w:pStyle w:val="a3"/>
        <w:ind w:left="360" w:hanging="218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3. </w:t>
      </w:r>
      <w:r w:rsidR="009857D1" w:rsidRPr="00B44153">
        <w:rPr>
          <w:rFonts w:ascii="Times New Roman" w:hAnsi="Times New Roman" w:cs="Times New Roman"/>
          <w:sz w:val="27"/>
          <w:szCs w:val="27"/>
        </w:rPr>
        <w:t>Контроль за исполнением постановления оставляю за собой.</w:t>
      </w:r>
    </w:p>
    <w:p w:rsidR="009857D1" w:rsidRPr="00B44153" w:rsidRDefault="000E6928" w:rsidP="00965145">
      <w:pPr>
        <w:pStyle w:val="a3"/>
        <w:ind w:left="360" w:hanging="360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4.</w:t>
      </w:r>
      <w:r w:rsidR="009857D1" w:rsidRPr="00B44153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 момента подписания</w:t>
      </w:r>
    </w:p>
    <w:p w:rsidR="009857D1" w:rsidRPr="00B44153" w:rsidRDefault="00965145" w:rsidP="009857D1">
      <w:pPr>
        <w:pStyle w:val="ab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9857D1" w:rsidRPr="00B44153">
        <w:rPr>
          <w:rFonts w:ascii="Times New Roman" w:hAnsi="Times New Roman" w:cs="Times New Roman"/>
          <w:sz w:val="27"/>
          <w:szCs w:val="27"/>
        </w:rPr>
        <w:t>Глава сельского поселения Новая Балкария</w:t>
      </w:r>
    </w:p>
    <w:p w:rsidR="009857D1" w:rsidRPr="00B44153" w:rsidRDefault="00965145" w:rsidP="009857D1">
      <w:pPr>
        <w:pStyle w:val="ab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9857D1" w:rsidRPr="00B44153">
        <w:rPr>
          <w:rFonts w:ascii="Times New Roman" w:hAnsi="Times New Roman" w:cs="Times New Roman"/>
          <w:sz w:val="27"/>
          <w:szCs w:val="27"/>
        </w:rPr>
        <w:t xml:space="preserve">Терского муниципального района КБР-                </w:t>
      </w:r>
      <w:r w:rsidR="000E6928" w:rsidRPr="00B44153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="009857D1" w:rsidRPr="00B44153">
        <w:rPr>
          <w:rFonts w:ascii="Times New Roman" w:hAnsi="Times New Roman" w:cs="Times New Roman"/>
          <w:sz w:val="27"/>
          <w:szCs w:val="27"/>
        </w:rPr>
        <w:t>Н.М.Чепкенчиев</w:t>
      </w:r>
    </w:p>
    <w:p w:rsidR="009857D1" w:rsidRDefault="009857D1" w:rsidP="009857D1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44153" w:rsidRDefault="00B44153" w:rsidP="009857D1">
      <w:pPr>
        <w:pStyle w:val="ab"/>
        <w:jc w:val="right"/>
      </w:pPr>
    </w:p>
    <w:p w:rsidR="009857D1" w:rsidRPr="00D86DD3" w:rsidRDefault="009857D1" w:rsidP="009857D1">
      <w:pPr>
        <w:pStyle w:val="ab"/>
        <w:jc w:val="right"/>
        <w:rPr>
          <w:rFonts w:ascii="Times New Roman" w:hAnsi="Times New Roman" w:cs="Times New Roman"/>
        </w:rPr>
      </w:pPr>
      <w:r>
        <w:tab/>
      </w:r>
      <w:r w:rsidRPr="00D86DD3">
        <w:rPr>
          <w:rFonts w:ascii="Times New Roman" w:hAnsi="Times New Roman" w:cs="Times New Roman"/>
        </w:rPr>
        <w:t>Приложение № 1</w:t>
      </w:r>
    </w:p>
    <w:p w:rsidR="009857D1" w:rsidRPr="00D86DD3" w:rsidRDefault="009857D1" w:rsidP="009857D1">
      <w:pPr>
        <w:pStyle w:val="ab"/>
        <w:jc w:val="right"/>
        <w:rPr>
          <w:rFonts w:ascii="Times New Roman" w:hAnsi="Times New Roman" w:cs="Times New Roman"/>
        </w:rPr>
      </w:pPr>
      <w:r w:rsidRPr="00D86DD3">
        <w:rPr>
          <w:rFonts w:ascii="Times New Roman" w:hAnsi="Times New Roman" w:cs="Times New Roman"/>
        </w:rPr>
        <w:t>к постановлению местной администрации                                                                                                                       сельского поселения Новая Балкария                                                                                                                                    Терского муниципального района КБР</w:t>
      </w:r>
    </w:p>
    <w:p w:rsidR="00D86DD3" w:rsidRPr="000E6928" w:rsidRDefault="009857D1" w:rsidP="000E6928">
      <w:pPr>
        <w:pStyle w:val="ab"/>
        <w:jc w:val="right"/>
        <w:rPr>
          <w:rFonts w:ascii="Times New Roman" w:hAnsi="Times New Roman" w:cs="Times New Roman"/>
        </w:rPr>
      </w:pPr>
      <w:r w:rsidRPr="00D86DD3">
        <w:rPr>
          <w:rFonts w:ascii="Times New Roman" w:hAnsi="Times New Roman" w:cs="Times New Roman"/>
        </w:rPr>
        <w:t xml:space="preserve">от </w:t>
      </w:r>
      <w:r w:rsidR="00965145">
        <w:rPr>
          <w:rFonts w:ascii="Times New Roman" w:hAnsi="Times New Roman" w:cs="Times New Roman"/>
        </w:rPr>
        <w:t>21.02.</w:t>
      </w:r>
      <w:r w:rsidRPr="00D86DD3">
        <w:rPr>
          <w:rFonts w:ascii="Times New Roman" w:hAnsi="Times New Roman" w:cs="Times New Roman"/>
        </w:rPr>
        <w:t>20</w:t>
      </w:r>
      <w:r w:rsidR="00965145">
        <w:rPr>
          <w:rFonts w:ascii="Times New Roman" w:hAnsi="Times New Roman" w:cs="Times New Roman"/>
        </w:rPr>
        <w:t>24</w:t>
      </w:r>
      <w:r w:rsidRPr="00D86DD3">
        <w:rPr>
          <w:rFonts w:ascii="Times New Roman" w:hAnsi="Times New Roman" w:cs="Times New Roman"/>
        </w:rPr>
        <w:t>г</w:t>
      </w:r>
    </w:p>
    <w:p w:rsidR="009857D1" w:rsidRPr="000E6928" w:rsidRDefault="00D86DD3" w:rsidP="00D86DD3">
      <w:pPr>
        <w:tabs>
          <w:tab w:val="left" w:pos="439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0E692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86DD3" w:rsidRPr="000E6928" w:rsidRDefault="00D86DD3" w:rsidP="000E69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28">
        <w:rPr>
          <w:rFonts w:ascii="Times New Roman" w:hAnsi="Times New Roman" w:cs="Times New Roman"/>
          <w:b/>
          <w:sz w:val="28"/>
          <w:szCs w:val="28"/>
        </w:rPr>
        <w:t xml:space="preserve">о проведении тренировок по действиям муниципальных служащих местной администрации сельского поселения Новая Балкария Терского муниципального района КБР при угрозе совершения или совершении террористического акта, </w:t>
      </w:r>
      <w:r w:rsidR="0096514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E6928">
        <w:rPr>
          <w:rFonts w:ascii="Times New Roman" w:hAnsi="Times New Roman" w:cs="Times New Roman"/>
          <w:b/>
          <w:sz w:val="28"/>
          <w:szCs w:val="28"/>
        </w:rPr>
        <w:t xml:space="preserve">а также по безопасной и </w:t>
      </w:r>
      <w:r w:rsidR="004407D0">
        <w:rPr>
          <w:rFonts w:ascii="Times New Roman" w:hAnsi="Times New Roman" w:cs="Times New Roman"/>
          <w:b/>
          <w:sz w:val="28"/>
          <w:szCs w:val="28"/>
        </w:rPr>
        <w:t>свое</w:t>
      </w:r>
      <w:r w:rsidRPr="000E6928">
        <w:rPr>
          <w:rFonts w:ascii="Times New Roman" w:hAnsi="Times New Roman" w:cs="Times New Roman"/>
          <w:b/>
          <w:sz w:val="28"/>
          <w:szCs w:val="28"/>
        </w:rPr>
        <w:t>временной эвакуации</w:t>
      </w:r>
    </w:p>
    <w:p w:rsidR="00D86DD3" w:rsidRPr="000E6928" w:rsidRDefault="00D86DD3" w:rsidP="00D86DD3">
      <w:pPr>
        <w:tabs>
          <w:tab w:val="left" w:pos="43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2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6928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D86DD3" w:rsidRPr="00B44153" w:rsidRDefault="00D86DD3" w:rsidP="000E6928">
      <w:pPr>
        <w:pStyle w:val="ab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1. Тренировки проводятся самостоятельно под руководством руководителя организации.</w:t>
      </w:r>
    </w:p>
    <w:p w:rsidR="00D86DD3" w:rsidRPr="00B44153" w:rsidRDefault="001A476A" w:rsidP="000E6928">
      <w:pPr>
        <w:pStyle w:val="ab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</w:t>
      </w:r>
      <w:r w:rsidR="00D86DD3" w:rsidRPr="00B44153">
        <w:rPr>
          <w:rFonts w:ascii="Times New Roman" w:hAnsi="Times New Roman" w:cs="Times New Roman"/>
          <w:sz w:val="27"/>
          <w:szCs w:val="27"/>
        </w:rPr>
        <w:t xml:space="preserve">    2. Основное внимание в ходе тренировок уделяется отработке приемов и способов защиты     муниципальных служащих и работников при угрозе и в случае совершения террористического акта, а также отработке мероприятий, повышающих устойчивость работы организации.</w:t>
      </w:r>
    </w:p>
    <w:p w:rsidR="001A476A" w:rsidRPr="00B44153" w:rsidRDefault="001A476A" w:rsidP="000E6928">
      <w:pPr>
        <w:pStyle w:val="ab"/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3. Продолжительность проведения тренировки зависит от времени, необходимого на ее выполнение, специфики организации, количества обучаемых, учебных целей и задач, поставленных перед коллективом.</w:t>
      </w:r>
    </w:p>
    <w:p w:rsidR="003C5848" w:rsidRPr="00B44153" w:rsidRDefault="003C5848" w:rsidP="000E6928">
      <w:pPr>
        <w:tabs>
          <w:tab w:val="left" w:pos="4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4. К участию в тренировке привлекаются все муниципальные служащие и  работники организации.</w:t>
      </w:r>
    </w:p>
    <w:p w:rsidR="003C5848" w:rsidRPr="000E6928" w:rsidRDefault="003C5848" w:rsidP="003C5848">
      <w:pPr>
        <w:tabs>
          <w:tab w:val="left" w:pos="43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6928">
        <w:rPr>
          <w:rFonts w:ascii="Times New Roman" w:hAnsi="Times New Roman" w:cs="Times New Roman"/>
          <w:b/>
          <w:sz w:val="28"/>
          <w:szCs w:val="28"/>
        </w:rPr>
        <w:t>.Подготовка к тренировке</w:t>
      </w:r>
    </w:p>
    <w:p w:rsidR="003C5848" w:rsidRPr="00B44153" w:rsidRDefault="003C5848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1. При подготовке к тренировке основное внимание следует уделять эффективному решению вопросов защиты муниципальных служащих и работников, материально- технической базы организации от угроз террористического характера,</w:t>
      </w:r>
      <w:r w:rsidR="000436E6" w:rsidRPr="00B44153">
        <w:rPr>
          <w:rFonts w:ascii="Times New Roman" w:hAnsi="Times New Roman" w:cs="Times New Roman"/>
          <w:sz w:val="27"/>
          <w:szCs w:val="27"/>
        </w:rPr>
        <w:t xml:space="preserve"> умелым, оперативным действиям участников практических занятий по сигналам оповещения.</w:t>
      </w:r>
    </w:p>
    <w:p w:rsidR="000436E6" w:rsidRPr="00B44153" w:rsidRDefault="000436E6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 2. </w:t>
      </w:r>
      <w:r w:rsidR="00B61E9D" w:rsidRPr="00B44153">
        <w:rPr>
          <w:rFonts w:ascii="Times New Roman" w:hAnsi="Times New Roman" w:cs="Times New Roman"/>
          <w:sz w:val="27"/>
          <w:szCs w:val="27"/>
        </w:rPr>
        <w:t>П</w:t>
      </w:r>
      <w:r w:rsidRPr="00B44153">
        <w:rPr>
          <w:rFonts w:ascii="Times New Roman" w:hAnsi="Times New Roman" w:cs="Times New Roman"/>
          <w:sz w:val="27"/>
          <w:szCs w:val="27"/>
        </w:rPr>
        <w:t>одготовка к тренировке осуществляется</w:t>
      </w:r>
      <w:r w:rsidR="00B61E9D" w:rsidRPr="00B44153">
        <w:rPr>
          <w:rFonts w:ascii="Times New Roman" w:hAnsi="Times New Roman" w:cs="Times New Roman"/>
          <w:sz w:val="27"/>
          <w:szCs w:val="27"/>
        </w:rPr>
        <w:t xml:space="preserve"> лично  руководителем организации с учетом характера деятельности и особенностей территориального размещения организации, метеорологических и сейсмологических условий, состояния антитеррористической подготовки муниципальных служащих и работников организации.</w:t>
      </w:r>
    </w:p>
    <w:p w:rsidR="00B61E9D" w:rsidRPr="00B44153" w:rsidRDefault="00B61E9D" w:rsidP="000E6928">
      <w:pPr>
        <w:pStyle w:val="ab"/>
        <w:ind w:hanging="142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 3. Подготовка к тренировке осуществляется на основании распоряжения руководителя  организации, которое доводится до исполнителей не позднее, чем за семь дней до начала ее проведения.</w:t>
      </w:r>
    </w:p>
    <w:p w:rsidR="00B61E9D" w:rsidRPr="00B44153" w:rsidRDefault="00B61E9D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 4. В период подготовки на основании указаний руководителя организации разрабатывается план проведения тренировки, который утверждается руководителем организации и доводится до исполнителей не позднее, чем за пять дней до ее начала.</w:t>
      </w:r>
    </w:p>
    <w:p w:rsidR="000E6928" w:rsidRPr="00B44153" w:rsidRDefault="00B61E9D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 5. В течени</w:t>
      </w:r>
      <w:r w:rsidR="000E6928" w:rsidRPr="00B44153">
        <w:rPr>
          <w:rFonts w:ascii="Times New Roman" w:hAnsi="Times New Roman" w:cs="Times New Roman"/>
          <w:sz w:val="27"/>
          <w:szCs w:val="27"/>
        </w:rPr>
        <w:t>е</w:t>
      </w:r>
      <w:r w:rsidRPr="00B44153">
        <w:rPr>
          <w:rFonts w:ascii="Times New Roman" w:hAnsi="Times New Roman" w:cs="Times New Roman"/>
          <w:sz w:val="27"/>
          <w:szCs w:val="27"/>
        </w:rPr>
        <w:t xml:space="preserve"> подготовительного периода с руководящим составом проводится занятия, в ходе которых уточняется порядок проведения тренировки, объем и последовательность выполнения мероприятий, меры безопасности, объем и участки имитации, вопросы материально технического обеспечения и организация</w:t>
      </w:r>
      <w:r w:rsidR="00567E58" w:rsidRPr="00B4415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6928" w:rsidRPr="000E6928" w:rsidRDefault="000E6928" w:rsidP="003C5848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61E9D" w:rsidRPr="00B44153" w:rsidRDefault="00567E58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lastRenderedPageBreak/>
        <w:t>взаимодействия между структурными подразделениями, формированиями, а также с соседними организациями (объектами).</w:t>
      </w:r>
    </w:p>
    <w:p w:rsidR="00567E58" w:rsidRPr="00B44153" w:rsidRDefault="00567E58" w:rsidP="003C584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 xml:space="preserve">      6. Контроль за качеством подготовки всех участников тренировки, наличием и полнотой отработанных документов проверяет руководитель организации.</w:t>
      </w:r>
    </w:p>
    <w:p w:rsidR="00567E58" w:rsidRPr="00B44153" w:rsidRDefault="00567E58" w:rsidP="003C5848">
      <w:pPr>
        <w:pStyle w:val="ab"/>
        <w:rPr>
          <w:rFonts w:ascii="Times New Roman" w:hAnsi="Times New Roman" w:cs="Times New Roman"/>
          <w:sz w:val="27"/>
          <w:szCs w:val="27"/>
        </w:rPr>
      </w:pPr>
    </w:p>
    <w:p w:rsidR="00567E58" w:rsidRPr="000E6928" w:rsidRDefault="00567E58" w:rsidP="00567E58">
      <w:pPr>
        <w:tabs>
          <w:tab w:val="left" w:pos="43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2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E6928">
        <w:rPr>
          <w:rFonts w:ascii="Times New Roman" w:hAnsi="Times New Roman" w:cs="Times New Roman"/>
          <w:b/>
          <w:sz w:val="28"/>
          <w:szCs w:val="28"/>
        </w:rPr>
        <w:t>. Проведение  тренировки</w:t>
      </w:r>
    </w:p>
    <w:p w:rsidR="00567E58" w:rsidRPr="00B44153" w:rsidRDefault="00567E58" w:rsidP="00567E58">
      <w:pPr>
        <w:pStyle w:val="ab"/>
        <w:rPr>
          <w:rFonts w:ascii="Times New Roman" w:hAnsi="Times New Roman" w:cs="Times New Roman"/>
          <w:sz w:val="27"/>
          <w:szCs w:val="27"/>
        </w:rPr>
      </w:pPr>
      <w:r>
        <w:t xml:space="preserve">    </w:t>
      </w:r>
      <w:r w:rsidRPr="00B44153">
        <w:rPr>
          <w:rFonts w:ascii="Times New Roman" w:hAnsi="Times New Roman" w:cs="Times New Roman"/>
          <w:sz w:val="27"/>
          <w:szCs w:val="27"/>
        </w:rPr>
        <w:t>1. Тренировка проводится на территории организации с максимальным использованием с максимальным использованием материально- технической базы.</w:t>
      </w:r>
    </w:p>
    <w:p w:rsidR="00567E58" w:rsidRPr="00B44153" w:rsidRDefault="00567E58" w:rsidP="00567E58">
      <w:pPr>
        <w:pStyle w:val="ab"/>
        <w:rPr>
          <w:rFonts w:ascii="Times New Roman" w:hAnsi="Times New Roman" w:cs="Times New Roman"/>
          <w:sz w:val="27"/>
          <w:szCs w:val="27"/>
        </w:rPr>
      </w:pPr>
      <w:r w:rsidRPr="00B44153">
        <w:rPr>
          <w:rFonts w:ascii="Times New Roman" w:hAnsi="Times New Roman" w:cs="Times New Roman"/>
          <w:sz w:val="27"/>
          <w:szCs w:val="27"/>
        </w:rPr>
        <w:t>Если обучаемые в ходе тренировки не укладываются в установленные нормы, а запланированные мероприятия не выполняются в отведенное время, руководитель организации повторяет отработку того или иного учебного вопроса.</w:t>
      </w:r>
    </w:p>
    <w:p w:rsidR="00567E58" w:rsidRPr="00B44153" w:rsidRDefault="00567E58" w:rsidP="00B44153">
      <w:pPr>
        <w:pStyle w:val="ab"/>
        <w:rPr>
          <w:rFonts w:ascii="Times New Roman" w:hAnsi="Times New Roman" w:cs="Times New Roman"/>
          <w:sz w:val="27"/>
          <w:szCs w:val="27"/>
        </w:rPr>
      </w:pPr>
    </w:p>
    <w:p w:rsidR="00567E58" w:rsidRPr="003C5848" w:rsidRDefault="00567E58" w:rsidP="003C5848">
      <w:pPr>
        <w:pStyle w:val="ab"/>
      </w:pPr>
    </w:p>
    <w:p w:rsidR="00D86DD3" w:rsidRPr="00B44153" w:rsidRDefault="00D86DD3" w:rsidP="003C5848">
      <w:pPr>
        <w:pStyle w:val="ab"/>
        <w:rPr>
          <w:rFonts w:ascii="Times New Roman" w:hAnsi="Times New Roman" w:cs="Times New Roman"/>
        </w:rPr>
      </w:pPr>
    </w:p>
    <w:sectPr w:rsidR="00D86DD3" w:rsidRPr="00B44153" w:rsidSect="000E6928">
      <w:headerReference w:type="default" r:id="rId10"/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2BE" w:rsidRDefault="00E462BE" w:rsidP="009857D1">
      <w:pPr>
        <w:spacing w:after="0" w:line="240" w:lineRule="auto"/>
      </w:pPr>
      <w:r>
        <w:separator/>
      </w:r>
    </w:p>
  </w:endnote>
  <w:endnote w:type="continuationSeparator" w:id="0">
    <w:p w:rsidR="00E462BE" w:rsidRDefault="00E462BE" w:rsidP="0098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2BE" w:rsidRDefault="00E462BE" w:rsidP="009857D1">
      <w:pPr>
        <w:spacing w:after="0" w:line="240" w:lineRule="auto"/>
      </w:pPr>
      <w:r>
        <w:separator/>
      </w:r>
    </w:p>
  </w:footnote>
  <w:footnote w:type="continuationSeparator" w:id="0">
    <w:p w:rsidR="00E462BE" w:rsidRDefault="00E462BE" w:rsidP="0098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D1" w:rsidRPr="009857D1" w:rsidRDefault="009857D1">
    <w:pPr>
      <w:pStyle w:val="a7"/>
      <w:rPr>
        <w:rFonts w:ascii="Times New Roman" w:hAnsi="Times New Roman" w:cs="Times New Roman"/>
        <w:b/>
        <w:sz w:val="28"/>
        <w:szCs w:val="28"/>
      </w:rPr>
    </w:pPr>
    <w:r w:rsidRPr="009857D1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D82"/>
    <w:multiLevelType w:val="hybridMultilevel"/>
    <w:tmpl w:val="A816E676"/>
    <w:lvl w:ilvl="0" w:tplc="CB1EF7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3A3D68B2"/>
    <w:multiLevelType w:val="hybridMultilevel"/>
    <w:tmpl w:val="68364BEC"/>
    <w:lvl w:ilvl="0" w:tplc="D14E321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7E5B32FE"/>
    <w:multiLevelType w:val="hybridMultilevel"/>
    <w:tmpl w:val="564AED0A"/>
    <w:lvl w:ilvl="0" w:tplc="ED72B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07"/>
    <w:rsid w:val="000436E6"/>
    <w:rsid w:val="00044F36"/>
    <w:rsid w:val="000500E9"/>
    <w:rsid w:val="000B1C37"/>
    <w:rsid w:val="000E6928"/>
    <w:rsid w:val="001A476A"/>
    <w:rsid w:val="002B4CD4"/>
    <w:rsid w:val="003C5848"/>
    <w:rsid w:val="004407D0"/>
    <w:rsid w:val="00567E58"/>
    <w:rsid w:val="005C21BD"/>
    <w:rsid w:val="005E7486"/>
    <w:rsid w:val="00657F69"/>
    <w:rsid w:val="00724F69"/>
    <w:rsid w:val="008806C5"/>
    <w:rsid w:val="00965145"/>
    <w:rsid w:val="009857D1"/>
    <w:rsid w:val="00B160C1"/>
    <w:rsid w:val="00B44153"/>
    <w:rsid w:val="00B61E9D"/>
    <w:rsid w:val="00B94C07"/>
    <w:rsid w:val="00D86DD3"/>
    <w:rsid w:val="00DC14B9"/>
    <w:rsid w:val="00E462BE"/>
    <w:rsid w:val="00E923FE"/>
    <w:rsid w:val="00EB29C5"/>
    <w:rsid w:val="00E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1B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57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57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57D1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98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57D1"/>
  </w:style>
  <w:style w:type="paragraph" w:styleId="a9">
    <w:name w:val="footer"/>
    <w:basedOn w:val="a"/>
    <w:link w:val="aa"/>
    <w:uiPriority w:val="99"/>
    <w:semiHidden/>
    <w:unhideWhenUsed/>
    <w:rsid w:val="0098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57D1"/>
  </w:style>
  <w:style w:type="paragraph" w:styleId="ab">
    <w:name w:val="No Spacing"/>
    <w:link w:val="ac"/>
    <w:uiPriority w:val="1"/>
    <w:qFormat/>
    <w:rsid w:val="009857D1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965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1B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57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57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57D1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98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57D1"/>
  </w:style>
  <w:style w:type="paragraph" w:styleId="a9">
    <w:name w:val="footer"/>
    <w:basedOn w:val="a"/>
    <w:link w:val="aa"/>
    <w:uiPriority w:val="99"/>
    <w:semiHidden/>
    <w:unhideWhenUsed/>
    <w:rsid w:val="0098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57D1"/>
  </w:style>
  <w:style w:type="paragraph" w:styleId="ab">
    <w:name w:val="No Spacing"/>
    <w:link w:val="ac"/>
    <w:uiPriority w:val="1"/>
    <w:qFormat/>
    <w:rsid w:val="009857D1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965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D843F-8479-4AE6-9DBC-C34A5627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dcterms:created xsi:type="dcterms:W3CDTF">2024-02-27T06:36:00Z</dcterms:created>
  <dcterms:modified xsi:type="dcterms:W3CDTF">2024-02-27T06:36:00Z</dcterms:modified>
</cp:coreProperties>
</file>