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017" w:rsidRPr="00522AFB" w:rsidRDefault="001A668B" w:rsidP="005A69A9">
      <w:pPr>
        <w:ind w:left="-709" w:right="-5103"/>
        <w:jc w:val="both"/>
        <w:rPr>
          <w:b/>
        </w:rPr>
      </w:pPr>
      <w:r>
        <w:rPr>
          <w:noProof/>
        </w:rPr>
        <w:drawing>
          <wp:anchor distT="0" distB="0" distL="114300" distR="114300" simplePos="0" relativeHeight="251657728" behindDoc="1" locked="0" layoutInCell="1" allowOverlap="1">
            <wp:simplePos x="0" y="0"/>
            <wp:positionH relativeFrom="column">
              <wp:posOffset>2710815</wp:posOffset>
            </wp:positionH>
            <wp:positionV relativeFrom="paragraph">
              <wp:posOffset>-83820</wp:posOffset>
            </wp:positionV>
            <wp:extent cx="742950" cy="609600"/>
            <wp:effectExtent l="19050" t="0" r="0" b="0"/>
            <wp:wrapNone/>
            <wp:docPr id="2"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KBR"/>
                    <pic:cNvPicPr>
                      <a:picLocks noChangeAspect="1" noChangeArrowheads="1"/>
                    </pic:cNvPicPr>
                  </pic:nvPicPr>
                  <pic:blipFill>
                    <a:blip r:embed="rId6"/>
                    <a:srcRect/>
                    <a:stretch>
                      <a:fillRect/>
                    </a:stretch>
                  </pic:blipFill>
                  <pic:spPr bwMode="auto">
                    <a:xfrm>
                      <a:off x="0" y="0"/>
                      <a:ext cx="742950" cy="609600"/>
                    </a:xfrm>
                    <a:prstGeom prst="rect">
                      <a:avLst/>
                    </a:prstGeom>
                    <a:noFill/>
                  </pic:spPr>
                </pic:pic>
              </a:graphicData>
            </a:graphic>
          </wp:anchor>
        </w:drawing>
      </w:r>
      <w:r w:rsidR="00804017">
        <w:rPr>
          <w:b/>
          <w:szCs w:val="22"/>
        </w:rPr>
        <w:t xml:space="preserve"> </w:t>
      </w:r>
      <w:r w:rsidR="00804017" w:rsidRPr="00522AFB">
        <w:rPr>
          <w:b/>
          <w:szCs w:val="22"/>
        </w:rPr>
        <w:t xml:space="preserve"> </w:t>
      </w:r>
      <w:r w:rsidR="00804017">
        <w:rPr>
          <w:b/>
          <w:szCs w:val="22"/>
        </w:rPr>
        <w:t xml:space="preserve">         </w:t>
      </w:r>
      <w:r w:rsidR="00804017" w:rsidRPr="00522AFB">
        <w:rPr>
          <w:b/>
          <w:szCs w:val="22"/>
        </w:rPr>
        <w:t xml:space="preserve"> </w:t>
      </w:r>
      <w:r w:rsidR="00804017" w:rsidRPr="00522AFB">
        <w:rPr>
          <w:b/>
        </w:rPr>
        <w:t>«</w:t>
      </w:r>
      <w:proofErr w:type="spellStart"/>
      <w:r w:rsidR="00804017" w:rsidRPr="00522AFB">
        <w:rPr>
          <w:b/>
        </w:rPr>
        <w:t>Новэ-Балькъэр</w:t>
      </w:r>
      <w:proofErr w:type="spellEnd"/>
      <w:r w:rsidR="00804017" w:rsidRPr="00522AFB">
        <w:rPr>
          <w:b/>
        </w:rPr>
        <w:t xml:space="preserve"> </w:t>
      </w:r>
      <w:proofErr w:type="spellStart"/>
      <w:r w:rsidR="00804017" w:rsidRPr="00522AFB">
        <w:rPr>
          <w:b/>
        </w:rPr>
        <w:t>жылагъуэм</w:t>
      </w:r>
      <w:proofErr w:type="spellEnd"/>
      <w:r w:rsidR="00804017" w:rsidRPr="00522AFB">
        <w:rPr>
          <w:b/>
        </w:rPr>
        <w:t xml:space="preserve"> и </w:t>
      </w:r>
      <w:proofErr w:type="spellStart"/>
      <w:r w:rsidR="00804017" w:rsidRPr="00522AFB">
        <w:rPr>
          <w:b/>
        </w:rPr>
        <w:t>администрацэ</w:t>
      </w:r>
      <w:proofErr w:type="spellEnd"/>
      <w:r w:rsidR="00804017" w:rsidRPr="00522AFB">
        <w:rPr>
          <w:b/>
        </w:rPr>
        <w:t xml:space="preserve">»                            </w:t>
      </w:r>
      <w:proofErr w:type="spellStart"/>
      <w:r w:rsidR="00804017" w:rsidRPr="00522AFB">
        <w:rPr>
          <w:b/>
        </w:rPr>
        <w:t>КЪМР-ни</w:t>
      </w:r>
      <w:proofErr w:type="spellEnd"/>
      <w:r w:rsidR="00804017" w:rsidRPr="00522AFB">
        <w:rPr>
          <w:b/>
        </w:rPr>
        <w:t xml:space="preserve"> Терк муниципальный </w:t>
      </w:r>
      <w:proofErr w:type="spellStart"/>
      <w:r w:rsidR="00804017" w:rsidRPr="00522AFB">
        <w:rPr>
          <w:b/>
        </w:rPr>
        <w:t>районуну</w:t>
      </w:r>
      <w:proofErr w:type="spellEnd"/>
      <w:r w:rsidR="00804017" w:rsidRPr="00522AFB">
        <w:rPr>
          <w:b/>
        </w:rPr>
        <w:t xml:space="preserve">     </w:t>
      </w:r>
    </w:p>
    <w:p w:rsidR="00804017" w:rsidRPr="00522AFB" w:rsidRDefault="00804017" w:rsidP="008C1D1C">
      <w:pPr>
        <w:ind w:left="-709" w:right="-5103"/>
        <w:rPr>
          <w:b/>
        </w:rPr>
      </w:pPr>
      <w:r w:rsidRPr="00522AFB">
        <w:rPr>
          <w:b/>
        </w:rPr>
        <w:t xml:space="preserve">  </w:t>
      </w:r>
      <w:r>
        <w:rPr>
          <w:b/>
        </w:rPr>
        <w:t xml:space="preserve">         </w:t>
      </w:r>
      <w:r w:rsidRPr="00522AFB">
        <w:rPr>
          <w:b/>
        </w:rPr>
        <w:t xml:space="preserve">   </w:t>
      </w:r>
      <w:proofErr w:type="spellStart"/>
      <w:r w:rsidRPr="00522AFB">
        <w:rPr>
          <w:b/>
        </w:rPr>
        <w:t>муниципальнэ</w:t>
      </w:r>
      <w:proofErr w:type="spellEnd"/>
      <w:r w:rsidRPr="00522AFB">
        <w:rPr>
          <w:b/>
        </w:rPr>
        <w:t xml:space="preserve"> </w:t>
      </w:r>
      <w:proofErr w:type="spellStart"/>
      <w:proofErr w:type="gramStart"/>
      <w:r w:rsidRPr="00522AFB">
        <w:rPr>
          <w:b/>
          <w:lang w:val="en-US"/>
        </w:rPr>
        <w:t>i</w:t>
      </w:r>
      <w:proofErr w:type="gramEnd"/>
      <w:r w:rsidRPr="00522AFB">
        <w:rPr>
          <w:b/>
        </w:rPr>
        <w:t>уэхущ</w:t>
      </w:r>
      <w:r w:rsidRPr="00522AFB">
        <w:rPr>
          <w:b/>
          <w:lang w:val="en-US"/>
        </w:rPr>
        <w:t>i</w:t>
      </w:r>
      <w:r w:rsidRPr="00522AFB">
        <w:rPr>
          <w:b/>
        </w:rPr>
        <w:t>ап</w:t>
      </w:r>
      <w:r w:rsidRPr="00522AFB">
        <w:rPr>
          <w:b/>
          <w:lang w:val="en-US"/>
        </w:rPr>
        <w:t>i</w:t>
      </w:r>
      <w:proofErr w:type="spellEnd"/>
      <w:r w:rsidRPr="00522AFB">
        <w:rPr>
          <w:b/>
        </w:rPr>
        <w:t xml:space="preserve">э </w:t>
      </w:r>
      <w:proofErr w:type="spellStart"/>
      <w:r w:rsidRPr="00522AFB">
        <w:rPr>
          <w:b/>
        </w:rPr>
        <w:t>КъБР</w:t>
      </w:r>
      <w:proofErr w:type="spellEnd"/>
      <w:r w:rsidRPr="00522AFB">
        <w:rPr>
          <w:b/>
        </w:rPr>
        <w:t xml:space="preserve">, </w:t>
      </w:r>
      <w:proofErr w:type="spellStart"/>
      <w:r w:rsidRPr="00522AFB">
        <w:rPr>
          <w:b/>
        </w:rPr>
        <w:t>Терч</w:t>
      </w:r>
      <w:proofErr w:type="spellEnd"/>
      <w:r w:rsidRPr="00522AFB">
        <w:rPr>
          <w:b/>
        </w:rPr>
        <w:t xml:space="preserve">                                        «</w:t>
      </w:r>
      <w:proofErr w:type="spellStart"/>
      <w:r w:rsidRPr="00522AFB">
        <w:rPr>
          <w:b/>
        </w:rPr>
        <w:t>Жангы-Малкъар</w:t>
      </w:r>
      <w:proofErr w:type="spellEnd"/>
      <w:r w:rsidRPr="00522AFB">
        <w:rPr>
          <w:b/>
        </w:rPr>
        <w:t xml:space="preserve"> </w:t>
      </w:r>
      <w:proofErr w:type="spellStart"/>
      <w:r w:rsidRPr="00522AFB">
        <w:rPr>
          <w:b/>
        </w:rPr>
        <w:t>элини</w:t>
      </w:r>
      <w:proofErr w:type="spellEnd"/>
      <w:r w:rsidRPr="00522AFB">
        <w:rPr>
          <w:b/>
        </w:rPr>
        <w:t xml:space="preserve"> </w:t>
      </w:r>
      <w:proofErr w:type="spellStart"/>
      <w:r w:rsidRPr="00522AFB">
        <w:rPr>
          <w:b/>
        </w:rPr>
        <w:t>администрациясы</w:t>
      </w:r>
      <w:proofErr w:type="spellEnd"/>
      <w:r w:rsidRPr="00522AFB">
        <w:rPr>
          <w:b/>
        </w:rPr>
        <w:t xml:space="preserve">»          </w:t>
      </w:r>
    </w:p>
    <w:p w:rsidR="00804017" w:rsidRPr="00522AFB" w:rsidRDefault="00804017" w:rsidP="008C1D1C">
      <w:pPr>
        <w:ind w:left="-709" w:right="-4536"/>
        <w:rPr>
          <w:b/>
        </w:rPr>
      </w:pPr>
      <w:r w:rsidRPr="00522AFB">
        <w:rPr>
          <w:b/>
        </w:rPr>
        <w:t xml:space="preserve">         </w:t>
      </w:r>
      <w:r>
        <w:rPr>
          <w:b/>
        </w:rPr>
        <w:t xml:space="preserve">       </w:t>
      </w:r>
      <w:r w:rsidRPr="00522AFB">
        <w:rPr>
          <w:b/>
        </w:rPr>
        <w:t xml:space="preserve">     </w:t>
      </w:r>
      <w:proofErr w:type="spellStart"/>
      <w:r w:rsidRPr="00522AFB">
        <w:rPr>
          <w:b/>
        </w:rPr>
        <w:t>муниципальнэ</w:t>
      </w:r>
      <w:proofErr w:type="spellEnd"/>
      <w:r w:rsidRPr="00522AFB">
        <w:rPr>
          <w:b/>
        </w:rPr>
        <w:t xml:space="preserve"> район                                                                           муниципальный </w:t>
      </w:r>
      <w:proofErr w:type="spellStart"/>
      <w:r w:rsidRPr="00522AFB">
        <w:rPr>
          <w:b/>
        </w:rPr>
        <w:t>учреждениясы</w:t>
      </w:r>
      <w:proofErr w:type="spellEnd"/>
      <w:r w:rsidRPr="00522AFB">
        <w:rPr>
          <w:b/>
        </w:rPr>
        <w:t xml:space="preserve">                                                       </w:t>
      </w:r>
    </w:p>
    <w:p w:rsidR="00804017" w:rsidRPr="00522AFB" w:rsidRDefault="00804017" w:rsidP="008C1D1C">
      <w:pPr>
        <w:rPr>
          <w:b/>
        </w:rPr>
      </w:pPr>
      <w:r w:rsidRPr="00522AFB">
        <w:rPr>
          <w:b/>
        </w:rPr>
        <w:t xml:space="preserve">   </w:t>
      </w:r>
    </w:p>
    <w:p w:rsidR="00804017" w:rsidRPr="00BC00CA" w:rsidRDefault="00804017" w:rsidP="008C1D1C">
      <w:pPr>
        <w:pStyle w:val="3"/>
        <w:jc w:val="center"/>
        <w:rPr>
          <w:kern w:val="32"/>
          <w:sz w:val="22"/>
          <w:szCs w:val="22"/>
        </w:rPr>
      </w:pPr>
      <w:r w:rsidRPr="00BC00CA">
        <w:rPr>
          <w:kern w:val="32"/>
          <w:sz w:val="22"/>
          <w:szCs w:val="22"/>
        </w:rPr>
        <w:t xml:space="preserve">Муниципальное учреждение « </w:t>
      </w:r>
      <w:r>
        <w:rPr>
          <w:kern w:val="32"/>
          <w:sz w:val="22"/>
          <w:szCs w:val="22"/>
        </w:rPr>
        <w:t>М</w:t>
      </w:r>
      <w:r w:rsidRPr="00BC00CA">
        <w:rPr>
          <w:kern w:val="32"/>
          <w:sz w:val="22"/>
          <w:szCs w:val="22"/>
        </w:rPr>
        <w:t xml:space="preserve">естная Администрация  сельского поселения Новая Балкария» </w:t>
      </w:r>
      <w:r>
        <w:rPr>
          <w:kern w:val="32"/>
          <w:sz w:val="22"/>
          <w:szCs w:val="22"/>
        </w:rPr>
        <w:t>Терского муниципального района</w:t>
      </w:r>
      <w:r w:rsidRPr="00BC00CA">
        <w:rPr>
          <w:kern w:val="32"/>
          <w:sz w:val="22"/>
          <w:szCs w:val="22"/>
        </w:rPr>
        <w:t xml:space="preserve">  Кабардино-Балкарской Республики</w:t>
      </w:r>
    </w:p>
    <w:p w:rsidR="00804017" w:rsidRPr="00BC00CA" w:rsidRDefault="00804017" w:rsidP="008C1D1C">
      <w:pPr>
        <w:jc w:val="center"/>
      </w:pPr>
    </w:p>
    <w:tbl>
      <w:tblPr>
        <w:tblW w:w="10632" w:type="dxa"/>
        <w:tblInd w:w="-459" w:type="dxa"/>
        <w:tblBorders>
          <w:top w:val="thinThickSmallGap" w:sz="24" w:space="0" w:color="auto"/>
        </w:tblBorders>
        <w:tblLook w:val="0000"/>
      </w:tblPr>
      <w:tblGrid>
        <w:gridCol w:w="10632"/>
      </w:tblGrid>
      <w:tr w:rsidR="00804017" w:rsidTr="00C74AC3">
        <w:trPr>
          <w:trHeight w:val="852"/>
        </w:trPr>
        <w:tc>
          <w:tcPr>
            <w:tcW w:w="10632" w:type="dxa"/>
            <w:tcBorders>
              <w:top w:val="thinThickSmallGap" w:sz="24" w:space="0" w:color="auto"/>
              <w:left w:val="nil"/>
              <w:bottom w:val="nil"/>
              <w:right w:val="nil"/>
            </w:tcBorders>
          </w:tcPr>
          <w:p w:rsidR="00804017" w:rsidRPr="005A0F53" w:rsidRDefault="00804017" w:rsidP="00C74AC3">
            <w:pPr>
              <w:ind w:left="-108" w:right="-108"/>
              <w:rPr>
                <w:b/>
                <w:bCs/>
                <w:sz w:val="18"/>
                <w:szCs w:val="18"/>
              </w:rPr>
            </w:pPr>
            <w:r>
              <w:rPr>
                <w:b/>
                <w:bCs/>
              </w:rPr>
              <w:t xml:space="preserve">           </w:t>
            </w:r>
            <w:r w:rsidRPr="00522AFB">
              <w:rPr>
                <w:b/>
                <w:bCs/>
              </w:rPr>
              <w:t>361216 КБР ,Терский район с</w:t>
            </w:r>
            <w:proofErr w:type="gramStart"/>
            <w:r w:rsidRPr="00522AFB">
              <w:rPr>
                <w:b/>
                <w:bCs/>
              </w:rPr>
              <w:t>.Н</w:t>
            </w:r>
            <w:proofErr w:type="gramEnd"/>
            <w:r w:rsidRPr="00522AFB">
              <w:rPr>
                <w:b/>
                <w:bCs/>
              </w:rPr>
              <w:t>овая Балкария, ул.Центральная, 24   Тел  .</w:t>
            </w:r>
            <w:r w:rsidRPr="005A0F53">
              <w:rPr>
                <w:b/>
                <w:bCs/>
                <w:sz w:val="18"/>
                <w:szCs w:val="18"/>
              </w:rPr>
              <w:t>8  (232)  73-1-23,   73-1-19,  73- 2- 04</w:t>
            </w:r>
          </w:p>
          <w:p w:rsidR="00804017" w:rsidRDefault="00804017" w:rsidP="00C74AC3">
            <w:pPr>
              <w:tabs>
                <w:tab w:val="left" w:pos="7500"/>
              </w:tabs>
              <w:ind w:left="-108" w:right="-476"/>
              <w:rPr>
                <w:b/>
                <w:bCs/>
              </w:rPr>
            </w:pPr>
            <w:r>
              <w:rPr>
                <w:b/>
                <w:bCs/>
              </w:rPr>
              <w:tab/>
            </w:r>
          </w:p>
          <w:p w:rsidR="00804017" w:rsidRPr="008212AA" w:rsidRDefault="00804017" w:rsidP="00C74AC3">
            <w:pPr>
              <w:tabs>
                <w:tab w:val="left" w:pos="7500"/>
              </w:tabs>
              <w:ind w:left="-108" w:right="-476"/>
              <w:jc w:val="center"/>
              <w:rPr>
                <w:b/>
                <w:bCs/>
                <w:sz w:val="28"/>
                <w:szCs w:val="28"/>
              </w:rPr>
            </w:pPr>
            <w:r>
              <w:rPr>
                <w:b/>
                <w:bCs/>
              </w:rPr>
              <w:t xml:space="preserve">                                                                                                                           </w:t>
            </w:r>
          </w:p>
        </w:tc>
      </w:tr>
    </w:tbl>
    <w:p w:rsidR="00804017" w:rsidRDefault="00DE43BA" w:rsidP="00DE43BA">
      <w:pPr>
        <w:rPr>
          <w:sz w:val="28"/>
          <w:szCs w:val="28"/>
        </w:rPr>
      </w:pPr>
      <w:r>
        <w:rPr>
          <w:b/>
          <w:sz w:val="28"/>
          <w:szCs w:val="28"/>
        </w:rPr>
        <w:t xml:space="preserve">                                         </w:t>
      </w:r>
      <w:r w:rsidR="00804017">
        <w:rPr>
          <w:sz w:val="28"/>
          <w:szCs w:val="28"/>
        </w:rPr>
        <w:t xml:space="preserve">ПОСТАНОВЛЕНИЭ      </w:t>
      </w:r>
      <w:r>
        <w:rPr>
          <w:sz w:val="28"/>
          <w:szCs w:val="28"/>
        </w:rPr>
        <w:t xml:space="preserve">  </w:t>
      </w:r>
      <w:r w:rsidR="00DB3A04">
        <w:rPr>
          <w:sz w:val="28"/>
          <w:szCs w:val="28"/>
        </w:rPr>
        <w:t xml:space="preserve"> </w:t>
      </w:r>
      <w:r w:rsidR="00D25DEB">
        <w:rPr>
          <w:sz w:val="28"/>
          <w:szCs w:val="28"/>
        </w:rPr>
        <w:t xml:space="preserve"> № </w:t>
      </w:r>
      <w:r w:rsidR="00DB3A04">
        <w:rPr>
          <w:sz w:val="28"/>
          <w:szCs w:val="28"/>
        </w:rPr>
        <w:t>1</w:t>
      </w:r>
      <w:r w:rsidR="00D25DEB">
        <w:rPr>
          <w:sz w:val="28"/>
          <w:szCs w:val="28"/>
        </w:rPr>
        <w:t>-П</w:t>
      </w:r>
    </w:p>
    <w:p w:rsidR="00804017" w:rsidRPr="00E3569C" w:rsidRDefault="00D25DEB" w:rsidP="008C1D1C">
      <w:pPr>
        <w:jc w:val="center"/>
        <w:rPr>
          <w:sz w:val="28"/>
          <w:szCs w:val="28"/>
        </w:rPr>
      </w:pPr>
      <w:r>
        <w:rPr>
          <w:sz w:val="28"/>
          <w:szCs w:val="28"/>
        </w:rPr>
        <w:t xml:space="preserve">  </w:t>
      </w:r>
      <w:r w:rsidR="00804017">
        <w:rPr>
          <w:sz w:val="28"/>
          <w:szCs w:val="28"/>
        </w:rPr>
        <w:t xml:space="preserve">БЕГИМ                           </w:t>
      </w:r>
      <w:r w:rsidR="00DB3A04">
        <w:rPr>
          <w:sz w:val="28"/>
          <w:szCs w:val="28"/>
        </w:rPr>
        <w:t xml:space="preserve"> </w:t>
      </w:r>
      <w:r w:rsidR="00804017">
        <w:rPr>
          <w:sz w:val="28"/>
          <w:szCs w:val="28"/>
        </w:rPr>
        <w:t xml:space="preserve"> </w:t>
      </w:r>
      <w:r>
        <w:rPr>
          <w:sz w:val="28"/>
          <w:szCs w:val="28"/>
        </w:rPr>
        <w:t xml:space="preserve"> </w:t>
      </w:r>
      <w:r w:rsidR="00804017">
        <w:rPr>
          <w:sz w:val="28"/>
          <w:szCs w:val="28"/>
        </w:rPr>
        <w:t>№</w:t>
      </w:r>
      <w:r>
        <w:rPr>
          <w:sz w:val="28"/>
          <w:szCs w:val="28"/>
        </w:rPr>
        <w:t xml:space="preserve"> </w:t>
      </w:r>
      <w:r w:rsidR="00DB3A04">
        <w:rPr>
          <w:sz w:val="28"/>
          <w:szCs w:val="28"/>
        </w:rPr>
        <w:t>1</w:t>
      </w:r>
      <w:r>
        <w:rPr>
          <w:sz w:val="28"/>
          <w:szCs w:val="28"/>
        </w:rPr>
        <w:t>-П</w:t>
      </w:r>
    </w:p>
    <w:p w:rsidR="00804017" w:rsidRPr="00A04002" w:rsidRDefault="00804017" w:rsidP="008C1D1C">
      <w:pPr>
        <w:rPr>
          <w:sz w:val="28"/>
          <w:szCs w:val="28"/>
        </w:rPr>
      </w:pPr>
      <w:r>
        <w:rPr>
          <w:sz w:val="28"/>
          <w:szCs w:val="28"/>
        </w:rPr>
        <w:t xml:space="preserve">                                         ПОСТАНОВЛЕНИЕ   </w:t>
      </w:r>
      <w:r w:rsidR="00D25DEB">
        <w:rPr>
          <w:sz w:val="28"/>
          <w:szCs w:val="28"/>
        </w:rPr>
        <w:t xml:space="preserve">     </w:t>
      </w:r>
      <w:r w:rsidR="00DB3A04">
        <w:rPr>
          <w:sz w:val="28"/>
          <w:szCs w:val="28"/>
        </w:rPr>
        <w:t xml:space="preserve">  </w:t>
      </w:r>
      <w:r w:rsidR="00D25DEB">
        <w:rPr>
          <w:sz w:val="28"/>
          <w:szCs w:val="28"/>
        </w:rPr>
        <w:t xml:space="preserve"> № </w:t>
      </w:r>
      <w:r w:rsidR="00DB3A04">
        <w:rPr>
          <w:sz w:val="28"/>
          <w:szCs w:val="28"/>
        </w:rPr>
        <w:t>1</w:t>
      </w:r>
      <w:r w:rsidR="00D25DEB">
        <w:rPr>
          <w:sz w:val="28"/>
          <w:szCs w:val="28"/>
        </w:rPr>
        <w:t>-П</w:t>
      </w:r>
    </w:p>
    <w:p w:rsidR="00804017" w:rsidRPr="00A04002" w:rsidRDefault="00483871" w:rsidP="008C1D1C">
      <w:pPr>
        <w:tabs>
          <w:tab w:val="left" w:pos="8310"/>
        </w:tabs>
        <w:snapToGrid/>
        <w:rPr>
          <w:sz w:val="28"/>
          <w:szCs w:val="28"/>
        </w:rPr>
      </w:pPr>
      <w:r>
        <w:rPr>
          <w:sz w:val="28"/>
          <w:szCs w:val="28"/>
        </w:rPr>
        <w:t>о</w:t>
      </w:r>
      <w:r w:rsidR="00804017">
        <w:rPr>
          <w:sz w:val="28"/>
          <w:szCs w:val="28"/>
        </w:rPr>
        <w:t>т</w:t>
      </w:r>
      <w:r w:rsidR="00557E4E">
        <w:rPr>
          <w:sz w:val="28"/>
          <w:szCs w:val="28"/>
        </w:rPr>
        <w:t xml:space="preserve"> </w:t>
      </w:r>
      <w:r w:rsidR="00C71CF6">
        <w:rPr>
          <w:sz w:val="28"/>
          <w:szCs w:val="28"/>
        </w:rPr>
        <w:t>05</w:t>
      </w:r>
      <w:r w:rsidR="006C308E">
        <w:rPr>
          <w:sz w:val="28"/>
          <w:szCs w:val="28"/>
        </w:rPr>
        <w:t>.</w:t>
      </w:r>
      <w:r w:rsidR="00C71CF6">
        <w:rPr>
          <w:sz w:val="28"/>
          <w:szCs w:val="28"/>
        </w:rPr>
        <w:t>02</w:t>
      </w:r>
      <w:r w:rsidR="00D25DEB">
        <w:rPr>
          <w:sz w:val="28"/>
          <w:szCs w:val="28"/>
        </w:rPr>
        <w:t>.</w:t>
      </w:r>
      <w:r w:rsidR="00804017" w:rsidRPr="00A04002">
        <w:rPr>
          <w:sz w:val="28"/>
          <w:szCs w:val="28"/>
        </w:rPr>
        <w:t xml:space="preserve"> 201</w:t>
      </w:r>
      <w:r w:rsidR="00C71CF6">
        <w:rPr>
          <w:sz w:val="28"/>
          <w:szCs w:val="28"/>
        </w:rPr>
        <w:t>9</w:t>
      </w:r>
      <w:r w:rsidR="00D25DEB">
        <w:rPr>
          <w:sz w:val="28"/>
          <w:szCs w:val="28"/>
        </w:rPr>
        <w:t>г.</w:t>
      </w:r>
      <w:r w:rsidR="00804017" w:rsidRPr="00A04002">
        <w:rPr>
          <w:sz w:val="28"/>
          <w:szCs w:val="28"/>
        </w:rPr>
        <w:t xml:space="preserve">                                                                                                                      </w:t>
      </w:r>
    </w:p>
    <w:p w:rsidR="00804017" w:rsidRPr="008212AA" w:rsidRDefault="00804017" w:rsidP="008C1D1C">
      <w:pPr>
        <w:tabs>
          <w:tab w:val="left" w:pos="4080"/>
        </w:tabs>
        <w:snapToGrid/>
        <w:rPr>
          <w:sz w:val="28"/>
          <w:szCs w:val="28"/>
        </w:rPr>
      </w:pPr>
      <w:r w:rsidRPr="00A04002">
        <w:rPr>
          <w:sz w:val="28"/>
          <w:szCs w:val="28"/>
        </w:rPr>
        <w:tab/>
        <w:t xml:space="preserve"> </w:t>
      </w:r>
    </w:p>
    <w:p w:rsidR="00804017" w:rsidRPr="00A04002" w:rsidRDefault="00804017" w:rsidP="008C1D1C">
      <w:pPr>
        <w:snapToGrid/>
        <w:jc w:val="center"/>
        <w:rPr>
          <w:b/>
          <w:sz w:val="28"/>
          <w:szCs w:val="28"/>
        </w:rPr>
      </w:pPr>
      <w:r w:rsidRPr="00A04002">
        <w:rPr>
          <w:b/>
          <w:bCs/>
          <w:sz w:val="28"/>
          <w:szCs w:val="28"/>
        </w:rPr>
        <w:t>«</w:t>
      </w:r>
      <w:r w:rsidRPr="00A04002">
        <w:rPr>
          <w:b/>
          <w:sz w:val="28"/>
          <w:szCs w:val="28"/>
        </w:rPr>
        <w:t>Об утверждении программы комплексного развития</w:t>
      </w:r>
    </w:p>
    <w:p w:rsidR="00804017" w:rsidRPr="00A04002" w:rsidRDefault="00804017" w:rsidP="008C1D1C">
      <w:pPr>
        <w:snapToGrid/>
        <w:jc w:val="center"/>
        <w:rPr>
          <w:b/>
          <w:sz w:val="28"/>
          <w:szCs w:val="28"/>
        </w:rPr>
      </w:pPr>
      <w:r w:rsidRPr="00A04002">
        <w:rPr>
          <w:b/>
          <w:sz w:val="28"/>
          <w:szCs w:val="28"/>
        </w:rPr>
        <w:t xml:space="preserve">транспортной  инфраструктуры </w:t>
      </w:r>
      <w:r>
        <w:rPr>
          <w:b/>
          <w:sz w:val="28"/>
          <w:szCs w:val="28"/>
        </w:rPr>
        <w:t xml:space="preserve"> Ново  </w:t>
      </w:r>
      <w:proofErr w:type="gramStart"/>
      <w:r>
        <w:rPr>
          <w:b/>
          <w:sz w:val="28"/>
          <w:szCs w:val="28"/>
        </w:rPr>
        <w:t>Балкарского</w:t>
      </w:r>
      <w:proofErr w:type="gramEnd"/>
    </w:p>
    <w:p w:rsidR="00804017" w:rsidRPr="00A04002" w:rsidRDefault="00804017" w:rsidP="008C1D1C">
      <w:pPr>
        <w:snapToGrid/>
        <w:jc w:val="center"/>
        <w:rPr>
          <w:b/>
          <w:sz w:val="28"/>
          <w:szCs w:val="28"/>
        </w:rPr>
      </w:pPr>
      <w:r w:rsidRPr="00A04002">
        <w:rPr>
          <w:b/>
          <w:sz w:val="28"/>
          <w:szCs w:val="28"/>
        </w:rPr>
        <w:t>сельского</w:t>
      </w:r>
      <w:r>
        <w:rPr>
          <w:b/>
          <w:sz w:val="28"/>
          <w:szCs w:val="28"/>
        </w:rPr>
        <w:t xml:space="preserve"> </w:t>
      </w:r>
      <w:r w:rsidRPr="00A04002">
        <w:rPr>
          <w:b/>
          <w:sz w:val="28"/>
          <w:szCs w:val="28"/>
        </w:rPr>
        <w:t xml:space="preserve"> поселен</w:t>
      </w:r>
      <w:r>
        <w:rPr>
          <w:b/>
          <w:sz w:val="28"/>
          <w:szCs w:val="28"/>
        </w:rPr>
        <w:t xml:space="preserve">ия  Терского  </w:t>
      </w:r>
      <w:r w:rsidRPr="00A04002">
        <w:rPr>
          <w:b/>
          <w:sz w:val="28"/>
          <w:szCs w:val="28"/>
        </w:rPr>
        <w:t xml:space="preserve">муниципального района </w:t>
      </w:r>
      <w:r>
        <w:rPr>
          <w:b/>
          <w:sz w:val="28"/>
          <w:szCs w:val="28"/>
        </w:rPr>
        <w:t xml:space="preserve">             </w:t>
      </w:r>
      <w:proofErr w:type="spellStart"/>
      <w:proofErr w:type="gramStart"/>
      <w:r>
        <w:rPr>
          <w:b/>
          <w:sz w:val="28"/>
          <w:szCs w:val="28"/>
        </w:rPr>
        <w:t>Кабардино</w:t>
      </w:r>
      <w:proofErr w:type="spellEnd"/>
      <w:r>
        <w:rPr>
          <w:b/>
          <w:sz w:val="28"/>
          <w:szCs w:val="28"/>
        </w:rPr>
        <w:t xml:space="preserve"> </w:t>
      </w:r>
      <w:r w:rsidR="00365F93">
        <w:rPr>
          <w:b/>
          <w:sz w:val="28"/>
          <w:szCs w:val="28"/>
        </w:rPr>
        <w:t>–</w:t>
      </w:r>
      <w:r>
        <w:rPr>
          <w:b/>
          <w:sz w:val="28"/>
          <w:szCs w:val="28"/>
        </w:rPr>
        <w:t xml:space="preserve"> Балкарской</w:t>
      </w:r>
      <w:proofErr w:type="gramEnd"/>
      <w:r w:rsidR="00365F93">
        <w:rPr>
          <w:b/>
          <w:sz w:val="28"/>
          <w:szCs w:val="28"/>
        </w:rPr>
        <w:t xml:space="preserve"> </w:t>
      </w:r>
      <w:r>
        <w:rPr>
          <w:b/>
          <w:sz w:val="28"/>
          <w:szCs w:val="28"/>
        </w:rPr>
        <w:t xml:space="preserve"> Республики</w:t>
      </w:r>
      <w:r w:rsidRPr="00A04002">
        <w:rPr>
          <w:b/>
          <w:sz w:val="28"/>
          <w:szCs w:val="28"/>
        </w:rPr>
        <w:t xml:space="preserve"> </w:t>
      </w:r>
    </w:p>
    <w:p w:rsidR="00804017" w:rsidRPr="00A04002" w:rsidRDefault="00365F93" w:rsidP="008C1D1C">
      <w:pPr>
        <w:snapToGrid/>
        <w:jc w:val="center"/>
        <w:rPr>
          <w:b/>
          <w:sz w:val="28"/>
          <w:szCs w:val="28"/>
        </w:rPr>
      </w:pPr>
      <w:r>
        <w:rPr>
          <w:b/>
          <w:sz w:val="28"/>
          <w:szCs w:val="28"/>
        </w:rPr>
        <w:t>на 201</w:t>
      </w:r>
      <w:r w:rsidR="005D2BA0">
        <w:rPr>
          <w:b/>
          <w:sz w:val="28"/>
          <w:szCs w:val="28"/>
        </w:rPr>
        <w:t>9</w:t>
      </w:r>
      <w:r>
        <w:rPr>
          <w:b/>
          <w:sz w:val="28"/>
          <w:szCs w:val="28"/>
        </w:rPr>
        <w:t xml:space="preserve"> – 202</w:t>
      </w:r>
      <w:r w:rsidR="005D2BA0">
        <w:rPr>
          <w:b/>
          <w:sz w:val="28"/>
          <w:szCs w:val="28"/>
        </w:rPr>
        <w:t>9</w:t>
      </w:r>
      <w:r w:rsidR="00804017" w:rsidRPr="00A04002">
        <w:rPr>
          <w:b/>
          <w:sz w:val="28"/>
          <w:szCs w:val="28"/>
        </w:rPr>
        <w:t xml:space="preserve"> годы»</w:t>
      </w:r>
    </w:p>
    <w:p w:rsidR="00804017" w:rsidRPr="00A04002" w:rsidRDefault="00804017" w:rsidP="008C1D1C">
      <w:pPr>
        <w:autoSpaceDN w:val="0"/>
        <w:adjustRightInd w:val="0"/>
        <w:snapToGrid/>
        <w:jc w:val="both"/>
        <w:outlineLvl w:val="0"/>
        <w:rPr>
          <w:sz w:val="28"/>
          <w:szCs w:val="28"/>
        </w:rPr>
      </w:pPr>
    </w:p>
    <w:p w:rsidR="00804017" w:rsidRPr="008212AA" w:rsidRDefault="00804017" w:rsidP="008C1D1C">
      <w:pPr>
        <w:snapToGrid/>
        <w:jc w:val="both"/>
        <w:rPr>
          <w:sz w:val="28"/>
          <w:szCs w:val="28"/>
        </w:rPr>
      </w:pPr>
      <w:r w:rsidRPr="00A04002">
        <w:rPr>
          <w:sz w:val="28"/>
          <w:szCs w:val="28"/>
        </w:rPr>
        <w:t xml:space="preserve">            В целях разработки комплекса мероприятий, направленных на повышение надежности, эффективности и </w:t>
      </w:r>
      <w:proofErr w:type="spellStart"/>
      <w:r w:rsidRPr="00A04002">
        <w:rPr>
          <w:sz w:val="28"/>
          <w:szCs w:val="28"/>
        </w:rPr>
        <w:t>экологичности</w:t>
      </w:r>
      <w:proofErr w:type="spellEnd"/>
      <w:r w:rsidRPr="00A04002">
        <w:rPr>
          <w:sz w:val="28"/>
          <w:szCs w:val="28"/>
        </w:rPr>
        <w:t xml:space="preserve"> работы объектов транспортной  инфраструктуры, расположенных на территории  сельского поселения</w:t>
      </w:r>
      <w:r>
        <w:rPr>
          <w:sz w:val="28"/>
          <w:szCs w:val="28"/>
        </w:rPr>
        <w:t xml:space="preserve"> Новая Балкария</w:t>
      </w:r>
      <w:r w:rsidRPr="00A04002">
        <w:rPr>
          <w:sz w:val="28"/>
          <w:szCs w:val="28"/>
        </w:rPr>
        <w:t xml:space="preserve"> </w:t>
      </w:r>
      <w:r>
        <w:rPr>
          <w:bCs/>
          <w:color w:val="1E1E1E"/>
          <w:sz w:val="28"/>
          <w:szCs w:val="28"/>
        </w:rPr>
        <w:t>Терского</w:t>
      </w:r>
      <w:r>
        <w:rPr>
          <w:sz w:val="28"/>
          <w:szCs w:val="28"/>
        </w:rPr>
        <w:t xml:space="preserve"> муниципального района, </w:t>
      </w:r>
      <w:proofErr w:type="spellStart"/>
      <w:proofErr w:type="gramStart"/>
      <w:r>
        <w:rPr>
          <w:sz w:val="28"/>
          <w:szCs w:val="28"/>
        </w:rPr>
        <w:t>Кабардино</w:t>
      </w:r>
      <w:proofErr w:type="spellEnd"/>
      <w:r>
        <w:rPr>
          <w:sz w:val="28"/>
          <w:szCs w:val="28"/>
        </w:rPr>
        <w:t>-  Балкарской</w:t>
      </w:r>
      <w:proofErr w:type="gramEnd"/>
      <w:r>
        <w:rPr>
          <w:sz w:val="28"/>
          <w:szCs w:val="28"/>
        </w:rPr>
        <w:t xml:space="preserve">  Республики  р</w:t>
      </w:r>
      <w:r w:rsidRPr="00A04002">
        <w:rPr>
          <w:sz w:val="28"/>
          <w:szCs w:val="28"/>
        </w:rPr>
        <w:t>уководствуясь пунктом 5 части 1 статьи 14 Федерального закона от 06.10.2003 N 131-ФЗ "Об общих принципах организации местного самоуправления в Российской Федерации",  Постановлением Правительства РФ от 25.12.2015 г. №1440 «Об утверждении требований к программам комплексного развития транспортной инфраструктуры поселений, городских округов»</w:t>
      </w:r>
      <w:proofErr w:type="gramStart"/>
      <w:r w:rsidR="00DE43BA">
        <w:rPr>
          <w:sz w:val="28"/>
          <w:szCs w:val="28"/>
        </w:rPr>
        <w:t>,У</w:t>
      </w:r>
      <w:proofErr w:type="gramEnd"/>
      <w:r w:rsidR="00DE43BA">
        <w:rPr>
          <w:sz w:val="28"/>
          <w:szCs w:val="28"/>
        </w:rPr>
        <w:t xml:space="preserve">ставом Ново Балкарского сельского поселения, администрация Ново Балкарского сельского поселения </w:t>
      </w:r>
      <w:r>
        <w:rPr>
          <w:sz w:val="28"/>
          <w:szCs w:val="28"/>
        </w:rPr>
        <w:t xml:space="preserve"> </w:t>
      </w:r>
      <w:r w:rsidRPr="00A04002">
        <w:rPr>
          <w:b/>
          <w:sz w:val="28"/>
          <w:szCs w:val="28"/>
        </w:rPr>
        <w:t>П</w:t>
      </w:r>
      <w:r>
        <w:rPr>
          <w:b/>
          <w:sz w:val="28"/>
          <w:szCs w:val="28"/>
        </w:rPr>
        <w:t xml:space="preserve"> </w:t>
      </w:r>
      <w:r w:rsidRPr="00A04002">
        <w:rPr>
          <w:b/>
          <w:sz w:val="28"/>
          <w:szCs w:val="28"/>
        </w:rPr>
        <w:t>О</w:t>
      </w:r>
      <w:r>
        <w:rPr>
          <w:b/>
          <w:sz w:val="28"/>
          <w:szCs w:val="28"/>
        </w:rPr>
        <w:t xml:space="preserve"> </w:t>
      </w:r>
      <w:r w:rsidRPr="00A04002">
        <w:rPr>
          <w:b/>
          <w:sz w:val="28"/>
          <w:szCs w:val="28"/>
        </w:rPr>
        <w:t>С</w:t>
      </w:r>
      <w:r>
        <w:rPr>
          <w:b/>
          <w:sz w:val="28"/>
          <w:szCs w:val="28"/>
        </w:rPr>
        <w:t xml:space="preserve"> </w:t>
      </w:r>
      <w:r w:rsidRPr="00A04002">
        <w:rPr>
          <w:b/>
          <w:sz w:val="28"/>
          <w:szCs w:val="28"/>
        </w:rPr>
        <w:t>Т</w:t>
      </w:r>
      <w:r>
        <w:rPr>
          <w:b/>
          <w:sz w:val="28"/>
          <w:szCs w:val="28"/>
        </w:rPr>
        <w:t xml:space="preserve"> </w:t>
      </w:r>
      <w:r w:rsidRPr="00A04002">
        <w:rPr>
          <w:b/>
          <w:sz w:val="28"/>
          <w:szCs w:val="28"/>
        </w:rPr>
        <w:t>А</w:t>
      </w:r>
      <w:r>
        <w:rPr>
          <w:b/>
          <w:sz w:val="28"/>
          <w:szCs w:val="28"/>
        </w:rPr>
        <w:t xml:space="preserve"> </w:t>
      </w:r>
      <w:r w:rsidRPr="00A04002">
        <w:rPr>
          <w:b/>
          <w:sz w:val="28"/>
          <w:szCs w:val="28"/>
        </w:rPr>
        <w:t>Н</w:t>
      </w:r>
      <w:r>
        <w:rPr>
          <w:b/>
          <w:sz w:val="28"/>
          <w:szCs w:val="28"/>
        </w:rPr>
        <w:t xml:space="preserve"> </w:t>
      </w:r>
      <w:r w:rsidRPr="00A04002">
        <w:rPr>
          <w:b/>
          <w:sz w:val="28"/>
          <w:szCs w:val="28"/>
        </w:rPr>
        <w:t>О</w:t>
      </w:r>
      <w:r>
        <w:rPr>
          <w:b/>
          <w:sz w:val="28"/>
          <w:szCs w:val="28"/>
        </w:rPr>
        <w:t xml:space="preserve"> </w:t>
      </w:r>
      <w:r w:rsidRPr="00A04002">
        <w:rPr>
          <w:b/>
          <w:sz w:val="28"/>
          <w:szCs w:val="28"/>
        </w:rPr>
        <w:t>В</w:t>
      </w:r>
      <w:r>
        <w:rPr>
          <w:b/>
          <w:sz w:val="28"/>
          <w:szCs w:val="28"/>
        </w:rPr>
        <w:t xml:space="preserve"> </w:t>
      </w:r>
      <w:r w:rsidRPr="00A04002">
        <w:rPr>
          <w:b/>
          <w:sz w:val="28"/>
          <w:szCs w:val="28"/>
        </w:rPr>
        <w:t>Л</w:t>
      </w:r>
      <w:r>
        <w:rPr>
          <w:b/>
          <w:sz w:val="28"/>
          <w:szCs w:val="28"/>
        </w:rPr>
        <w:t xml:space="preserve"> </w:t>
      </w:r>
      <w:r w:rsidRPr="00A04002">
        <w:rPr>
          <w:b/>
          <w:sz w:val="28"/>
          <w:szCs w:val="28"/>
        </w:rPr>
        <w:t>Я</w:t>
      </w:r>
      <w:r>
        <w:rPr>
          <w:b/>
          <w:sz w:val="28"/>
          <w:szCs w:val="28"/>
        </w:rPr>
        <w:t xml:space="preserve"> </w:t>
      </w:r>
      <w:r w:rsidR="00DE43BA">
        <w:rPr>
          <w:b/>
          <w:sz w:val="28"/>
          <w:szCs w:val="28"/>
        </w:rPr>
        <w:t>ЕТ</w:t>
      </w:r>
      <w:r w:rsidRPr="00A04002">
        <w:rPr>
          <w:b/>
          <w:sz w:val="28"/>
          <w:szCs w:val="28"/>
        </w:rPr>
        <w:t>:</w:t>
      </w:r>
    </w:p>
    <w:p w:rsidR="00804017" w:rsidRPr="00A04002" w:rsidRDefault="00804017" w:rsidP="008C1D1C">
      <w:pPr>
        <w:snapToGrid/>
        <w:rPr>
          <w:sz w:val="28"/>
          <w:szCs w:val="28"/>
        </w:rPr>
      </w:pPr>
    </w:p>
    <w:p w:rsidR="00804017" w:rsidRPr="00A04002" w:rsidRDefault="00804017" w:rsidP="008C1D1C">
      <w:pPr>
        <w:snapToGrid/>
        <w:jc w:val="both"/>
        <w:rPr>
          <w:sz w:val="28"/>
          <w:szCs w:val="28"/>
        </w:rPr>
      </w:pPr>
      <w:r>
        <w:rPr>
          <w:sz w:val="28"/>
          <w:szCs w:val="28"/>
        </w:rPr>
        <w:t xml:space="preserve">      </w:t>
      </w:r>
      <w:r w:rsidRPr="00A04002">
        <w:rPr>
          <w:sz w:val="28"/>
          <w:szCs w:val="28"/>
        </w:rPr>
        <w:t xml:space="preserve">1. Утвердить Программу комплексного развития транспортной  инфраструктуры сельского поселения </w:t>
      </w:r>
      <w:r>
        <w:rPr>
          <w:sz w:val="28"/>
          <w:szCs w:val="28"/>
        </w:rPr>
        <w:t xml:space="preserve">Новая Балкария </w:t>
      </w:r>
      <w:r>
        <w:rPr>
          <w:bCs/>
          <w:color w:val="1E1E1E"/>
          <w:sz w:val="28"/>
          <w:szCs w:val="28"/>
        </w:rPr>
        <w:t>Терского</w:t>
      </w:r>
      <w:r w:rsidRPr="00A04002">
        <w:rPr>
          <w:sz w:val="28"/>
          <w:szCs w:val="28"/>
        </w:rPr>
        <w:t xml:space="preserve"> муни</w:t>
      </w:r>
      <w:r w:rsidR="00365F93">
        <w:rPr>
          <w:sz w:val="28"/>
          <w:szCs w:val="28"/>
        </w:rPr>
        <w:t>ципального района на 2018 – 2028</w:t>
      </w:r>
      <w:r w:rsidRPr="00A04002">
        <w:rPr>
          <w:sz w:val="28"/>
          <w:szCs w:val="28"/>
        </w:rPr>
        <w:t xml:space="preserve"> гг.   </w:t>
      </w:r>
    </w:p>
    <w:p w:rsidR="00804017" w:rsidRPr="00A04002" w:rsidRDefault="00804017" w:rsidP="008C1D1C">
      <w:pPr>
        <w:snapToGrid/>
        <w:rPr>
          <w:sz w:val="28"/>
          <w:szCs w:val="28"/>
        </w:rPr>
      </w:pPr>
      <w:r>
        <w:rPr>
          <w:sz w:val="28"/>
          <w:szCs w:val="28"/>
        </w:rPr>
        <w:t xml:space="preserve">     </w:t>
      </w:r>
      <w:r w:rsidRPr="00C93DDB">
        <w:rPr>
          <w:sz w:val="28"/>
          <w:szCs w:val="28"/>
        </w:rPr>
        <w:t>2. Настоящ</w:t>
      </w:r>
      <w:r>
        <w:rPr>
          <w:sz w:val="28"/>
          <w:szCs w:val="28"/>
        </w:rPr>
        <w:t xml:space="preserve">ее  постановление  </w:t>
      </w:r>
      <w:r w:rsidR="00EB40DF">
        <w:rPr>
          <w:sz w:val="28"/>
          <w:szCs w:val="28"/>
        </w:rPr>
        <w:t xml:space="preserve"> вступает в силу со дня его подписания и подлежит</w:t>
      </w:r>
      <w:r>
        <w:rPr>
          <w:sz w:val="28"/>
          <w:szCs w:val="28"/>
        </w:rPr>
        <w:t xml:space="preserve"> </w:t>
      </w:r>
      <w:r w:rsidRPr="00C93DDB">
        <w:rPr>
          <w:sz w:val="28"/>
          <w:szCs w:val="28"/>
        </w:rPr>
        <w:t xml:space="preserve"> </w:t>
      </w:r>
      <w:r w:rsidR="00EB40DF">
        <w:rPr>
          <w:sz w:val="28"/>
          <w:szCs w:val="28"/>
        </w:rPr>
        <w:t xml:space="preserve"> </w:t>
      </w:r>
      <w:r w:rsidRPr="00C93DDB">
        <w:rPr>
          <w:sz w:val="28"/>
          <w:szCs w:val="28"/>
        </w:rPr>
        <w:t xml:space="preserve"> официальном</w:t>
      </w:r>
      <w:r w:rsidR="00EB40DF">
        <w:rPr>
          <w:sz w:val="28"/>
          <w:szCs w:val="28"/>
        </w:rPr>
        <w:t>у опубликованию (обнародованию).</w:t>
      </w:r>
      <w:r w:rsidRPr="00C93DDB">
        <w:rPr>
          <w:sz w:val="28"/>
          <w:szCs w:val="28"/>
        </w:rPr>
        <w:t xml:space="preserve"> </w:t>
      </w:r>
      <w:r>
        <w:rPr>
          <w:sz w:val="28"/>
          <w:szCs w:val="28"/>
        </w:rPr>
        <w:t xml:space="preserve"> </w:t>
      </w:r>
      <w:r w:rsidRPr="00C93DDB">
        <w:rPr>
          <w:sz w:val="28"/>
          <w:szCs w:val="28"/>
        </w:rPr>
        <w:t xml:space="preserve"> </w:t>
      </w:r>
    </w:p>
    <w:p w:rsidR="00804017" w:rsidRPr="00A04002" w:rsidRDefault="00804017" w:rsidP="008C1D1C">
      <w:pPr>
        <w:autoSpaceDN w:val="0"/>
        <w:adjustRightInd w:val="0"/>
        <w:snapToGrid/>
        <w:jc w:val="both"/>
        <w:rPr>
          <w:sz w:val="28"/>
          <w:szCs w:val="28"/>
        </w:rPr>
      </w:pPr>
      <w:r>
        <w:rPr>
          <w:sz w:val="28"/>
          <w:szCs w:val="28"/>
        </w:rPr>
        <w:t xml:space="preserve">    </w:t>
      </w:r>
      <w:r w:rsidRPr="00A04002">
        <w:rPr>
          <w:sz w:val="28"/>
          <w:szCs w:val="28"/>
        </w:rPr>
        <w:t xml:space="preserve">3. </w:t>
      </w:r>
      <w:proofErr w:type="gramStart"/>
      <w:r w:rsidRPr="00A04002">
        <w:rPr>
          <w:sz w:val="28"/>
          <w:szCs w:val="28"/>
        </w:rPr>
        <w:t>Контроль за</w:t>
      </w:r>
      <w:proofErr w:type="gramEnd"/>
      <w:r w:rsidRPr="00A04002">
        <w:rPr>
          <w:sz w:val="28"/>
          <w:szCs w:val="28"/>
        </w:rPr>
        <w:t xml:space="preserve"> исполнением настоящего постановления оставляю</w:t>
      </w:r>
      <w:bookmarkStart w:id="0" w:name="_GoBack"/>
      <w:bookmarkEnd w:id="0"/>
      <w:r w:rsidRPr="00A04002">
        <w:rPr>
          <w:sz w:val="28"/>
          <w:szCs w:val="28"/>
        </w:rPr>
        <w:t xml:space="preserve"> за собой</w:t>
      </w:r>
    </w:p>
    <w:p w:rsidR="00804017" w:rsidRPr="00A04002" w:rsidRDefault="00804017" w:rsidP="008C1D1C">
      <w:pPr>
        <w:snapToGrid/>
        <w:rPr>
          <w:sz w:val="28"/>
          <w:szCs w:val="28"/>
        </w:rPr>
      </w:pPr>
    </w:p>
    <w:p w:rsidR="00804017" w:rsidRPr="00A04002" w:rsidRDefault="00804017" w:rsidP="008C1D1C">
      <w:pPr>
        <w:snapToGrid/>
        <w:rPr>
          <w:sz w:val="28"/>
          <w:szCs w:val="28"/>
        </w:rPr>
      </w:pPr>
    </w:p>
    <w:p w:rsidR="00804017" w:rsidRPr="00A04002" w:rsidRDefault="00804017" w:rsidP="008C1D1C">
      <w:pPr>
        <w:snapToGrid/>
        <w:rPr>
          <w:sz w:val="28"/>
          <w:szCs w:val="28"/>
        </w:rPr>
      </w:pPr>
    </w:p>
    <w:p w:rsidR="00804017" w:rsidRPr="00A04002" w:rsidRDefault="00804017" w:rsidP="008C1D1C">
      <w:pPr>
        <w:snapToGrid/>
        <w:rPr>
          <w:sz w:val="28"/>
          <w:szCs w:val="28"/>
        </w:rPr>
      </w:pPr>
      <w:r w:rsidRPr="00A04002">
        <w:rPr>
          <w:sz w:val="28"/>
          <w:szCs w:val="28"/>
        </w:rPr>
        <w:t>Глава</w:t>
      </w:r>
      <w:r>
        <w:rPr>
          <w:sz w:val="28"/>
          <w:szCs w:val="28"/>
        </w:rPr>
        <w:t xml:space="preserve"> </w:t>
      </w:r>
      <w:r w:rsidRPr="00A04002">
        <w:rPr>
          <w:sz w:val="28"/>
          <w:szCs w:val="28"/>
        </w:rPr>
        <w:t xml:space="preserve"> </w:t>
      </w:r>
      <w:r>
        <w:rPr>
          <w:sz w:val="28"/>
          <w:szCs w:val="28"/>
        </w:rPr>
        <w:t xml:space="preserve">сельского  поселения                                                           </w:t>
      </w:r>
      <w:proofErr w:type="spellStart"/>
      <w:r>
        <w:rPr>
          <w:sz w:val="28"/>
          <w:szCs w:val="28"/>
        </w:rPr>
        <w:t>Н.М.Чепкенчиев</w:t>
      </w:r>
      <w:proofErr w:type="spellEnd"/>
    </w:p>
    <w:p w:rsidR="00804017" w:rsidRPr="008212AA" w:rsidRDefault="00804017" w:rsidP="008C1D1C">
      <w:pPr>
        <w:snapToGrid/>
        <w:rPr>
          <w:sz w:val="28"/>
          <w:szCs w:val="28"/>
        </w:rPr>
      </w:pPr>
      <w:r>
        <w:rPr>
          <w:sz w:val="28"/>
          <w:szCs w:val="28"/>
        </w:rPr>
        <w:t>Новая Балкария</w:t>
      </w:r>
      <w:r w:rsidRPr="00A04002">
        <w:rPr>
          <w:sz w:val="28"/>
          <w:szCs w:val="28"/>
        </w:rPr>
        <w:t xml:space="preserve">                                                                                              </w:t>
      </w:r>
    </w:p>
    <w:p w:rsidR="00804017" w:rsidRDefault="00804017" w:rsidP="008C1D1C">
      <w:pPr>
        <w:pStyle w:val="a4"/>
        <w:spacing w:before="0" w:beforeAutospacing="0" w:after="150" w:afterAutospacing="0" w:line="238" w:lineRule="atLeast"/>
        <w:jc w:val="center"/>
        <w:rPr>
          <w:b/>
          <w:bCs/>
          <w:color w:val="242424"/>
          <w:sz w:val="20"/>
          <w:szCs w:val="20"/>
        </w:rPr>
      </w:pPr>
    </w:p>
    <w:p w:rsidR="00804017" w:rsidRPr="00CC1072" w:rsidRDefault="00804017" w:rsidP="008C1D1C">
      <w:pPr>
        <w:keepNext/>
        <w:snapToGrid/>
        <w:rPr>
          <w:sz w:val="24"/>
          <w:szCs w:val="24"/>
        </w:rPr>
      </w:pPr>
      <w:r>
        <w:rPr>
          <w:b/>
          <w:bCs/>
          <w:color w:val="242424"/>
        </w:rPr>
        <w:t xml:space="preserve">                                                                                                                                                             </w:t>
      </w:r>
      <w:r>
        <w:rPr>
          <w:sz w:val="24"/>
          <w:szCs w:val="24"/>
        </w:rPr>
        <w:t xml:space="preserve"> </w:t>
      </w:r>
      <w:r w:rsidRPr="00CC1072">
        <w:rPr>
          <w:sz w:val="24"/>
          <w:szCs w:val="24"/>
        </w:rPr>
        <w:t>УТВЕРЖДЕНО</w:t>
      </w:r>
    </w:p>
    <w:p w:rsidR="00804017" w:rsidRDefault="00804017" w:rsidP="008C1D1C">
      <w:pPr>
        <w:keepNext/>
        <w:tabs>
          <w:tab w:val="left" w:pos="6585"/>
          <w:tab w:val="right" w:pos="9354"/>
        </w:tabs>
        <w:snapToGrid/>
        <w:ind w:firstLine="360"/>
        <w:jc w:val="right"/>
        <w:rPr>
          <w:sz w:val="24"/>
          <w:szCs w:val="24"/>
        </w:rPr>
      </w:pPr>
      <w:r>
        <w:rPr>
          <w:sz w:val="24"/>
          <w:szCs w:val="24"/>
        </w:rPr>
        <w:t xml:space="preserve">Постановлением администрации  </w:t>
      </w:r>
    </w:p>
    <w:p w:rsidR="00804017" w:rsidRPr="00CC1072" w:rsidRDefault="00804017" w:rsidP="008C1D1C">
      <w:pPr>
        <w:keepNext/>
        <w:tabs>
          <w:tab w:val="left" w:pos="6585"/>
          <w:tab w:val="right" w:pos="9354"/>
        </w:tabs>
        <w:snapToGrid/>
        <w:ind w:firstLine="360"/>
        <w:jc w:val="right"/>
        <w:rPr>
          <w:sz w:val="24"/>
          <w:szCs w:val="24"/>
        </w:rPr>
      </w:pPr>
      <w:r w:rsidRPr="00CC1072">
        <w:rPr>
          <w:sz w:val="24"/>
          <w:szCs w:val="24"/>
        </w:rPr>
        <w:t>сельского поселения</w:t>
      </w:r>
      <w:r>
        <w:rPr>
          <w:sz w:val="24"/>
          <w:szCs w:val="24"/>
        </w:rPr>
        <w:t xml:space="preserve"> Новая Балкария </w:t>
      </w:r>
    </w:p>
    <w:p w:rsidR="00804017" w:rsidRPr="00CC1072" w:rsidRDefault="00804017" w:rsidP="008C1D1C">
      <w:pPr>
        <w:keepNext/>
        <w:tabs>
          <w:tab w:val="left" w:pos="6660"/>
          <w:tab w:val="left" w:pos="8490"/>
        </w:tabs>
        <w:snapToGrid/>
        <w:ind w:firstLine="360"/>
        <w:jc w:val="center"/>
        <w:rPr>
          <w:b/>
          <w:sz w:val="24"/>
          <w:szCs w:val="24"/>
        </w:rPr>
      </w:pPr>
      <w:r>
        <w:rPr>
          <w:sz w:val="24"/>
          <w:szCs w:val="24"/>
        </w:rPr>
        <w:t xml:space="preserve">                                                                                                               от</w:t>
      </w:r>
      <w:r w:rsidR="005A69A9">
        <w:rPr>
          <w:sz w:val="24"/>
          <w:szCs w:val="24"/>
        </w:rPr>
        <w:t xml:space="preserve"> </w:t>
      </w:r>
      <w:r w:rsidR="00C71CF6">
        <w:rPr>
          <w:sz w:val="24"/>
          <w:szCs w:val="24"/>
        </w:rPr>
        <w:t>05.02.2019</w:t>
      </w:r>
      <w:r>
        <w:rPr>
          <w:sz w:val="24"/>
          <w:szCs w:val="24"/>
        </w:rPr>
        <w:t xml:space="preserve"> г. </w:t>
      </w:r>
      <w:r w:rsidRPr="006E2F5B">
        <w:rPr>
          <w:sz w:val="24"/>
          <w:szCs w:val="24"/>
        </w:rPr>
        <w:t>№</w:t>
      </w:r>
      <w:r>
        <w:rPr>
          <w:sz w:val="24"/>
          <w:szCs w:val="24"/>
        </w:rPr>
        <w:t xml:space="preserve"> </w:t>
      </w:r>
      <w:r w:rsidR="00DB3A04">
        <w:rPr>
          <w:sz w:val="24"/>
          <w:szCs w:val="24"/>
        </w:rPr>
        <w:t>1</w:t>
      </w:r>
      <w:r w:rsidR="005A69A9">
        <w:rPr>
          <w:sz w:val="24"/>
          <w:szCs w:val="24"/>
        </w:rPr>
        <w:t>-П</w:t>
      </w:r>
    </w:p>
    <w:p w:rsidR="00804017" w:rsidRPr="00CC1072" w:rsidRDefault="00804017" w:rsidP="008C1D1C">
      <w:pPr>
        <w:keepNext/>
        <w:snapToGrid/>
        <w:ind w:firstLine="360"/>
        <w:jc w:val="right"/>
        <w:rPr>
          <w:b/>
          <w:sz w:val="24"/>
          <w:szCs w:val="24"/>
        </w:rPr>
      </w:pPr>
    </w:p>
    <w:p w:rsidR="00804017" w:rsidRPr="00CC1072" w:rsidRDefault="00804017" w:rsidP="008C1D1C">
      <w:pPr>
        <w:keepNext/>
        <w:snapToGrid/>
        <w:ind w:firstLine="360"/>
        <w:jc w:val="right"/>
        <w:rPr>
          <w:b/>
          <w:sz w:val="24"/>
          <w:szCs w:val="24"/>
        </w:rPr>
      </w:pPr>
    </w:p>
    <w:p w:rsidR="00804017" w:rsidRDefault="00804017" w:rsidP="008C1D1C">
      <w:pPr>
        <w:shd w:val="clear" w:color="auto" w:fill="FFFFFF"/>
        <w:snapToGrid/>
        <w:spacing w:line="240" w:lineRule="atLeast"/>
        <w:rPr>
          <w:b/>
          <w:color w:val="000000"/>
          <w:sz w:val="24"/>
          <w:szCs w:val="24"/>
        </w:rPr>
      </w:pPr>
    </w:p>
    <w:p w:rsidR="00804017" w:rsidRDefault="00804017" w:rsidP="008C1D1C">
      <w:pPr>
        <w:shd w:val="clear" w:color="auto" w:fill="FFFFFF"/>
        <w:snapToGrid/>
        <w:spacing w:line="240" w:lineRule="atLeast"/>
        <w:jc w:val="center"/>
        <w:rPr>
          <w:b/>
          <w:color w:val="000000"/>
          <w:sz w:val="24"/>
          <w:szCs w:val="24"/>
        </w:rPr>
      </w:pPr>
    </w:p>
    <w:p w:rsidR="00804017" w:rsidRPr="00CC1072" w:rsidRDefault="00804017" w:rsidP="008C1D1C">
      <w:pPr>
        <w:shd w:val="clear" w:color="auto" w:fill="FFFFFF"/>
        <w:snapToGrid/>
        <w:spacing w:line="240" w:lineRule="atLeast"/>
        <w:jc w:val="center"/>
        <w:rPr>
          <w:b/>
          <w:color w:val="000000"/>
          <w:sz w:val="24"/>
          <w:szCs w:val="24"/>
        </w:rPr>
      </w:pPr>
    </w:p>
    <w:p w:rsidR="00804017" w:rsidRDefault="00804017" w:rsidP="008C1D1C">
      <w:pPr>
        <w:shd w:val="clear" w:color="auto" w:fill="FFFFFF"/>
        <w:snapToGrid/>
        <w:spacing w:line="240" w:lineRule="atLeast"/>
        <w:jc w:val="center"/>
        <w:rPr>
          <w:b/>
          <w:color w:val="000000"/>
          <w:sz w:val="32"/>
          <w:szCs w:val="32"/>
        </w:rPr>
      </w:pPr>
      <w:r w:rsidRPr="00825ED7">
        <w:rPr>
          <w:b/>
          <w:color w:val="000000"/>
          <w:sz w:val="32"/>
          <w:szCs w:val="32"/>
        </w:rPr>
        <w:t>ПРОГРАММА</w:t>
      </w:r>
    </w:p>
    <w:p w:rsidR="00804017" w:rsidRDefault="00804017" w:rsidP="008C1D1C">
      <w:pPr>
        <w:shd w:val="clear" w:color="auto" w:fill="FFFFFF"/>
        <w:snapToGrid/>
        <w:spacing w:line="240" w:lineRule="atLeast"/>
        <w:jc w:val="center"/>
        <w:rPr>
          <w:b/>
          <w:color w:val="000000"/>
          <w:sz w:val="32"/>
          <w:szCs w:val="32"/>
        </w:rPr>
      </w:pPr>
    </w:p>
    <w:p w:rsidR="00804017" w:rsidRPr="00825ED7" w:rsidRDefault="00804017" w:rsidP="008C1D1C">
      <w:pPr>
        <w:shd w:val="clear" w:color="auto" w:fill="FFFFFF"/>
        <w:snapToGrid/>
        <w:spacing w:line="240" w:lineRule="atLeast"/>
        <w:jc w:val="center"/>
        <w:rPr>
          <w:b/>
          <w:color w:val="000000"/>
          <w:sz w:val="32"/>
          <w:szCs w:val="32"/>
        </w:rPr>
      </w:pPr>
    </w:p>
    <w:p w:rsidR="00804017" w:rsidRPr="007457FD" w:rsidRDefault="00804017" w:rsidP="008C1D1C">
      <w:pPr>
        <w:shd w:val="clear" w:color="auto" w:fill="FFFFFF"/>
        <w:snapToGrid/>
        <w:spacing w:line="240" w:lineRule="atLeast"/>
        <w:ind w:hanging="180"/>
        <w:jc w:val="center"/>
        <w:rPr>
          <w:b/>
          <w:sz w:val="32"/>
          <w:szCs w:val="32"/>
        </w:rPr>
      </w:pPr>
      <w:r w:rsidRPr="007457FD">
        <w:rPr>
          <w:b/>
          <w:color w:val="000000"/>
          <w:sz w:val="32"/>
          <w:szCs w:val="32"/>
        </w:rPr>
        <w:t>«</w:t>
      </w:r>
      <w:r w:rsidRPr="007457FD">
        <w:rPr>
          <w:b/>
          <w:sz w:val="32"/>
          <w:szCs w:val="32"/>
        </w:rPr>
        <w:t>Комплексное развитие систем транспортной  инфраструктуры</w:t>
      </w:r>
    </w:p>
    <w:p w:rsidR="00804017" w:rsidRPr="007457FD" w:rsidRDefault="00804017" w:rsidP="008C1D1C">
      <w:pPr>
        <w:shd w:val="clear" w:color="auto" w:fill="FFFFFF"/>
        <w:snapToGrid/>
        <w:spacing w:line="240" w:lineRule="atLeast"/>
        <w:ind w:hanging="180"/>
        <w:jc w:val="center"/>
        <w:rPr>
          <w:b/>
          <w:color w:val="000000"/>
          <w:sz w:val="32"/>
          <w:szCs w:val="32"/>
        </w:rPr>
      </w:pPr>
      <w:r w:rsidRPr="007457FD">
        <w:rPr>
          <w:b/>
          <w:sz w:val="32"/>
          <w:szCs w:val="32"/>
        </w:rPr>
        <w:t xml:space="preserve">сельского поселения Новая Балкария  Терского муниципального района </w:t>
      </w:r>
      <w:proofErr w:type="spellStart"/>
      <w:proofErr w:type="gramStart"/>
      <w:r w:rsidRPr="007457FD">
        <w:rPr>
          <w:b/>
          <w:sz w:val="32"/>
          <w:szCs w:val="32"/>
        </w:rPr>
        <w:t>Кабардино</w:t>
      </w:r>
      <w:proofErr w:type="spellEnd"/>
      <w:r w:rsidRPr="007457FD">
        <w:rPr>
          <w:b/>
          <w:sz w:val="32"/>
          <w:szCs w:val="32"/>
        </w:rPr>
        <w:t xml:space="preserve">  - Балкарской</w:t>
      </w:r>
      <w:proofErr w:type="gramEnd"/>
      <w:r w:rsidRPr="007457FD">
        <w:rPr>
          <w:b/>
          <w:sz w:val="32"/>
          <w:szCs w:val="32"/>
        </w:rPr>
        <w:t xml:space="preserve"> </w:t>
      </w:r>
      <w:r w:rsidR="00365F93" w:rsidRPr="007457FD">
        <w:rPr>
          <w:b/>
          <w:sz w:val="32"/>
          <w:szCs w:val="32"/>
        </w:rPr>
        <w:t xml:space="preserve"> </w:t>
      </w:r>
      <w:r w:rsidRPr="007457FD">
        <w:rPr>
          <w:b/>
          <w:sz w:val="32"/>
          <w:szCs w:val="32"/>
        </w:rPr>
        <w:t>Республики на 2018 –2028г.г.</w:t>
      </w:r>
      <w:r w:rsidRPr="007457FD">
        <w:rPr>
          <w:b/>
          <w:color w:val="000000"/>
          <w:sz w:val="32"/>
          <w:szCs w:val="32"/>
        </w:rPr>
        <w:t>»</w:t>
      </w:r>
    </w:p>
    <w:p w:rsidR="00804017" w:rsidRPr="00A04002" w:rsidRDefault="00804017" w:rsidP="008C1D1C">
      <w:pPr>
        <w:pStyle w:val="1"/>
        <w:jc w:val="center"/>
        <w:rPr>
          <w:rFonts w:ascii="Times New Roman" w:hAnsi="Times New Roman" w:cs="Times New Roman"/>
          <w:color w:val="000000"/>
          <w:sz w:val="28"/>
          <w:szCs w:val="28"/>
        </w:rPr>
      </w:pPr>
    </w:p>
    <w:p w:rsidR="00804017" w:rsidRPr="00A04002" w:rsidRDefault="00804017" w:rsidP="008C1D1C">
      <w:pPr>
        <w:pStyle w:val="1"/>
        <w:jc w:val="center"/>
        <w:rPr>
          <w:rFonts w:ascii="Times New Roman" w:hAnsi="Times New Roman" w:cs="Times New Roman"/>
          <w:color w:val="000000"/>
          <w:sz w:val="28"/>
          <w:szCs w:val="28"/>
        </w:rPr>
      </w:pPr>
    </w:p>
    <w:p w:rsidR="00804017" w:rsidRPr="00A04002" w:rsidRDefault="00804017" w:rsidP="008C1D1C">
      <w:pPr>
        <w:pStyle w:val="1"/>
        <w:jc w:val="center"/>
        <w:rPr>
          <w:rFonts w:ascii="Times New Roman" w:hAnsi="Times New Roman" w:cs="Times New Roman"/>
          <w:color w:val="000000"/>
          <w:sz w:val="28"/>
          <w:szCs w:val="28"/>
        </w:rPr>
      </w:pPr>
    </w:p>
    <w:p w:rsidR="00804017" w:rsidRPr="00A04002" w:rsidRDefault="00804017" w:rsidP="008C1D1C">
      <w:pPr>
        <w:pStyle w:val="1"/>
        <w:jc w:val="center"/>
        <w:rPr>
          <w:rFonts w:ascii="Times New Roman" w:hAnsi="Times New Roman" w:cs="Times New Roman"/>
          <w:color w:val="000000"/>
          <w:sz w:val="28"/>
          <w:szCs w:val="28"/>
        </w:rPr>
      </w:pPr>
    </w:p>
    <w:p w:rsidR="00804017" w:rsidRPr="00A04002" w:rsidRDefault="00804017" w:rsidP="008C1D1C">
      <w:pPr>
        <w:pStyle w:val="1"/>
        <w:jc w:val="center"/>
        <w:rPr>
          <w:rFonts w:ascii="Times New Roman" w:hAnsi="Times New Roman" w:cs="Times New Roman"/>
          <w:color w:val="000000"/>
          <w:sz w:val="28"/>
          <w:szCs w:val="28"/>
        </w:rPr>
      </w:pPr>
    </w:p>
    <w:p w:rsidR="00804017" w:rsidRPr="00A04002" w:rsidRDefault="00804017" w:rsidP="008C1D1C">
      <w:pPr>
        <w:pStyle w:val="1"/>
        <w:jc w:val="center"/>
        <w:rPr>
          <w:rFonts w:ascii="Times New Roman" w:hAnsi="Times New Roman" w:cs="Times New Roman"/>
          <w:color w:val="000000"/>
          <w:sz w:val="28"/>
          <w:szCs w:val="28"/>
        </w:rPr>
      </w:pPr>
    </w:p>
    <w:p w:rsidR="00804017" w:rsidRPr="00A04002" w:rsidRDefault="00804017" w:rsidP="008C1D1C">
      <w:pPr>
        <w:pStyle w:val="1"/>
        <w:jc w:val="center"/>
        <w:rPr>
          <w:rFonts w:ascii="Times New Roman" w:hAnsi="Times New Roman" w:cs="Times New Roman"/>
          <w:color w:val="000000"/>
          <w:sz w:val="28"/>
          <w:szCs w:val="28"/>
        </w:rPr>
      </w:pPr>
    </w:p>
    <w:p w:rsidR="00804017" w:rsidRDefault="00804017" w:rsidP="008C1D1C">
      <w:pPr>
        <w:pStyle w:val="1"/>
        <w:jc w:val="center"/>
        <w:rPr>
          <w:rFonts w:ascii="Times New Roman" w:hAnsi="Times New Roman" w:cs="Times New Roman"/>
          <w:color w:val="000000"/>
          <w:sz w:val="28"/>
          <w:szCs w:val="28"/>
        </w:rPr>
      </w:pPr>
    </w:p>
    <w:p w:rsidR="00804017" w:rsidRDefault="00804017" w:rsidP="008C1D1C"/>
    <w:p w:rsidR="00804017" w:rsidRDefault="00804017" w:rsidP="008C1D1C"/>
    <w:p w:rsidR="00804017" w:rsidRDefault="00804017" w:rsidP="008C1D1C"/>
    <w:p w:rsidR="00804017" w:rsidRDefault="00804017" w:rsidP="008C1D1C">
      <w:pPr>
        <w:pStyle w:val="1"/>
        <w:rPr>
          <w:rFonts w:ascii="Times New Roman" w:hAnsi="Times New Roman" w:cs="Times New Roman"/>
          <w:color w:val="000000"/>
          <w:sz w:val="28"/>
          <w:szCs w:val="28"/>
        </w:rPr>
      </w:pPr>
    </w:p>
    <w:p w:rsidR="00804017" w:rsidRDefault="00804017" w:rsidP="008C1D1C"/>
    <w:p w:rsidR="00804017" w:rsidRDefault="00804017" w:rsidP="008C1D1C"/>
    <w:p w:rsidR="00804017" w:rsidRPr="008212AA" w:rsidRDefault="00804017" w:rsidP="008C1D1C"/>
    <w:p w:rsidR="00804017" w:rsidRDefault="00804017" w:rsidP="008C1D1C">
      <w:pPr>
        <w:pStyle w:val="af"/>
        <w:rPr>
          <w:sz w:val="28"/>
          <w:szCs w:val="28"/>
        </w:rPr>
      </w:pPr>
    </w:p>
    <w:p w:rsidR="00804017" w:rsidRDefault="00804017" w:rsidP="008C1D1C">
      <w:pPr>
        <w:pStyle w:val="af"/>
        <w:rPr>
          <w:sz w:val="28"/>
          <w:szCs w:val="28"/>
        </w:rPr>
      </w:pPr>
    </w:p>
    <w:p w:rsidR="00804017" w:rsidRDefault="00804017" w:rsidP="008C1D1C">
      <w:pPr>
        <w:pStyle w:val="af"/>
        <w:rPr>
          <w:sz w:val="28"/>
          <w:szCs w:val="28"/>
        </w:rPr>
      </w:pPr>
    </w:p>
    <w:p w:rsidR="00804017" w:rsidRPr="00A04002" w:rsidRDefault="00804017" w:rsidP="008C1D1C">
      <w:pPr>
        <w:pStyle w:val="af"/>
        <w:rPr>
          <w:sz w:val="28"/>
          <w:szCs w:val="28"/>
        </w:rPr>
      </w:pPr>
    </w:p>
    <w:p w:rsidR="00804017" w:rsidRPr="00C756CE" w:rsidRDefault="00804017" w:rsidP="008C1D1C">
      <w:pPr>
        <w:tabs>
          <w:tab w:val="left" w:pos="3945"/>
        </w:tabs>
        <w:snapToGrid/>
        <w:rPr>
          <w:b/>
          <w:sz w:val="28"/>
          <w:szCs w:val="28"/>
        </w:rPr>
      </w:pPr>
      <w:r w:rsidRPr="00C756CE">
        <w:rPr>
          <w:b/>
          <w:sz w:val="28"/>
          <w:szCs w:val="28"/>
        </w:rPr>
        <w:t xml:space="preserve">                                                  с</w:t>
      </w:r>
      <w:proofErr w:type="gramStart"/>
      <w:r w:rsidRPr="00C756CE">
        <w:rPr>
          <w:b/>
          <w:sz w:val="28"/>
          <w:szCs w:val="28"/>
        </w:rPr>
        <w:t>.Н</w:t>
      </w:r>
      <w:proofErr w:type="gramEnd"/>
      <w:r w:rsidRPr="00C756CE">
        <w:rPr>
          <w:b/>
          <w:sz w:val="28"/>
          <w:szCs w:val="28"/>
        </w:rPr>
        <w:t>овая Балкария</w:t>
      </w:r>
    </w:p>
    <w:p w:rsidR="00804017" w:rsidRDefault="00804017" w:rsidP="008C1D1C">
      <w:pPr>
        <w:pStyle w:val="a4"/>
        <w:spacing w:before="0" w:beforeAutospacing="0" w:after="150" w:afterAutospacing="0" w:line="238" w:lineRule="atLeast"/>
        <w:jc w:val="center"/>
        <w:rPr>
          <w:b/>
          <w:bCs/>
          <w:color w:val="242424"/>
          <w:sz w:val="28"/>
          <w:szCs w:val="28"/>
        </w:rPr>
      </w:pPr>
    </w:p>
    <w:p w:rsidR="00804017" w:rsidRDefault="00804017" w:rsidP="008C1D1C">
      <w:pPr>
        <w:pStyle w:val="a4"/>
        <w:spacing w:before="0" w:beforeAutospacing="0" w:after="150" w:afterAutospacing="0" w:line="238" w:lineRule="atLeast"/>
        <w:jc w:val="center"/>
        <w:rPr>
          <w:b/>
          <w:bCs/>
          <w:color w:val="242424"/>
          <w:sz w:val="28"/>
          <w:szCs w:val="28"/>
        </w:rPr>
      </w:pPr>
    </w:p>
    <w:p w:rsidR="00804017" w:rsidRPr="00A04002" w:rsidRDefault="00804017" w:rsidP="008C1D1C">
      <w:pPr>
        <w:pStyle w:val="a4"/>
        <w:spacing w:before="0" w:beforeAutospacing="0" w:after="150" w:afterAutospacing="0" w:line="238" w:lineRule="atLeast"/>
        <w:jc w:val="center"/>
        <w:rPr>
          <w:b/>
          <w:bCs/>
          <w:color w:val="242424"/>
          <w:sz w:val="28"/>
          <w:szCs w:val="28"/>
        </w:rPr>
      </w:pPr>
    </w:p>
    <w:p w:rsidR="00804017" w:rsidRPr="00A04002" w:rsidRDefault="00804017" w:rsidP="008C1D1C">
      <w:pPr>
        <w:pStyle w:val="a4"/>
        <w:spacing w:before="0" w:beforeAutospacing="0" w:after="150" w:afterAutospacing="0" w:line="238" w:lineRule="atLeast"/>
        <w:jc w:val="center"/>
        <w:rPr>
          <w:b/>
          <w:bCs/>
          <w:color w:val="242424"/>
          <w:sz w:val="28"/>
          <w:szCs w:val="28"/>
        </w:rPr>
      </w:pPr>
      <w:r w:rsidRPr="00A04002">
        <w:rPr>
          <w:b/>
          <w:bCs/>
          <w:color w:val="242424"/>
          <w:sz w:val="28"/>
          <w:szCs w:val="28"/>
        </w:rPr>
        <w:t>СОДЕРЖАНИЕ</w:t>
      </w:r>
    </w:p>
    <w:p w:rsidR="00804017" w:rsidRDefault="00804017" w:rsidP="008C1D1C">
      <w:pPr>
        <w:pStyle w:val="a4"/>
        <w:spacing w:before="0" w:beforeAutospacing="0" w:after="150" w:afterAutospacing="0" w:line="238" w:lineRule="atLeast"/>
        <w:rPr>
          <w:color w:val="242424"/>
          <w:sz w:val="28"/>
          <w:szCs w:val="28"/>
        </w:rPr>
      </w:pPr>
    </w:p>
    <w:p w:rsidR="00804017" w:rsidRDefault="00804017" w:rsidP="008C1D1C">
      <w:pPr>
        <w:pStyle w:val="a4"/>
        <w:spacing w:before="0" w:beforeAutospacing="0" w:after="150" w:afterAutospacing="0" w:line="238" w:lineRule="atLeast"/>
        <w:rPr>
          <w:color w:val="242424"/>
          <w:sz w:val="28"/>
          <w:szCs w:val="28"/>
        </w:rPr>
      </w:pPr>
    </w:p>
    <w:p w:rsidR="00804017" w:rsidRPr="00A04002" w:rsidRDefault="00804017" w:rsidP="008C1D1C">
      <w:pPr>
        <w:pStyle w:val="a4"/>
        <w:spacing w:before="0" w:beforeAutospacing="0" w:after="150" w:afterAutospacing="0" w:line="238" w:lineRule="atLeast"/>
        <w:rPr>
          <w:color w:val="242424"/>
          <w:sz w:val="28"/>
          <w:szCs w:val="28"/>
        </w:rPr>
      </w:pPr>
    </w:p>
    <w:p w:rsidR="00804017" w:rsidRPr="007457FD" w:rsidRDefault="007457FD" w:rsidP="00C15D99">
      <w:pPr>
        <w:pStyle w:val="a4"/>
        <w:spacing w:before="0" w:beforeAutospacing="0" w:after="150" w:afterAutospacing="0" w:line="238" w:lineRule="atLeast"/>
        <w:jc w:val="both"/>
        <w:rPr>
          <w:color w:val="242424"/>
          <w:sz w:val="28"/>
          <w:szCs w:val="28"/>
        </w:rPr>
      </w:pPr>
      <w:r>
        <w:rPr>
          <w:color w:val="242424"/>
          <w:sz w:val="28"/>
          <w:szCs w:val="28"/>
        </w:rPr>
        <w:t xml:space="preserve">   1.Паспорт муниципальной программы.</w:t>
      </w:r>
    </w:p>
    <w:p w:rsidR="00804017" w:rsidRDefault="00804017" w:rsidP="00C15D99">
      <w:pPr>
        <w:pStyle w:val="a4"/>
        <w:spacing w:before="0" w:beforeAutospacing="0" w:after="150" w:afterAutospacing="0" w:line="238" w:lineRule="atLeast"/>
        <w:jc w:val="both"/>
        <w:rPr>
          <w:sz w:val="28"/>
          <w:szCs w:val="28"/>
        </w:rPr>
      </w:pPr>
      <w:r>
        <w:rPr>
          <w:color w:val="242424"/>
          <w:sz w:val="28"/>
          <w:szCs w:val="28"/>
        </w:rPr>
        <w:t xml:space="preserve">   </w:t>
      </w:r>
      <w:r w:rsidRPr="00A04002">
        <w:rPr>
          <w:color w:val="242424"/>
          <w:sz w:val="28"/>
          <w:szCs w:val="28"/>
        </w:rPr>
        <w:t xml:space="preserve">2. Характеристика существующего состояния транспортной инфраструктуры  </w:t>
      </w:r>
      <w:r w:rsidRPr="00A04002">
        <w:rPr>
          <w:sz w:val="28"/>
          <w:szCs w:val="28"/>
        </w:rPr>
        <w:t>сельского поселения</w:t>
      </w:r>
      <w:r>
        <w:rPr>
          <w:sz w:val="28"/>
          <w:szCs w:val="28"/>
        </w:rPr>
        <w:t xml:space="preserve"> Новая Балкария</w:t>
      </w:r>
      <w:r w:rsidRPr="00764635">
        <w:rPr>
          <w:bCs/>
          <w:color w:val="1E1E1E"/>
          <w:sz w:val="28"/>
          <w:szCs w:val="28"/>
        </w:rPr>
        <w:t xml:space="preserve"> </w:t>
      </w:r>
      <w:r>
        <w:rPr>
          <w:bCs/>
          <w:color w:val="1E1E1E"/>
          <w:sz w:val="28"/>
          <w:szCs w:val="28"/>
        </w:rPr>
        <w:t>Терского</w:t>
      </w:r>
      <w:r w:rsidRPr="00A04002">
        <w:rPr>
          <w:sz w:val="28"/>
          <w:szCs w:val="28"/>
        </w:rPr>
        <w:t xml:space="preserve"> муниципального района </w:t>
      </w:r>
      <w:proofErr w:type="spellStart"/>
      <w:proofErr w:type="gramStart"/>
      <w:r>
        <w:rPr>
          <w:sz w:val="28"/>
          <w:szCs w:val="28"/>
        </w:rPr>
        <w:t>Кабардино</w:t>
      </w:r>
      <w:proofErr w:type="spellEnd"/>
      <w:r>
        <w:rPr>
          <w:sz w:val="28"/>
          <w:szCs w:val="28"/>
        </w:rPr>
        <w:t xml:space="preserve"> - Балкарской</w:t>
      </w:r>
      <w:proofErr w:type="gramEnd"/>
      <w:r>
        <w:rPr>
          <w:sz w:val="28"/>
          <w:szCs w:val="28"/>
        </w:rPr>
        <w:t xml:space="preserve">  Республики</w:t>
      </w:r>
      <w:r w:rsidR="007457FD">
        <w:rPr>
          <w:sz w:val="28"/>
          <w:szCs w:val="28"/>
        </w:rPr>
        <w:t>.</w:t>
      </w:r>
    </w:p>
    <w:p w:rsidR="00804017" w:rsidRPr="00A04002" w:rsidRDefault="00804017" w:rsidP="00C15D99">
      <w:pPr>
        <w:pStyle w:val="a4"/>
        <w:spacing w:before="0" w:beforeAutospacing="0" w:after="150" w:afterAutospacing="0" w:line="238" w:lineRule="atLeast"/>
        <w:jc w:val="both"/>
        <w:rPr>
          <w:color w:val="242424"/>
          <w:sz w:val="28"/>
          <w:szCs w:val="28"/>
        </w:rPr>
      </w:pPr>
      <w:r>
        <w:rPr>
          <w:sz w:val="28"/>
          <w:szCs w:val="28"/>
        </w:rPr>
        <w:t xml:space="preserve">   </w:t>
      </w:r>
      <w:r>
        <w:rPr>
          <w:color w:val="242424"/>
          <w:sz w:val="28"/>
          <w:szCs w:val="28"/>
        </w:rPr>
        <w:t>3.</w:t>
      </w:r>
      <w:r w:rsidRPr="00A04002">
        <w:rPr>
          <w:color w:val="242424"/>
          <w:sz w:val="28"/>
          <w:szCs w:val="28"/>
        </w:rPr>
        <w:t xml:space="preserve"> Прогноз транспортного спроса, изменения объемов и характера передвижения населения и перевозов грузов  на территории</w:t>
      </w:r>
      <w:r>
        <w:rPr>
          <w:color w:val="242424"/>
          <w:sz w:val="28"/>
          <w:szCs w:val="28"/>
        </w:rPr>
        <w:t xml:space="preserve"> </w:t>
      </w:r>
      <w:r w:rsidRPr="00A04002">
        <w:rPr>
          <w:color w:val="242424"/>
          <w:sz w:val="28"/>
          <w:szCs w:val="28"/>
        </w:rPr>
        <w:t xml:space="preserve"> </w:t>
      </w:r>
      <w:r w:rsidRPr="00A04002">
        <w:rPr>
          <w:sz w:val="28"/>
          <w:szCs w:val="28"/>
        </w:rPr>
        <w:t xml:space="preserve">сельского поселения </w:t>
      </w:r>
      <w:r>
        <w:rPr>
          <w:sz w:val="28"/>
          <w:szCs w:val="28"/>
        </w:rPr>
        <w:t xml:space="preserve">Новая Балкария </w:t>
      </w:r>
      <w:r>
        <w:rPr>
          <w:bCs/>
          <w:color w:val="1E1E1E"/>
          <w:sz w:val="28"/>
          <w:szCs w:val="28"/>
        </w:rPr>
        <w:t>Терского</w:t>
      </w:r>
      <w:r w:rsidRPr="00A04002">
        <w:rPr>
          <w:sz w:val="28"/>
          <w:szCs w:val="28"/>
        </w:rPr>
        <w:t xml:space="preserve"> муниципального района </w:t>
      </w:r>
      <w:proofErr w:type="spellStart"/>
      <w:proofErr w:type="gramStart"/>
      <w:r>
        <w:rPr>
          <w:sz w:val="28"/>
          <w:szCs w:val="28"/>
        </w:rPr>
        <w:t>Кабардино</w:t>
      </w:r>
      <w:proofErr w:type="spellEnd"/>
      <w:r>
        <w:rPr>
          <w:sz w:val="28"/>
          <w:szCs w:val="28"/>
        </w:rPr>
        <w:t>-  Балкарской</w:t>
      </w:r>
      <w:proofErr w:type="gramEnd"/>
      <w:r>
        <w:rPr>
          <w:sz w:val="28"/>
          <w:szCs w:val="28"/>
        </w:rPr>
        <w:t xml:space="preserve">  Республики</w:t>
      </w:r>
      <w:r w:rsidRPr="00A04002">
        <w:rPr>
          <w:color w:val="242424"/>
          <w:sz w:val="28"/>
          <w:szCs w:val="28"/>
        </w:rPr>
        <w:t>.</w:t>
      </w:r>
    </w:p>
    <w:p w:rsidR="00804017" w:rsidRPr="00A04002" w:rsidRDefault="00804017" w:rsidP="00C15D99">
      <w:pPr>
        <w:pStyle w:val="a4"/>
        <w:spacing w:before="0" w:beforeAutospacing="0" w:after="150" w:afterAutospacing="0" w:line="238" w:lineRule="atLeast"/>
        <w:jc w:val="both"/>
        <w:rPr>
          <w:color w:val="242424"/>
          <w:sz w:val="28"/>
          <w:szCs w:val="28"/>
        </w:rPr>
      </w:pPr>
      <w:r>
        <w:rPr>
          <w:color w:val="242424"/>
          <w:sz w:val="28"/>
          <w:szCs w:val="28"/>
        </w:rPr>
        <w:t xml:space="preserve"> </w:t>
      </w:r>
      <w:r w:rsidRPr="00A04002">
        <w:rPr>
          <w:color w:val="242424"/>
          <w:sz w:val="28"/>
          <w:szCs w:val="28"/>
        </w:rPr>
        <w:t xml:space="preserve"> 4. Принципиальные варианты развития и оценка по целевым показателям развития транспортной инфраструктуры.</w:t>
      </w:r>
    </w:p>
    <w:p w:rsidR="00804017" w:rsidRPr="00A04002" w:rsidRDefault="00804017" w:rsidP="00C15D99">
      <w:pPr>
        <w:pStyle w:val="a4"/>
        <w:spacing w:before="0" w:beforeAutospacing="0" w:after="150" w:afterAutospacing="0" w:line="238" w:lineRule="atLeast"/>
        <w:jc w:val="both"/>
        <w:rPr>
          <w:color w:val="242424"/>
          <w:sz w:val="28"/>
          <w:szCs w:val="28"/>
        </w:rPr>
      </w:pPr>
      <w:r>
        <w:rPr>
          <w:color w:val="242424"/>
          <w:sz w:val="28"/>
          <w:szCs w:val="28"/>
        </w:rPr>
        <w:t xml:space="preserve">  </w:t>
      </w:r>
      <w:r w:rsidRPr="00A04002">
        <w:rPr>
          <w:color w:val="242424"/>
          <w:sz w:val="28"/>
          <w:szCs w:val="28"/>
        </w:rPr>
        <w:t>5.  Перечень и очередность реализации  мероприятий по развитию транспортной инфраструктуры поселения.</w:t>
      </w:r>
    </w:p>
    <w:p w:rsidR="00804017" w:rsidRPr="00A04002" w:rsidRDefault="00804017" w:rsidP="00C15D99">
      <w:pPr>
        <w:pStyle w:val="a4"/>
        <w:spacing w:before="0" w:beforeAutospacing="0" w:after="150" w:afterAutospacing="0" w:line="238" w:lineRule="atLeast"/>
        <w:jc w:val="both"/>
        <w:rPr>
          <w:color w:val="242424"/>
          <w:sz w:val="28"/>
          <w:szCs w:val="28"/>
        </w:rPr>
      </w:pPr>
      <w:r>
        <w:rPr>
          <w:color w:val="242424"/>
          <w:sz w:val="28"/>
          <w:szCs w:val="28"/>
        </w:rPr>
        <w:t xml:space="preserve">  </w:t>
      </w:r>
      <w:r w:rsidRPr="00A04002">
        <w:rPr>
          <w:color w:val="242424"/>
          <w:sz w:val="28"/>
          <w:szCs w:val="28"/>
        </w:rPr>
        <w:t xml:space="preserve">6. Оценка объемов и источников финансирования мероприятий развития транспортной инфраструктуры </w:t>
      </w:r>
      <w:r>
        <w:rPr>
          <w:sz w:val="28"/>
          <w:szCs w:val="28"/>
        </w:rPr>
        <w:t xml:space="preserve"> </w:t>
      </w:r>
      <w:r w:rsidRPr="00A04002">
        <w:rPr>
          <w:sz w:val="28"/>
          <w:szCs w:val="28"/>
        </w:rPr>
        <w:t xml:space="preserve">сельского поселения </w:t>
      </w:r>
      <w:r>
        <w:rPr>
          <w:sz w:val="28"/>
          <w:szCs w:val="28"/>
        </w:rPr>
        <w:t xml:space="preserve">Новая Балкария </w:t>
      </w:r>
      <w:r>
        <w:rPr>
          <w:bCs/>
          <w:color w:val="1E1E1E"/>
          <w:sz w:val="28"/>
          <w:szCs w:val="28"/>
        </w:rPr>
        <w:t>Терского</w:t>
      </w:r>
      <w:r w:rsidRPr="00A04002">
        <w:rPr>
          <w:sz w:val="28"/>
          <w:szCs w:val="28"/>
        </w:rPr>
        <w:t xml:space="preserve"> муниципального района </w:t>
      </w:r>
      <w:r>
        <w:rPr>
          <w:sz w:val="28"/>
          <w:szCs w:val="28"/>
        </w:rPr>
        <w:t xml:space="preserve"> </w:t>
      </w:r>
      <w:proofErr w:type="spellStart"/>
      <w:proofErr w:type="gramStart"/>
      <w:r>
        <w:rPr>
          <w:sz w:val="28"/>
          <w:szCs w:val="28"/>
        </w:rPr>
        <w:t>Кабардино</w:t>
      </w:r>
      <w:proofErr w:type="spellEnd"/>
      <w:r>
        <w:rPr>
          <w:sz w:val="28"/>
          <w:szCs w:val="28"/>
        </w:rPr>
        <w:t xml:space="preserve"> - Балкарской</w:t>
      </w:r>
      <w:proofErr w:type="gramEnd"/>
      <w:r>
        <w:rPr>
          <w:sz w:val="28"/>
          <w:szCs w:val="28"/>
        </w:rPr>
        <w:t xml:space="preserve">  Республики</w:t>
      </w:r>
      <w:r w:rsidRPr="00A04002">
        <w:rPr>
          <w:color w:val="242424"/>
          <w:sz w:val="28"/>
          <w:szCs w:val="28"/>
        </w:rPr>
        <w:t xml:space="preserve">. </w:t>
      </w:r>
    </w:p>
    <w:p w:rsidR="00804017" w:rsidRPr="00A04002" w:rsidRDefault="00804017" w:rsidP="00C15D99">
      <w:pPr>
        <w:pStyle w:val="a4"/>
        <w:spacing w:before="0" w:beforeAutospacing="0" w:after="150" w:afterAutospacing="0" w:line="238" w:lineRule="atLeast"/>
        <w:jc w:val="both"/>
        <w:rPr>
          <w:color w:val="242424"/>
          <w:sz w:val="28"/>
          <w:szCs w:val="28"/>
        </w:rPr>
      </w:pPr>
      <w:r>
        <w:rPr>
          <w:color w:val="242424"/>
          <w:sz w:val="28"/>
          <w:szCs w:val="28"/>
        </w:rPr>
        <w:t xml:space="preserve">  </w:t>
      </w:r>
      <w:r w:rsidRPr="00A04002">
        <w:rPr>
          <w:color w:val="242424"/>
          <w:sz w:val="28"/>
          <w:szCs w:val="28"/>
        </w:rPr>
        <w:t>7. Оценка эффективности мероприятий  развития транспортной инфраструктуры на территории сельского поселения</w:t>
      </w:r>
      <w:r>
        <w:rPr>
          <w:color w:val="242424"/>
          <w:sz w:val="28"/>
          <w:szCs w:val="28"/>
        </w:rPr>
        <w:t xml:space="preserve"> Новая Балкария</w:t>
      </w:r>
      <w:r w:rsidRPr="00A04002">
        <w:rPr>
          <w:color w:val="242424"/>
          <w:sz w:val="28"/>
          <w:szCs w:val="28"/>
        </w:rPr>
        <w:t>.</w:t>
      </w:r>
    </w:p>
    <w:p w:rsidR="00804017" w:rsidRPr="00A04002" w:rsidRDefault="00804017" w:rsidP="00C15D99">
      <w:pPr>
        <w:pStyle w:val="a4"/>
        <w:spacing w:before="0" w:beforeAutospacing="0" w:after="150" w:afterAutospacing="0" w:line="238" w:lineRule="atLeast"/>
        <w:jc w:val="both"/>
        <w:rPr>
          <w:color w:val="242424"/>
          <w:sz w:val="28"/>
          <w:szCs w:val="28"/>
        </w:rPr>
      </w:pPr>
      <w:r>
        <w:rPr>
          <w:color w:val="242424"/>
          <w:sz w:val="28"/>
          <w:szCs w:val="28"/>
        </w:rPr>
        <w:t xml:space="preserve">   </w:t>
      </w:r>
      <w:r w:rsidRPr="00A04002">
        <w:rPr>
          <w:color w:val="242424"/>
          <w:sz w:val="28"/>
          <w:szCs w:val="28"/>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w:t>
      </w:r>
      <w:r>
        <w:rPr>
          <w:color w:val="242424"/>
          <w:sz w:val="28"/>
          <w:szCs w:val="28"/>
        </w:rPr>
        <w:t xml:space="preserve"> </w:t>
      </w:r>
      <w:r>
        <w:rPr>
          <w:sz w:val="28"/>
          <w:szCs w:val="28"/>
        </w:rPr>
        <w:t>Новая Балкария</w:t>
      </w:r>
      <w:r w:rsidRPr="00A04002">
        <w:rPr>
          <w:color w:val="242424"/>
          <w:sz w:val="28"/>
          <w:szCs w:val="28"/>
        </w:rPr>
        <w:t>.</w:t>
      </w:r>
    </w:p>
    <w:p w:rsidR="00804017" w:rsidRPr="00A04002" w:rsidRDefault="00804017" w:rsidP="00C15D99">
      <w:pPr>
        <w:pStyle w:val="a4"/>
        <w:spacing w:before="0" w:beforeAutospacing="0" w:after="150" w:afterAutospacing="0" w:line="238" w:lineRule="atLeast"/>
        <w:jc w:val="both"/>
        <w:rPr>
          <w:color w:val="242424"/>
          <w:sz w:val="28"/>
          <w:szCs w:val="28"/>
        </w:rPr>
      </w:pPr>
    </w:p>
    <w:p w:rsidR="00804017" w:rsidRPr="00A04002" w:rsidRDefault="00804017" w:rsidP="00C15D99">
      <w:pPr>
        <w:pStyle w:val="a4"/>
        <w:spacing w:before="0" w:beforeAutospacing="0" w:after="150" w:afterAutospacing="0" w:line="238" w:lineRule="atLeast"/>
        <w:jc w:val="both"/>
        <w:rPr>
          <w:b/>
          <w:bCs/>
          <w:color w:val="242424"/>
          <w:sz w:val="28"/>
          <w:szCs w:val="28"/>
        </w:rPr>
      </w:pPr>
    </w:p>
    <w:p w:rsidR="00804017" w:rsidRPr="00A04002" w:rsidRDefault="00804017" w:rsidP="00C15D99">
      <w:pPr>
        <w:pStyle w:val="a4"/>
        <w:spacing w:before="0" w:beforeAutospacing="0" w:after="150" w:afterAutospacing="0" w:line="238" w:lineRule="atLeast"/>
        <w:jc w:val="both"/>
        <w:rPr>
          <w:b/>
          <w:bCs/>
          <w:color w:val="242424"/>
          <w:sz w:val="28"/>
          <w:szCs w:val="28"/>
        </w:rPr>
      </w:pPr>
    </w:p>
    <w:p w:rsidR="00804017" w:rsidRPr="00A04002" w:rsidRDefault="00804017" w:rsidP="00C15D99">
      <w:pPr>
        <w:pStyle w:val="a4"/>
        <w:spacing w:before="0" w:beforeAutospacing="0" w:after="150" w:afterAutospacing="0" w:line="238" w:lineRule="atLeast"/>
        <w:jc w:val="both"/>
        <w:rPr>
          <w:b/>
          <w:bCs/>
          <w:color w:val="242424"/>
          <w:sz w:val="28"/>
          <w:szCs w:val="28"/>
        </w:rPr>
      </w:pPr>
    </w:p>
    <w:p w:rsidR="00804017" w:rsidRPr="00A04002" w:rsidRDefault="00804017" w:rsidP="00C15D99">
      <w:pPr>
        <w:pStyle w:val="a4"/>
        <w:spacing w:before="0" w:beforeAutospacing="0" w:after="150" w:afterAutospacing="0" w:line="238" w:lineRule="atLeast"/>
        <w:jc w:val="both"/>
        <w:rPr>
          <w:b/>
          <w:bCs/>
          <w:color w:val="242424"/>
          <w:sz w:val="28"/>
          <w:szCs w:val="28"/>
        </w:rPr>
      </w:pPr>
    </w:p>
    <w:p w:rsidR="00804017" w:rsidRPr="00A04002" w:rsidRDefault="00804017" w:rsidP="00C15D99">
      <w:pPr>
        <w:pStyle w:val="a4"/>
        <w:spacing w:before="0" w:beforeAutospacing="0" w:after="150" w:afterAutospacing="0" w:line="238" w:lineRule="atLeast"/>
        <w:jc w:val="both"/>
        <w:rPr>
          <w:b/>
          <w:bCs/>
          <w:color w:val="242424"/>
          <w:sz w:val="28"/>
          <w:szCs w:val="28"/>
        </w:rPr>
      </w:pPr>
    </w:p>
    <w:p w:rsidR="00804017" w:rsidRPr="00A04002" w:rsidRDefault="00804017" w:rsidP="00C15D99">
      <w:pPr>
        <w:pStyle w:val="a4"/>
        <w:spacing w:before="0" w:beforeAutospacing="0" w:after="150" w:afterAutospacing="0" w:line="238" w:lineRule="atLeast"/>
        <w:jc w:val="both"/>
        <w:rPr>
          <w:b/>
          <w:bCs/>
          <w:color w:val="242424"/>
          <w:sz w:val="28"/>
          <w:szCs w:val="28"/>
        </w:rPr>
      </w:pPr>
    </w:p>
    <w:p w:rsidR="00804017" w:rsidRDefault="00804017" w:rsidP="008C1D1C">
      <w:pPr>
        <w:pStyle w:val="a4"/>
        <w:spacing w:before="0" w:beforeAutospacing="0" w:after="150" w:afterAutospacing="0" w:line="238" w:lineRule="atLeast"/>
        <w:rPr>
          <w:b/>
          <w:bCs/>
          <w:color w:val="242424"/>
          <w:sz w:val="28"/>
          <w:szCs w:val="28"/>
        </w:rPr>
      </w:pPr>
    </w:p>
    <w:p w:rsidR="005A69A9" w:rsidRPr="00A04002" w:rsidRDefault="005A69A9" w:rsidP="008C1D1C">
      <w:pPr>
        <w:pStyle w:val="a4"/>
        <w:spacing w:before="0" w:beforeAutospacing="0" w:after="150" w:afterAutospacing="0" w:line="238" w:lineRule="atLeast"/>
        <w:rPr>
          <w:b/>
          <w:bCs/>
          <w:color w:val="242424"/>
          <w:sz w:val="28"/>
          <w:szCs w:val="28"/>
        </w:rPr>
      </w:pPr>
    </w:p>
    <w:p w:rsidR="00804017" w:rsidRDefault="00804017" w:rsidP="008C1D1C">
      <w:pPr>
        <w:pStyle w:val="11"/>
        <w:ind w:left="540"/>
        <w:rPr>
          <w:rFonts w:cs="Times New Roman"/>
          <w:szCs w:val="28"/>
        </w:rPr>
      </w:pPr>
      <w:r w:rsidRPr="00A04002">
        <w:rPr>
          <w:rFonts w:cs="Times New Roman"/>
          <w:szCs w:val="28"/>
          <w:lang w:val="en-US"/>
        </w:rPr>
        <w:lastRenderedPageBreak/>
        <w:t>I.</w:t>
      </w:r>
      <w:r w:rsidRPr="00A04002">
        <w:rPr>
          <w:rFonts w:cs="Times New Roman"/>
          <w:szCs w:val="28"/>
        </w:rPr>
        <w:t>ПАСПОРТ ПРОГРАММЫ</w:t>
      </w:r>
    </w:p>
    <w:p w:rsidR="00804017" w:rsidRPr="00A04002" w:rsidRDefault="00804017" w:rsidP="008C1D1C">
      <w:pPr>
        <w:pStyle w:val="11"/>
        <w:ind w:left="540"/>
        <w:rPr>
          <w:rFonts w:cs="Times New Roman"/>
          <w:szCs w:val="28"/>
        </w:rPr>
      </w:pPr>
    </w:p>
    <w:tbl>
      <w:tblPr>
        <w:tblW w:w="0" w:type="auto"/>
        <w:tblInd w:w="-612" w:type="dxa"/>
        <w:tblLayout w:type="fixed"/>
        <w:tblLook w:val="0000"/>
      </w:tblPr>
      <w:tblGrid>
        <w:gridCol w:w="3697"/>
        <w:gridCol w:w="6662"/>
      </w:tblGrid>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uppressAutoHyphens/>
              <w:autoSpaceDE w:val="0"/>
              <w:spacing w:line="240" w:lineRule="atLeast"/>
              <w:jc w:val="center"/>
              <w:rPr>
                <w:b/>
                <w:bCs/>
                <w:sz w:val="28"/>
                <w:szCs w:val="28"/>
              </w:rPr>
            </w:pPr>
            <w:r w:rsidRPr="00A04002">
              <w:rPr>
                <w:b/>
                <w:bCs/>
                <w:sz w:val="28"/>
                <w:szCs w:val="28"/>
              </w:rPr>
              <w:t>Наименование</w:t>
            </w:r>
          </w:p>
          <w:p w:rsidR="00804017" w:rsidRPr="00A04002" w:rsidRDefault="00804017" w:rsidP="00C74AC3">
            <w:pPr>
              <w:widowControl w:val="0"/>
              <w:suppressAutoHyphens/>
              <w:autoSpaceDE w:val="0"/>
              <w:spacing w:line="240" w:lineRule="atLeast"/>
              <w:jc w:val="center"/>
              <w:rPr>
                <w:b/>
                <w:bCs/>
                <w:sz w:val="28"/>
                <w:szCs w:val="28"/>
                <w:lang w:eastAsia="ar-SA"/>
              </w:rPr>
            </w:pPr>
            <w:r w:rsidRPr="00A04002">
              <w:rPr>
                <w:b/>
                <w:bCs/>
                <w:sz w:val="28"/>
                <w:szCs w:val="28"/>
              </w:rPr>
              <w:t>Программы:</w:t>
            </w:r>
          </w:p>
        </w:tc>
        <w:tc>
          <w:tcPr>
            <w:tcW w:w="6662" w:type="dxa"/>
            <w:tcBorders>
              <w:top w:val="single" w:sz="4" w:space="0" w:color="000000"/>
              <w:left w:val="single" w:sz="4" w:space="0" w:color="000000"/>
              <w:bottom w:val="single" w:sz="4" w:space="0" w:color="000000"/>
              <w:right w:val="single" w:sz="4" w:space="0" w:color="000000"/>
            </w:tcBorders>
            <w:vAlign w:val="center"/>
          </w:tcPr>
          <w:p w:rsidR="00804017" w:rsidRPr="00A04002" w:rsidRDefault="007457FD" w:rsidP="00C74AC3">
            <w:pPr>
              <w:widowControl w:val="0"/>
              <w:suppressAutoHyphens/>
              <w:autoSpaceDE w:val="0"/>
              <w:spacing w:line="240" w:lineRule="atLeast"/>
              <w:rPr>
                <w:sz w:val="28"/>
                <w:szCs w:val="28"/>
                <w:lang w:eastAsia="ar-SA"/>
              </w:rPr>
            </w:pPr>
            <w:r>
              <w:rPr>
                <w:sz w:val="28"/>
                <w:szCs w:val="28"/>
              </w:rPr>
              <w:t xml:space="preserve"> Муниципальная программа комплексного</w:t>
            </w:r>
            <w:r w:rsidR="00C756CE">
              <w:rPr>
                <w:sz w:val="28"/>
                <w:szCs w:val="28"/>
              </w:rPr>
              <w:t xml:space="preserve"> </w:t>
            </w:r>
            <w:r w:rsidR="00804017" w:rsidRPr="00A04002">
              <w:rPr>
                <w:sz w:val="28"/>
                <w:szCs w:val="28"/>
              </w:rPr>
              <w:t xml:space="preserve"> развития транспортной   инфраструктуры  сельского поселения </w:t>
            </w:r>
            <w:r w:rsidR="00804017">
              <w:rPr>
                <w:sz w:val="28"/>
                <w:szCs w:val="28"/>
              </w:rPr>
              <w:t xml:space="preserve"> </w:t>
            </w:r>
            <w:r w:rsidR="00804017">
              <w:rPr>
                <w:kern w:val="28"/>
                <w:sz w:val="28"/>
                <w:szCs w:val="28"/>
              </w:rPr>
              <w:t>Новая Балкария</w:t>
            </w:r>
            <w:r w:rsidR="00804017">
              <w:rPr>
                <w:sz w:val="28"/>
                <w:szCs w:val="28"/>
              </w:rPr>
              <w:t xml:space="preserve"> Терского </w:t>
            </w:r>
            <w:r w:rsidR="00804017" w:rsidRPr="00A04002">
              <w:rPr>
                <w:sz w:val="28"/>
                <w:szCs w:val="28"/>
              </w:rPr>
              <w:t>му</w:t>
            </w:r>
            <w:r w:rsidR="00804017">
              <w:rPr>
                <w:sz w:val="28"/>
                <w:szCs w:val="28"/>
              </w:rPr>
              <w:t xml:space="preserve">ниципального района </w:t>
            </w:r>
            <w:proofErr w:type="spellStart"/>
            <w:proofErr w:type="gramStart"/>
            <w:r w:rsidR="00804017">
              <w:rPr>
                <w:sz w:val="28"/>
                <w:szCs w:val="28"/>
              </w:rPr>
              <w:t>Кабардино</w:t>
            </w:r>
            <w:proofErr w:type="spellEnd"/>
            <w:r w:rsidR="00804017">
              <w:rPr>
                <w:sz w:val="28"/>
                <w:szCs w:val="28"/>
              </w:rPr>
              <w:t>- Балкарской</w:t>
            </w:r>
            <w:proofErr w:type="gramEnd"/>
            <w:r w:rsidR="00804017">
              <w:rPr>
                <w:sz w:val="28"/>
                <w:szCs w:val="28"/>
              </w:rPr>
              <w:t xml:space="preserve"> Республики </w:t>
            </w:r>
            <w:r w:rsidR="00804017" w:rsidRPr="00A04002">
              <w:rPr>
                <w:sz w:val="28"/>
                <w:szCs w:val="28"/>
              </w:rPr>
              <w:t xml:space="preserve"> на 2018 – </w:t>
            </w:r>
            <w:smartTag w:uri="urn:schemas-microsoft-com:office:smarttags" w:element="metricconverter">
              <w:smartTagPr>
                <w:attr w:name="ProductID" w:val="2028 г"/>
              </w:smartTagPr>
              <w:r w:rsidR="00804017" w:rsidRPr="00A04002">
                <w:rPr>
                  <w:sz w:val="28"/>
                  <w:szCs w:val="28"/>
                </w:rPr>
                <w:t>202</w:t>
              </w:r>
              <w:r w:rsidR="00804017">
                <w:rPr>
                  <w:sz w:val="28"/>
                  <w:szCs w:val="28"/>
                </w:rPr>
                <w:t>8</w:t>
              </w:r>
              <w:r w:rsidR="00804017" w:rsidRPr="00A04002">
                <w:rPr>
                  <w:sz w:val="28"/>
                  <w:szCs w:val="28"/>
                </w:rPr>
                <w:t xml:space="preserve"> г</w:t>
              </w:r>
            </w:smartTag>
            <w:r w:rsidR="00804017" w:rsidRPr="00A04002">
              <w:rPr>
                <w:sz w:val="28"/>
                <w:szCs w:val="28"/>
              </w:rPr>
              <w:t>.г. (далее – Программа)</w:t>
            </w:r>
          </w:p>
        </w:tc>
      </w:tr>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napToGrid/>
              <w:jc w:val="center"/>
              <w:rPr>
                <w:b/>
                <w:color w:val="000000"/>
                <w:sz w:val="28"/>
                <w:szCs w:val="28"/>
              </w:rPr>
            </w:pPr>
            <w:r w:rsidRPr="00A04002">
              <w:rPr>
                <w:b/>
                <w:sz w:val="28"/>
                <w:szCs w:val="28"/>
              </w:rPr>
              <w:t>Основание для разработки Программы:</w:t>
            </w:r>
          </w:p>
        </w:tc>
        <w:tc>
          <w:tcPr>
            <w:tcW w:w="6662" w:type="dxa"/>
            <w:tcBorders>
              <w:top w:val="single" w:sz="4" w:space="0" w:color="000000"/>
              <w:left w:val="single" w:sz="4" w:space="0" w:color="000000"/>
              <w:bottom w:val="single" w:sz="4" w:space="0" w:color="000000"/>
              <w:right w:val="single" w:sz="4" w:space="0" w:color="000000"/>
            </w:tcBorders>
          </w:tcPr>
          <w:p w:rsidR="00804017" w:rsidRPr="00A04002" w:rsidRDefault="00804017" w:rsidP="00C74AC3">
            <w:pPr>
              <w:snapToGrid/>
              <w:jc w:val="both"/>
              <w:rPr>
                <w:color w:val="000000"/>
                <w:sz w:val="28"/>
                <w:szCs w:val="28"/>
              </w:rPr>
            </w:pPr>
            <w:r w:rsidRPr="00A04002">
              <w:rPr>
                <w:sz w:val="28"/>
                <w:szCs w:val="28"/>
              </w:rPr>
              <w:t>- Постановление Правительства РФ от 25.12.2015 года №1440 «Об утверждении требований к программам комплексного развития транспортной инфраструктуры поселений и городских округов»;</w:t>
            </w:r>
          </w:p>
          <w:p w:rsidR="00804017" w:rsidRPr="00A04002" w:rsidRDefault="00804017" w:rsidP="00C74AC3">
            <w:pPr>
              <w:widowControl w:val="0"/>
              <w:snapToGrid/>
              <w:jc w:val="both"/>
              <w:rPr>
                <w:color w:val="000000"/>
                <w:sz w:val="28"/>
                <w:szCs w:val="28"/>
              </w:rPr>
            </w:pPr>
            <w:r w:rsidRPr="00A04002">
              <w:rPr>
                <w:sz w:val="28"/>
                <w:szCs w:val="28"/>
              </w:rPr>
              <w:t>- Градостроительный кодекс Российской Федерации от 29.12.2004 года (в редакции от 13.07.2015 г.)</w:t>
            </w:r>
          </w:p>
        </w:tc>
      </w:tr>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napToGrid/>
              <w:jc w:val="center"/>
              <w:rPr>
                <w:b/>
                <w:color w:val="000000"/>
                <w:sz w:val="28"/>
                <w:szCs w:val="28"/>
              </w:rPr>
            </w:pPr>
            <w:r w:rsidRPr="00A04002">
              <w:rPr>
                <w:b/>
                <w:sz w:val="28"/>
                <w:szCs w:val="28"/>
              </w:rPr>
              <w:t>Заказчик Программы:</w:t>
            </w:r>
          </w:p>
        </w:tc>
        <w:tc>
          <w:tcPr>
            <w:tcW w:w="6662" w:type="dxa"/>
            <w:tcBorders>
              <w:top w:val="single" w:sz="4" w:space="0" w:color="000000"/>
              <w:left w:val="single" w:sz="4" w:space="0" w:color="000000"/>
              <w:bottom w:val="single" w:sz="4" w:space="0" w:color="000000"/>
              <w:right w:val="single" w:sz="4" w:space="0" w:color="000000"/>
            </w:tcBorders>
          </w:tcPr>
          <w:p w:rsidR="00804017" w:rsidRPr="00A04002" w:rsidRDefault="00804017" w:rsidP="00C74AC3">
            <w:pPr>
              <w:snapToGrid/>
              <w:jc w:val="both"/>
              <w:rPr>
                <w:kern w:val="28"/>
                <w:sz w:val="28"/>
                <w:szCs w:val="28"/>
              </w:rPr>
            </w:pPr>
            <w:r w:rsidRPr="00A04002">
              <w:rPr>
                <w:sz w:val="28"/>
                <w:szCs w:val="28"/>
              </w:rPr>
              <w:t xml:space="preserve">Администрация сельского поселения </w:t>
            </w:r>
            <w:r>
              <w:rPr>
                <w:kern w:val="28"/>
                <w:sz w:val="28"/>
                <w:szCs w:val="28"/>
              </w:rPr>
              <w:t>Новая Балкария</w:t>
            </w:r>
            <w:r>
              <w:rPr>
                <w:bCs/>
                <w:color w:val="1E1E1E"/>
                <w:sz w:val="28"/>
                <w:szCs w:val="28"/>
              </w:rPr>
              <w:t xml:space="preserve"> Терского</w:t>
            </w:r>
            <w:r w:rsidRPr="00A04002">
              <w:rPr>
                <w:sz w:val="28"/>
                <w:szCs w:val="28"/>
              </w:rPr>
              <w:t xml:space="preserve"> муниципального района </w:t>
            </w:r>
            <w:proofErr w:type="spellStart"/>
            <w:proofErr w:type="gramStart"/>
            <w:r>
              <w:rPr>
                <w:sz w:val="28"/>
                <w:szCs w:val="28"/>
              </w:rPr>
              <w:t>Кабардино</w:t>
            </w:r>
            <w:proofErr w:type="spellEnd"/>
            <w:r>
              <w:rPr>
                <w:sz w:val="28"/>
                <w:szCs w:val="28"/>
              </w:rPr>
              <w:t xml:space="preserve"> - Балкарской</w:t>
            </w:r>
            <w:proofErr w:type="gramEnd"/>
            <w:r>
              <w:rPr>
                <w:sz w:val="28"/>
                <w:szCs w:val="28"/>
              </w:rPr>
              <w:t xml:space="preserve">  Республики</w:t>
            </w:r>
          </w:p>
          <w:p w:rsidR="00804017" w:rsidRPr="00A04002" w:rsidRDefault="00804017" w:rsidP="00C74AC3">
            <w:pPr>
              <w:snapToGrid/>
              <w:jc w:val="both"/>
              <w:rPr>
                <w:sz w:val="28"/>
                <w:szCs w:val="28"/>
              </w:rPr>
            </w:pPr>
            <w:r w:rsidRPr="00A04002">
              <w:rPr>
                <w:kern w:val="28"/>
                <w:sz w:val="28"/>
                <w:szCs w:val="28"/>
              </w:rPr>
              <w:t xml:space="preserve">Местоположение: </w:t>
            </w:r>
            <w:r>
              <w:rPr>
                <w:kern w:val="28"/>
                <w:sz w:val="28"/>
                <w:szCs w:val="28"/>
              </w:rPr>
              <w:t xml:space="preserve"> 361216</w:t>
            </w:r>
            <w:r w:rsidRPr="00A04002">
              <w:rPr>
                <w:kern w:val="28"/>
                <w:sz w:val="28"/>
                <w:szCs w:val="28"/>
              </w:rPr>
              <w:t xml:space="preserve">, </w:t>
            </w:r>
            <w:proofErr w:type="spellStart"/>
            <w:r>
              <w:rPr>
                <w:sz w:val="28"/>
                <w:szCs w:val="28"/>
              </w:rPr>
              <w:t>Кабардино</w:t>
            </w:r>
            <w:proofErr w:type="spellEnd"/>
            <w:r>
              <w:rPr>
                <w:sz w:val="28"/>
                <w:szCs w:val="28"/>
              </w:rPr>
              <w:t>-  Балкарской  Республики</w:t>
            </w:r>
            <w:r w:rsidRPr="00A04002">
              <w:rPr>
                <w:kern w:val="28"/>
                <w:sz w:val="28"/>
                <w:szCs w:val="28"/>
              </w:rPr>
              <w:t xml:space="preserve">, </w:t>
            </w:r>
            <w:r>
              <w:rPr>
                <w:bCs/>
                <w:color w:val="1E1E1E"/>
                <w:sz w:val="28"/>
                <w:szCs w:val="28"/>
              </w:rPr>
              <w:t>Терского</w:t>
            </w:r>
            <w:r w:rsidRPr="00A04002">
              <w:rPr>
                <w:kern w:val="28"/>
                <w:sz w:val="28"/>
                <w:szCs w:val="28"/>
              </w:rPr>
              <w:t xml:space="preserve"> </w:t>
            </w:r>
            <w:r>
              <w:rPr>
                <w:kern w:val="28"/>
                <w:sz w:val="28"/>
                <w:szCs w:val="28"/>
              </w:rPr>
              <w:t xml:space="preserve">район. </w:t>
            </w:r>
            <w:r w:rsidRPr="00A04002">
              <w:rPr>
                <w:kern w:val="28"/>
                <w:sz w:val="28"/>
                <w:szCs w:val="28"/>
              </w:rPr>
              <w:t>с</w:t>
            </w:r>
            <w:proofErr w:type="gramStart"/>
            <w:r w:rsidRPr="00A04002">
              <w:rPr>
                <w:kern w:val="28"/>
                <w:sz w:val="28"/>
                <w:szCs w:val="28"/>
              </w:rPr>
              <w:t>.</w:t>
            </w:r>
            <w:r>
              <w:rPr>
                <w:kern w:val="28"/>
                <w:sz w:val="28"/>
                <w:szCs w:val="28"/>
              </w:rPr>
              <w:t>Н</w:t>
            </w:r>
            <w:proofErr w:type="gramEnd"/>
            <w:r>
              <w:rPr>
                <w:kern w:val="28"/>
                <w:sz w:val="28"/>
                <w:szCs w:val="28"/>
              </w:rPr>
              <w:t>овая Балкария</w:t>
            </w:r>
            <w:r w:rsidRPr="00A04002">
              <w:rPr>
                <w:kern w:val="28"/>
                <w:sz w:val="28"/>
                <w:szCs w:val="28"/>
              </w:rPr>
              <w:t>,</w:t>
            </w:r>
            <w:r>
              <w:rPr>
                <w:kern w:val="28"/>
                <w:sz w:val="28"/>
                <w:szCs w:val="28"/>
              </w:rPr>
              <w:t xml:space="preserve"> </w:t>
            </w:r>
            <w:r w:rsidRPr="00A04002">
              <w:rPr>
                <w:kern w:val="28"/>
                <w:sz w:val="28"/>
                <w:szCs w:val="28"/>
              </w:rPr>
              <w:t xml:space="preserve"> ул.Це</w:t>
            </w:r>
            <w:r>
              <w:rPr>
                <w:kern w:val="28"/>
                <w:sz w:val="28"/>
                <w:szCs w:val="28"/>
              </w:rPr>
              <w:t>нтральная, д.24</w:t>
            </w:r>
            <w:r w:rsidRPr="00A04002">
              <w:rPr>
                <w:kern w:val="28"/>
                <w:sz w:val="28"/>
                <w:szCs w:val="28"/>
              </w:rPr>
              <w:t>.</w:t>
            </w:r>
          </w:p>
        </w:tc>
      </w:tr>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napToGrid/>
              <w:jc w:val="center"/>
              <w:rPr>
                <w:b/>
                <w:color w:val="000000"/>
                <w:sz w:val="28"/>
                <w:szCs w:val="28"/>
              </w:rPr>
            </w:pPr>
            <w:r w:rsidRPr="00A04002">
              <w:rPr>
                <w:b/>
                <w:sz w:val="28"/>
                <w:szCs w:val="28"/>
              </w:rPr>
              <w:t>Разработчик Программы:</w:t>
            </w:r>
          </w:p>
        </w:tc>
        <w:tc>
          <w:tcPr>
            <w:tcW w:w="6662" w:type="dxa"/>
            <w:tcBorders>
              <w:top w:val="single" w:sz="4" w:space="0" w:color="000000"/>
              <w:left w:val="single" w:sz="4" w:space="0" w:color="000000"/>
              <w:bottom w:val="single" w:sz="4" w:space="0" w:color="000000"/>
              <w:right w:val="single" w:sz="4" w:space="0" w:color="000000"/>
            </w:tcBorders>
          </w:tcPr>
          <w:p w:rsidR="00804017" w:rsidRPr="00A04002" w:rsidRDefault="00804017" w:rsidP="00C74AC3">
            <w:pPr>
              <w:snapToGrid/>
              <w:jc w:val="both"/>
              <w:rPr>
                <w:sz w:val="28"/>
                <w:szCs w:val="28"/>
              </w:rPr>
            </w:pPr>
            <w:r w:rsidRPr="00A04002">
              <w:rPr>
                <w:sz w:val="28"/>
                <w:szCs w:val="28"/>
              </w:rPr>
              <w:t xml:space="preserve">Администрация сельского поселения </w:t>
            </w:r>
            <w:r>
              <w:rPr>
                <w:kern w:val="28"/>
                <w:sz w:val="28"/>
                <w:szCs w:val="28"/>
              </w:rPr>
              <w:t>Новая Балкария</w:t>
            </w:r>
            <w:r>
              <w:rPr>
                <w:bCs/>
                <w:color w:val="1E1E1E"/>
                <w:sz w:val="28"/>
                <w:szCs w:val="28"/>
              </w:rPr>
              <w:t xml:space="preserve"> Терского</w:t>
            </w:r>
            <w:r w:rsidRPr="00A04002">
              <w:rPr>
                <w:sz w:val="28"/>
                <w:szCs w:val="28"/>
              </w:rPr>
              <w:t xml:space="preserve"> муниципального района </w:t>
            </w:r>
            <w:proofErr w:type="spellStart"/>
            <w:proofErr w:type="gramStart"/>
            <w:r>
              <w:rPr>
                <w:sz w:val="28"/>
                <w:szCs w:val="28"/>
              </w:rPr>
              <w:t>Кабардино</w:t>
            </w:r>
            <w:proofErr w:type="spellEnd"/>
            <w:r>
              <w:rPr>
                <w:sz w:val="28"/>
                <w:szCs w:val="28"/>
              </w:rPr>
              <w:t>-  Балкарской</w:t>
            </w:r>
            <w:proofErr w:type="gramEnd"/>
            <w:r>
              <w:rPr>
                <w:sz w:val="28"/>
                <w:szCs w:val="28"/>
              </w:rPr>
              <w:t xml:space="preserve">  Республики</w:t>
            </w:r>
          </w:p>
          <w:p w:rsidR="00804017" w:rsidRPr="00A04002" w:rsidRDefault="00804017" w:rsidP="00C74AC3">
            <w:pPr>
              <w:snapToGrid/>
              <w:jc w:val="both"/>
              <w:rPr>
                <w:sz w:val="28"/>
                <w:szCs w:val="28"/>
              </w:rPr>
            </w:pPr>
            <w:r>
              <w:rPr>
                <w:kern w:val="28"/>
                <w:sz w:val="28"/>
                <w:szCs w:val="28"/>
              </w:rPr>
              <w:t>Местоположение: 361216</w:t>
            </w:r>
            <w:r w:rsidRPr="00A04002">
              <w:rPr>
                <w:kern w:val="28"/>
                <w:sz w:val="28"/>
                <w:szCs w:val="28"/>
              </w:rPr>
              <w:t>,</w:t>
            </w:r>
            <w:r>
              <w:rPr>
                <w:sz w:val="28"/>
                <w:szCs w:val="28"/>
              </w:rPr>
              <w:t xml:space="preserve"> </w:t>
            </w:r>
            <w:proofErr w:type="spellStart"/>
            <w:r>
              <w:rPr>
                <w:sz w:val="28"/>
                <w:szCs w:val="28"/>
              </w:rPr>
              <w:t>Кабардино</w:t>
            </w:r>
            <w:proofErr w:type="spellEnd"/>
            <w:r>
              <w:rPr>
                <w:sz w:val="28"/>
                <w:szCs w:val="28"/>
              </w:rPr>
              <w:t>-  Балкарской  Республики</w:t>
            </w:r>
            <w:r w:rsidRPr="00A04002">
              <w:rPr>
                <w:kern w:val="28"/>
                <w:sz w:val="28"/>
                <w:szCs w:val="28"/>
              </w:rPr>
              <w:t xml:space="preserve">, </w:t>
            </w:r>
            <w:r>
              <w:rPr>
                <w:bCs/>
                <w:color w:val="1E1E1E"/>
                <w:sz w:val="28"/>
                <w:szCs w:val="28"/>
              </w:rPr>
              <w:t>Терского</w:t>
            </w:r>
            <w:r>
              <w:rPr>
                <w:kern w:val="28"/>
                <w:sz w:val="28"/>
                <w:szCs w:val="28"/>
              </w:rPr>
              <w:t xml:space="preserve"> район. </w:t>
            </w:r>
            <w:r w:rsidRPr="00A04002">
              <w:rPr>
                <w:kern w:val="28"/>
                <w:sz w:val="28"/>
                <w:szCs w:val="28"/>
              </w:rPr>
              <w:t>с.</w:t>
            </w:r>
            <w:r>
              <w:rPr>
                <w:kern w:val="28"/>
                <w:sz w:val="28"/>
                <w:szCs w:val="28"/>
              </w:rPr>
              <w:t xml:space="preserve"> Новая Балкария, ул</w:t>
            </w:r>
            <w:proofErr w:type="gramStart"/>
            <w:r>
              <w:rPr>
                <w:kern w:val="28"/>
                <w:sz w:val="28"/>
                <w:szCs w:val="28"/>
              </w:rPr>
              <w:t>.Ц</w:t>
            </w:r>
            <w:proofErr w:type="gramEnd"/>
            <w:r>
              <w:rPr>
                <w:kern w:val="28"/>
                <w:sz w:val="28"/>
                <w:szCs w:val="28"/>
              </w:rPr>
              <w:t>ентральная, д.24</w:t>
            </w:r>
          </w:p>
        </w:tc>
      </w:tr>
      <w:tr w:rsidR="00804017" w:rsidRPr="00A04002" w:rsidTr="00C74AC3">
        <w:trPr>
          <w:trHeight w:val="2966"/>
        </w:trPr>
        <w:tc>
          <w:tcPr>
            <w:tcW w:w="3697" w:type="dxa"/>
            <w:tcBorders>
              <w:top w:val="single" w:sz="4" w:space="0" w:color="000000"/>
              <w:left w:val="single" w:sz="4" w:space="0" w:color="000000"/>
              <w:bottom w:val="single" w:sz="4" w:space="0" w:color="000000"/>
              <w:right w:val="nil"/>
            </w:tcBorders>
          </w:tcPr>
          <w:p w:rsidR="00804017" w:rsidRPr="00A04002" w:rsidRDefault="00804017" w:rsidP="00C74AC3">
            <w:pPr>
              <w:widowControl w:val="0"/>
              <w:suppressAutoHyphens/>
              <w:autoSpaceDE w:val="0"/>
              <w:spacing w:line="240" w:lineRule="atLeast"/>
              <w:jc w:val="center"/>
              <w:rPr>
                <w:b/>
                <w:bCs/>
                <w:sz w:val="28"/>
                <w:szCs w:val="28"/>
              </w:rPr>
            </w:pPr>
            <w:r w:rsidRPr="00A04002">
              <w:rPr>
                <w:b/>
                <w:bCs/>
                <w:sz w:val="28"/>
                <w:szCs w:val="28"/>
              </w:rPr>
              <w:t>Цель и задачи</w:t>
            </w:r>
          </w:p>
          <w:p w:rsidR="00804017" w:rsidRPr="00A04002" w:rsidRDefault="00804017" w:rsidP="00C74AC3">
            <w:pPr>
              <w:widowControl w:val="0"/>
              <w:suppressAutoHyphens/>
              <w:autoSpaceDE w:val="0"/>
              <w:spacing w:line="240" w:lineRule="atLeast"/>
              <w:jc w:val="center"/>
              <w:rPr>
                <w:b/>
                <w:bCs/>
                <w:sz w:val="28"/>
                <w:szCs w:val="28"/>
                <w:lang w:eastAsia="ar-SA"/>
              </w:rPr>
            </w:pPr>
            <w:r w:rsidRPr="00A04002">
              <w:rPr>
                <w:b/>
                <w:bCs/>
                <w:sz w:val="28"/>
                <w:szCs w:val="28"/>
              </w:rPr>
              <w:t>Программы</w:t>
            </w:r>
          </w:p>
        </w:tc>
        <w:tc>
          <w:tcPr>
            <w:tcW w:w="6662" w:type="dxa"/>
            <w:tcBorders>
              <w:top w:val="single" w:sz="4" w:space="0" w:color="000000"/>
              <w:left w:val="single" w:sz="4" w:space="0" w:color="000000"/>
              <w:bottom w:val="single" w:sz="4" w:space="0" w:color="000000"/>
              <w:right w:val="single" w:sz="4" w:space="0" w:color="000000"/>
            </w:tcBorders>
          </w:tcPr>
          <w:p w:rsidR="00804017" w:rsidRPr="00A04002" w:rsidRDefault="00804017" w:rsidP="00C74AC3">
            <w:pPr>
              <w:pStyle w:val="af7"/>
              <w:numPr>
                <w:ilvl w:val="0"/>
                <w:numId w:val="19"/>
              </w:numPr>
              <w:tabs>
                <w:tab w:val="left" w:pos="219"/>
              </w:tabs>
              <w:autoSpaceDE w:val="0"/>
              <w:autoSpaceDN w:val="0"/>
              <w:adjustRightInd w:val="0"/>
              <w:spacing w:after="0" w:line="240" w:lineRule="auto"/>
              <w:ind w:left="33" w:firstLine="0"/>
              <w:contextualSpacing/>
              <w:jc w:val="both"/>
              <w:rPr>
                <w:rFonts w:ascii="Times New Roman" w:hAnsi="Times New Roman"/>
                <w:sz w:val="28"/>
                <w:szCs w:val="28"/>
                <w:lang w:eastAsia="en-US"/>
              </w:rPr>
            </w:pPr>
            <w:r w:rsidRPr="00A04002">
              <w:rPr>
                <w:rFonts w:ascii="Times New Roman" w:hAnsi="Times New Roman"/>
                <w:sz w:val="28"/>
                <w:szCs w:val="28"/>
                <w:lang w:eastAsia="en-US"/>
              </w:rPr>
              <w:t>без</w:t>
            </w:r>
            <w:r>
              <w:rPr>
                <w:rFonts w:ascii="Times New Roman" w:hAnsi="Times New Roman"/>
                <w:sz w:val="28"/>
                <w:szCs w:val="28"/>
                <w:lang w:eastAsia="en-US"/>
              </w:rPr>
              <w:t xml:space="preserve">опасность, качество и эффективность </w:t>
            </w:r>
            <w:r w:rsidRPr="00A04002">
              <w:rPr>
                <w:rFonts w:ascii="Times New Roman" w:hAnsi="Times New Roman"/>
                <w:sz w:val="28"/>
                <w:szCs w:val="28"/>
                <w:lang w:eastAsia="en-US"/>
              </w:rPr>
              <w:t>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w:t>
            </w:r>
            <w:r>
              <w:rPr>
                <w:rFonts w:ascii="Times New Roman" w:hAnsi="Times New Roman"/>
                <w:sz w:val="28"/>
                <w:szCs w:val="28"/>
                <w:lang w:eastAsia="en-US"/>
              </w:rPr>
              <w:t xml:space="preserve"> </w:t>
            </w:r>
            <w:r w:rsidRPr="00A04002">
              <w:rPr>
                <w:rFonts w:ascii="Times New Roman" w:hAnsi="Times New Roman"/>
                <w:sz w:val="28"/>
                <w:szCs w:val="28"/>
                <w:lang w:eastAsia="en-US"/>
              </w:rPr>
              <w:t xml:space="preserve"> </w:t>
            </w:r>
            <w:r w:rsidRPr="00A04002">
              <w:rPr>
                <w:rFonts w:ascii="Times New Roman" w:hAnsi="Times New Roman"/>
                <w:kern w:val="28"/>
                <w:sz w:val="28"/>
                <w:szCs w:val="28"/>
              </w:rPr>
              <w:t>сельского поселения</w:t>
            </w:r>
            <w:r>
              <w:rPr>
                <w:rFonts w:ascii="Times New Roman" w:hAnsi="Times New Roman"/>
                <w:kern w:val="28"/>
                <w:sz w:val="28"/>
                <w:szCs w:val="28"/>
              </w:rPr>
              <w:t xml:space="preserve"> </w:t>
            </w:r>
            <w:r w:rsidRPr="008212AA">
              <w:rPr>
                <w:rFonts w:ascii="Times New Roman" w:hAnsi="Times New Roman"/>
                <w:sz w:val="28"/>
                <w:szCs w:val="28"/>
                <w:lang w:eastAsia="en-US"/>
              </w:rPr>
              <w:t>Новая Балкария</w:t>
            </w:r>
            <w:r w:rsidRPr="00A04002">
              <w:rPr>
                <w:rFonts w:ascii="Times New Roman" w:hAnsi="Times New Roman"/>
                <w:sz w:val="28"/>
                <w:szCs w:val="28"/>
                <w:lang w:eastAsia="en-US"/>
              </w:rPr>
              <w:t>;</w:t>
            </w:r>
          </w:p>
          <w:p w:rsidR="00804017" w:rsidRPr="008212AA" w:rsidRDefault="00804017" w:rsidP="00C74AC3">
            <w:pPr>
              <w:pStyle w:val="af7"/>
              <w:numPr>
                <w:ilvl w:val="0"/>
                <w:numId w:val="19"/>
              </w:numPr>
              <w:tabs>
                <w:tab w:val="left" w:pos="219"/>
              </w:tabs>
              <w:autoSpaceDE w:val="0"/>
              <w:autoSpaceDN w:val="0"/>
              <w:adjustRightInd w:val="0"/>
              <w:spacing w:after="0" w:line="240" w:lineRule="auto"/>
              <w:ind w:left="33" w:firstLine="0"/>
              <w:contextualSpacing/>
              <w:jc w:val="both"/>
              <w:rPr>
                <w:rFonts w:ascii="Times New Roman" w:hAnsi="Times New Roman"/>
                <w:kern w:val="28"/>
                <w:sz w:val="28"/>
                <w:szCs w:val="28"/>
              </w:rPr>
            </w:pPr>
            <w:r w:rsidRPr="00A04002">
              <w:rPr>
                <w:rFonts w:ascii="Times New Roman" w:hAnsi="Times New Roman"/>
                <w:sz w:val="28"/>
                <w:szCs w:val="28"/>
                <w:lang w:eastAsia="en-US"/>
              </w:rPr>
              <w:t xml:space="preserve">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w:t>
            </w:r>
            <w:r>
              <w:rPr>
                <w:sz w:val="28"/>
                <w:szCs w:val="28"/>
              </w:rPr>
              <w:t xml:space="preserve">  </w:t>
            </w:r>
            <w:r w:rsidRPr="00A04002">
              <w:rPr>
                <w:rFonts w:ascii="Times New Roman" w:hAnsi="Times New Roman"/>
                <w:kern w:val="28"/>
                <w:sz w:val="28"/>
                <w:szCs w:val="28"/>
              </w:rPr>
              <w:t xml:space="preserve"> сельского поселения</w:t>
            </w:r>
            <w:r>
              <w:rPr>
                <w:rFonts w:ascii="Times New Roman" w:hAnsi="Times New Roman"/>
                <w:kern w:val="28"/>
                <w:sz w:val="28"/>
                <w:szCs w:val="28"/>
              </w:rPr>
              <w:t xml:space="preserve"> </w:t>
            </w:r>
            <w:r w:rsidRPr="008212AA">
              <w:rPr>
                <w:rFonts w:ascii="Times New Roman" w:hAnsi="Times New Roman"/>
                <w:kern w:val="28"/>
                <w:sz w:val="28"/>
                <w:szCs w:val="28"/>
              </w:rPr>
              <w:t>Новая Балкария;</w:t>
            </w:r>
          </w:p>
          <w:p w:rsidR="00DC2ACB" w:rsidRDefault="00804017" w:rsidP="00C74AC3">
            <w:pPr>
              <w:pStyle w:val="af7"/>
              <w:tabs>
                <w:tab w:val="left" w:pos="219"/>
              </w:tabs>
              <w:autoSpaceDE w:val="0"/>
              <w:autoSpaceDN w:val="0"/>
              <w:adjustRightInd w:val="0"/>
              <w:spacing w:after="0" w:line="240" w:lineRule="auto"/>
              <w:ind w:left="33"/>
              <w:contextualSpacing/>
              <w:jc w:val="both"/>
              <w:rPr>
                <w:rFonts w:ascii="Times New Roman" w:hAnsi="Times New Roman"/>
                <w:sz w:val="28"/>
                <w:szCs w:val="28"/>
                <w:lang w:eastAsia="en-US"/>
              </w:rPr>
            </w:pPr>
            <w:r>
              <w:rPr>
                <w:rFonts w:ascii="Times New Roman" w:hAnsi="Times New Roman"/>
                <w:sz w:val="28"/>
                <w:szCs w:val="28"/>
                <w:lang w:eastAsia="en-US"/>
              </w:rPr>
              <w:t xml:space="preserve">-развитие </w:t>
            </w:r>
            <w:r w:rsidRPr="00A04002">
              <w:rPr>
                <w:rFonts w:ascii="Times New Roman" w:hAnsi="Times New Roman"/>
                <w:sz w:val="28"/>
                <w:szCs w:val="28"/>
                <w:lang w:eastAsia="en-US"/>
              </w:rPr>
              <w:t xml:space="preserve">транспортной </w:t>
            </w:r>
            <w:r>
              <w:rPr>
                <w:rFonts w:ascii="Times New Roman" w:hAnsi="Times New Roman"/>
                <w:sz w:val="28"/>
                <w:szCs w:val="28"/>
                <w:lang w:eastAsia="en-US"/>
              </w:rPr>
              <w:t xml:space="preserve">инфраструктуры  в соответствии с </w:t>
            </w:r>
            <w:r w:rsidRPr="00A04002">
              <w:rPr>
                <w:rFonts w:ascii="Times New Roman" w:hAnsi="Times New Roman"/>
                <w:sz w:val="28"/>
                <w:szCs w:val="28"/>
                <w:lang w:eastAsia="en-US"/>
              </w:rPr>
              <w:t>потребно</w:t>
            </w:r>
            <w:r>
              <w:rPr>
                <w:rFonts w:ascii="Times New Roman" w:hAnsi="Times New Roman"/>
                <w:sz w:val="28"/>
                <w:szCs w:val="28"/>
                <w:lang w:eastAsia="en-US"/>
              </w:rPr>
              <w:t xml:space="preserve">стями        населения в передвижении, субъектов экономической                     </w:t>
            </w:r>
            <w:r w:rsidRPr="00A04002">
              <w:rPr>
                <w:rFonts w:ascii="Times New Roman" w:hAnsi="Times New Roman"/>
                <w:sz w:val="28"/>
                <w:szCs w:val="28"/>
                <w:lang w:eastAsia="en-US"/>
              </w:rPr>
              <w:t>деятельности</w:t>
            </w:r>
            <w:r w:rsidR="00DC2ACB">
              <w:rPr>
                <w:rFonts w:ascii="Times New Roman" w:hAnsi="Times New Roman"/>
                <w:sz w:val="28"/>
                <w:szCs w:val="28"/>
                <w:lang w:eastAsia="en-US"/>
              </w:rPr>
              <w:t>;</w:t>
            </w:r>
            <w:r w:rsidRPr="00A04002">
              <w:rPr>
                <w:rFonts w:ascii="Times New Roman" w:hAnsi="Times New Roman"/>
                <w:sz w:val="28"/>
                <w:szCs w:val="28"/>
                <w:lang w:eastAsia="en-US"/>
              </w:rPr>
              <w:t xml:space="preserve"> </w:t>
            </w:r>
            <w:r>
              <w:rPr>
                <w:rFonts w:ascii="Times New Roman" w:hAnsi="Times New Roman"/>
                <w:sz w:val="28"/>
                <w:szCs w:val="28"/>
                <w:lang w:eastAsia="en-US"/>
              </w:rPr>
              <w:t xml:space="preserve">                  </w:t>
            </w:r>
          </w:p>
          <w:p w:rsidR="00804017" w:rsidRPr="00A04002" w:rsidRDefault="00804017" w:rsidP="00C74AC3">
            <w:pPr>
              <w:pStyle w:val="af7"/>
              <w:tabs>
                <w:tab w:val="left" w:pos="219"/>
              </w:tabs>
              <w:autoSpaceDE w:val="0"/>
              <w:autoSpaceDN w:val="0"/>
              <w:adjustRightInd w:val="0"/>
              <w:spacing w:after="0" w:line="240" w:lineRule="auto"/>
              <w:ind w:left="33"/>
              <w:contextualSpacing/>
              <w:jc w:val="both"/>
              <w:rPr>
                <w:rFonts w:ascii="Times New Roman" w:hAnsi="Times New Roman"/>
                <w:sz w:val="28"/>
                <w:szCs w:val="28"/>
                <w:lang w:eastAsia="en-US"/>
              </w:rPr>
            </w:pPr>
            <w:r>
              <w:rPr>
                <w:rFonts w:ascii="Times New Roman" w:hAnsi="Times New Roman"/>
                <w:sz w:val="28"/>
                <w:szCs w:val="28"/>
                <w:lang w:eastAsia="en-US"/>
              </w:rPr>
              <w:t xml:space="preserve">  </w:t>
            </w:r>
            <w:r w:rsidRPr="00A04002">
              <w:rPr>
                <w:rFonts w:ascii="Times New Roman" w:hAnsi="Times New Roman"/>
                <w:sz w:val="28"/>
                <w:szCs w:val="28"/>
                <w:lang w:eastAsia="en-US"/>
              </w:rPr>
              <w:t xml:space="preserve">- в перевозке пассажиров и грузов на территории </w:t>
            </w:r>
            <w:r>
              <w:rPr>
                <w:sz w:val="28"/>
                <w:szCs w:val="28"/>
              </w:rPr>
              <w:t xml:space="preserve"> </w:t>
            </w:r>
            <w:r w:rsidRPr="00A04002">
              <w:rPr>
                <w:rFonts w:ascii="Times New Roman" w:hAnsi="Times New Roman"/>
                <w:kern w:val="28"/>
                <w:sz w:val="28"/>
                <w:szCs w:val="28"/>
              </w:rPr>
              <w:t xml:space="preserve"> сельского поселения</w:t>
            </w:r>
            <w:r>
              <w:rPr>
                <w:rFonts w:ascii="Times New Roman" w:hAnsi="Times New Roman"/>
                <w:kern w:val="28"/>
                <w:sz w:val="28"/>
                <w:szCs w:val="28"/>
              </w:rPr>
              <w:t xml:space="preserve"> </w:t>
            </w:r>
            <w:r>
              <w:rPr>
                <w:rFonts w:ascii="Times New Roman" w:hAnsi="Times New Roman"/>
                <w:sz w:val="28"/>
                <w:szCs w:val="28"/>
                <w:lang w:eastAsia="en-US"/>
              </w:rPr>
              <w:t>Новая Балкария</w:t>
            </w:r>
            <w:r w:rsidRPr="00A04002">
              <w:rPr>
                <w:rFonts w:ascii="Times New Roman" w:hAnsi="Times New Roman"/>
                <w:sz w:val="28"/>
                <w:szCs w:val="28"/>
                <w:lang w:eastAsia="en-US"/>
              </w:rPr>
              <w:t>;</w:t>
            </w:r>
          </w:p>
          <w:p w:rsidR="00804017" w:rsidRPr="00A04002" w:rsidRDefault="00804017" w:rsidP="00C74AC3">
            <w:pPr>
              <w:pStyle w:val="af7"/>
              <w:numPr>
                <w:ilvl w:val="0"/>
                <w:numId w:val="19"/>
              </w:numPr>
              <w:tabs>
                <w:tab w:val="left" w:pos="219"/>
              </w:tabs>
              <w:autoSpaceDE w:val="0"/>
              <w:autoSpaceDN w:val="0"/>
              <w:adjustRightInd w:val="0"/>
              <w:spacing w:after="0" w:line="240" w:lineRule="auto"/>
              <w:ind w:left="33" w:firstLine="0"/>
              <w:contextualSpacing/>
              <w:jc w:val="both"/>
              <w:rPr>
                <w:rFonts w:ascii="Times New Roman" w:hAnsi="Times New Roman"/>
                <w:sz w:val="28"/>
                <w:szCs w:val="28"/>
                <w:lang w:eastAsia="en-US"/>
              </w:rPr>
            </w:pPr>
            <w:r w:rsidRPr="00A04002">
              <w:rPr>
                <w:rFonts w:ascii="Times New Roman" w:hAnsi="Times New Roman"/>
                <w:sz w:val="28"/>
                <w:szCs w:val="28"/>
                <w:lang w:eastAsia="en-US"/>
              </w:rPr>
              <w:t>эффективнос</w:t>
            </w:r>
            <w:r>
              <w:rPr>
                <w:rFonts w:ascii="Times New Roman" w:hAnsi="Times New Roman"/>
                <w:sz w:val="28"/>
                <w:szCs w:val="28"/>
                <w:lang w:eastAsia="en-US"/>
              </w:rPr>
              <w:t xml:space="preserve">ть функционирования действующей транспортной </w:t>
            </w:r>
            <w:r w:rsidRPr="00A04002">
              <w:rPr>
                <w:rFonts w:ascii="Times New Roman" w:hAnsi="Times New Roman"/>
                <w:sz w:val="28"/>
                <w:szCs w:val="28"/>
                <w:lang w:eastAsia="en-US"/>
              </w:rPr>
              <w:t>инфраструктуры</w:t>
            </w:r>
            <w:r w:rsidR="00DC2ACB">
              <w:rPr>
                <w:rFonts w:ascii="Times New Roman" w:hAnsi="Times New Roman"/>
                <w:sz w:val="28"/>
                <w:szCs w:val="28"/>
                <w:lang w:eastAsia="en-US"/>
              </w:rPr>
              <w:t>;</w:t>
            </w:r>
          </w:p>
        </w:tc>
      </w:tr>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napToGrid/>
              <w:jc w:val="center"/>
              <w:rPr>
                <w:b/>
                <w:color w:val="000000"/>
                <w:sz w:val="28"/>
                <w:szCs w:val="28"/>
              </w:rPr>
            </w:pPr>
            <w:r w:rsidRPr="00A04002">
              <w:rPr>
                <w:b/>
                <w:sz w:val="28"/>
                <w:szCs w:val="28"/>
              </w:rPr>
              <w:lastRenderedPageBreak/>
              <w:t>Целевые показатели обеспеченности населения объектами социальной инфраструктуры:</w:t>
            </w:r>
          </w:p>
        </w:tc>
        <w:tc>
          <w:tcPr>
            <w:tcW w:w="6662" w:type="dxa"/>
            <w:tcBorders>
              <w:top w:val="single" w:sz="4" w:space="0" w:color="000000"/>
              <w:left w:val="single" w:sz="4" w:space="0" w:color="000000"/>
              <w:bottom w:val="single" w:sz="4" w:space="0" w:color="000000"/>
              <w:right w:val="single" w:sz="4" w:space="0" w:color="000000"/>
            </w:tcBorders>
          </w:tcPr>
          <w:p w:rsidR="00804017" w:rsidRPr="00A04002" w:rsidRDefault="00804017" w:rsidP="00C74AC3">
            <w:pPr>
              <w:pStyle w:val="Default"/>
              <w:jc w:val="both"/>
              <w:rPr>
                <w:b/>
                <w:sz w:val="28"/>
                <w:szCs w:val="28"/>
              </w:rPr>
            </w:pPr>
            <w:r w:rsidRPr="00A04002">
              <w:rPr>
                <w:b/>
                <w:sz w:val="28"/>
                <w:szCs w:val="28"/>
              </w:rPr>
              <w:t xml:space="preserve">Технико-экономические показатели: </w:t>
            </w:r>
          </w:p>
          <w:p w:rsidR="00804017" w:rsidRPr="00A04002" w:rsidRDefault="00804017" w:rsidP="00C74AC3">
            <w:pPr>
              <w:pStyle w:val="Default"/>
              <w:jc w:val="both"/>
              <w:rPr>
                <w:sz w:val="28"/>
                <w:szCs w:val="28"/>
              </w:rPr>
            </w:pPr>
            <w:r w:rsidRPr="00A04002">
              <w:rPr>
                <w:sz w:val="28"/>
                <w:szCs w:val="28"/>
              </w:rPr>
              <w:t>- Доля автомобильных дорог общего пользования местного значения, соответствующих нормативным допустимым требованиям к транспортно-эксплуатационным показателям</w:t>
            </w:r>
            <w:proofErr w:type="gramStart"/>
            <w:r w:rsidRPr="00A04002">
              <w:rPr>
                <w:sz w:val="28"/>
                <w:szCs w:val="28"/>
              </w:rPr>
              <w:t>, %</w:t>
            </w:r>
            <w:r w:rsidR="00DC2ACB">
              <w:rPr>
                <w:sz w:val="28"/>
                <w:szCs w:val="28"/>
              </w:rPr>
              <w:t>;</w:t>
            </w:r>
            <w:r w:rsidRPr="00A04002">
              <w:rPr>
                <w:sz w:val="28"/>
                <w:szCs w:val="28"/>
              </w:rPr>
              <w:t xml:space="preserve"> </w:t>
            </w:r>
            <w:proofErr w:type="gramEnd"/>
          </w:p>
          <w:p w:rsidR="00804017" w:rsidRPr="00A04002" w:rsidRDefault="00804017" w:rsidP="00C74AC3">
            <w:pPr>
              <w:pStyle w:val="Default"/>
              <w:jc w:val="both"/>
              <w:rPr>
                <w:sz w:val="28"/>
                <w:szCs w:val="28"/>
              </w:rPr>
            </w:pPr>
            <w:r w:rsidRPr="00A04002">
              <w:rPr>
                <w:sz w:val="28"/>
                <w:szCs w:val="28"/>
              </w:rPr>
              <w:t>-Доля муниципальных автомобильных дорог, в отношении которых проводились мероприятия по зимнему и летнему содержанию дорог</w:t>
            </w:r>
            <w:proofErr w:type="gramStart"/>
            <w:r w:rsidRPr="00A04002">
              <w:rPr>
                <w:sz w:val="28"/>
                <w:szCs w:val="28"/>
              </w:rPr>
              <w:t xml:space="preserve">, % ; </w:t>
            </w:r>
            <w:proofErr w:type="gramEnd"/>
          </w:p>
          <w:p w:rsidR="00804017" w:rsidRPr="00A04002" w:rsidRDefault="00804017" w:rsidP="00C74AC3">
            <w:pPr>
              <w:pStyle w:val="Default"/>
              <w:jc w:val="both"/>
              <w:rPr>
                <w:sz w:val="28"/>
                <w:szCs w:val="28"/>
              </w:rPr>
            </w:pPr>
            <w:r w:rsidRPr="00A04002">
              <w:rPr>
                <w:sz w:val="28"/>
                <w:szCs w:val="28"/>
              </w:rPr>
              <w:t>-Количество километров отремонтированных автомобильных дорог общего по</w:t>
            </w:r>
            <w:r w:rsidR="00DC2ACB">
              <w:rPr>
                <w:sz w:val="28"/>
                <w:szCs w:val="28"/>
              </w:rPr>
              <w:t xml:space="preserve">льзования местного значения, </w:t>
            </w:r>
            <w:proofErr w:type="gramStart"/>
            <w:r w:rsidR="00DC2ACB">
              <w:rPr>
                <w:sz w:val="28"/>
                <w:szCs w:val="28"/>
              </w:rPr>
              <w:t>км</w:t>
            </w:r>
            <w:proofErr w:type="gramEnd"/>
            <w:r w:rsidR="00DC2ACB">
              <w:rPr>
                <w:sz w:val="28"/>
                <w:szCs w:val="28"/>
              </w:rPr>
              <w:t>;</w:t>
            </w:r>
          </w:p>
          <w:p w:rsidR="00804017" w:rsidRPr="00A04002" w:rsidRDefault="00804017" w:rsidP="00C74AC3">
            <w:pPr>
              <w:pStyle w:val="Default"/>
              <w:jc w:val="both"/>
              <w:rPr>
                <w:sz w:val="28"/>
                <w:szCs w:val="28"/>
              </w:rPr>
            </w:pPr>
            <w:r w:rsidRPr="00A04002">
              <w:rPr>
                <w:sz w:val="28"/>
                <w:szCs w:val="28"/>
              </w:rPr>
              <w:t>-Количество паспортизированных участков дорог общего пользования местного значения, ед.</w:t>
            </w:r>
          </w:p>
          <w:p w:rsidR="00804017" w:rsidRPr="00A04002" w:rsidRDefault="00804017" w:rsidP="00C74AC3">
            <w:pPr>
              <w:pStyle w:val="Default"/>
              <w:jc w:val="both"/>
              <w:rPr>
                <w:sz w:val="28"/>
                <w:szCs w:val="28"/>
              </w:rPr>
            </w:pPr>
            <w:r w:rsidRPr="00A04002">
              <w:rPr>
                <w:sz w:val="28"/>
                <w:szCs w:val="28"/>
              </w:rPr>
              <w:t xml:space="preserve"> </w:t>
            </w:r>
            <w:r w:rsidRPr="00A04002">
              <w:rPr>
                <w:b/>
                <w:sz w:val="28"/>
                <w:szCs w:val="28"/>
              </w:rPr>
              <w:t>Финансовые показатели</w:t>
            </w:r>
            <w:r w:rsidRPr="00A04002">
              <w:rPr>
                <w:sz w:val="28"/>
                <w:szCs w:val="28"/>
              </w:rPr>
              <w:t xml:space="preserve">: </w:t>
            </w:r>
          </w:p>
          <w:p w:rsidR="00804017" w:rsidRPr="00A04002" w:rsidRDefault="00804017" w:rsidP="00C74AC3">
            <w:pPr>
              <w:pStyle w:val="Default"/>
              <w:jc w:val="both"/>
              <w:rPr>
                <w:sz w:val="28"/>
                <w:szCs w:val="28"/>
              </w:rPr>
            </w:pPr>
            <w:r w:rsidRPr="00A04002">
              <w:rPr>
                <w:sz w:val="28"/>
                <w:szCs w:val="28"/>
              </w:rPr>
              <w:t>-снижение расходов на ремонт и содержание автомобильных дорог.</w:t>
            </w:r>
          </w:p>
          <w:p w:rsidR="00804017" w:rsidRPr="00A04002" w:rsidRDefault="00804017" w:rsidP="00C74AC3">
            <w:pPr>
              <w:pStyle w:val="Default"/>
              <w:jc w:val="both"/>
              <w:rPr>
                <w:sz w:val="28"/>
                <w:szCs w:val="28"/>
              </w:rPr>
            </w:pPr>
            <w:r w:rsidRPr="00A04002">
              <w:rPr>
                <w:sz w:val="28"/>
                <w:szCs w:val="28"/>
              </w:rPr>
              <w:t xml:space="preserve"> </w:t>
            </w:r>
            <w:r w:rsidRPr="00A04002">
              <w:rPr>
                <w:b/>
                <w:sz w:val="28"/>
                <w:szCs w:val="28"/>
              </w:rPr>
              <w:t>Социально-экономические показатели</w:t>
            </w:r>
            <w:r w:rsidRPr="00A04002">
              <w:rPr>
                <w:sz w:val="28"/>
                <w:szCs w:val="28"/>
              </w:rPr>
              <w:t xml:space="preserve">: </w:t>
            </w:r>
          </w:p>
          <w:p w:rsidR="00804017" w:rsidRPr="00F521C6" w:rsidRDefault="00804017" w:rsidP="00C74AC3">
            <w:pPr>
              <w:pStyle w:val="AAA0"/>
              <w:numPr>
                <w:ilvl w:val="0"/>
                <w:numId w:val="20"/>
              </w:numPr>
              <w:shd w:val="clear" w:color="auto" w:fill="FFFFFF"/>
              <w:tabs>
                <w:tab w:val="left" w:pos="33"/>
                <w:tab w:val="left" w:pos="249"/>
              </w:tabs>
              <w:spacing w:after="0"/>
              <w:ind w:left="33" w:firstLine="0"/>
              <w:rPr>
                <w:sz w:val="28"/>
                <w:szCs w:val="28"/>
              </w:rPr>
            </w:pPr>
            <w:r w:rsidRPr="00F521C6">
              <w:rPr>
                <w:sz w:val="28"/>
                <w:szCs w:val="28"/>
              </w:rPr>
              <w:t>Обеспеченность населения поселения доступными и качественными круглогодичными услугами транспорта %,</w:t>
            </w:r>
          </w:p>
          <w:p w:rsidR="00804017" w:rsidRPr="00F521C6" w:rsidRDefault="00804017" w:rsidP="00C74AC3">
            <w:pPr>
              <w:pStyle w:val="AAA0"/>
              <w:shd w:val="clear" w:color="auto" w:fill="FFFFFF"/>
              <w:tabs>
                <w:tab w:val="left" w:pos="33"/>
                <w:tab w:val="left" w:pos="249"/>
              </w:tabs>
              <w:spacing w:after="0"/>
              <w:ind w:left="33"/>
              <w:rPr>
                <w:sz w:val="28"/>
                <w:szCs w:val="28"/>
              </w:rPr>
            </w:pPr>
            <w:r w:rsidRPr="00F521C6">
              <w:rPr>
                <w:sz w:val="28"/>
                <w:szCs w:val="28"/>
              </w:rPr>
              <w:t>-Количество дорожно-транспортных происшествий, произошедших на территории поселения, ед.</w:t>
            </w:r>
          </w:p>
          <w:p w:rsidR="00804017" w:rsidRPr="00F521C6" w:rsidRDefault="00804017" w:rsidP="00C74AC3">
            <w:pPr>
              <w:pStyle w:val="AAA0"/>
              <w:shd w:val="clear" w:color="auto" w:fill="FFFFFF"/>
              <w:tabs>
                <w:tab w:val="left" w:pos="33"/>
                <w:tab w:val="left" w:pos="249"/>
              </w:tabs>
              <w:spacing w:after="0"/>
              <w:ind w:left="33"/>
              <w:rPr>
                <w:sz w:val="28"/>
                <w:szCs w:val="28"/>
              </w:rPr>
            </w:pPr>
            <w:r w:rsidRPr="00F521C6">
              <w:rPr>
                <w:sz w:val="28"/>
                <w:szCs w:val="28"/>
              </w:rPr>
              <w:t>- Количество погибших и тяжело пострадавших в результате ДТП на территории поселения, чел.</w:t>
            </w:r>
          </w:p>
        </w:tc>
      </w:tr>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napToGrid/>
              <w:jc w:val="center"/>
              <w:rPr>
                <w:b/>
                <w:color w:val="000000"/>
                <w:sz w:val="28"/>
                <w:szCs w:val="28"/>
              </w:rPr>
            </w:pPr>
            <w:r w:rsidRPr="00A04002">
              <w:rPr>
                <w:b/>
                <w:sz w:val="28"/>
                <w:szCs w:val="28"/>
              </w:rPr>
              <w:t>Сроки и этапы реализации Программы:</w:t>
            </w:r>
          </w:p>
        </w:tc>
        <w:tc>
          <w:tcPr>
            <w:tcW w:w="6662" w:type="dxa"/>
            <w:tcBorders>
              <w:top w:val="single" w:sz="4" w:space="0" w:color="000000"/>
              <w:left w:val="single" w:sz="4" w:space="0" w:color="000000"/>
              <w:bottom w:val="single" w:sz="4" w:space="0" w:color="000000"/>
              <w:right w:val="single" w:sz="4" w:space="0" w:color="000000"/>
            </w:tcBorders>
            <w:vAlign w:val="center"/>
          </w:tcPr>
          <w:p w:rsidR="00804017" w:rsidRPr="00F521C6" w:rsidRDefault="00804017" w:rsidP="00C74AC3">
            <w:pPr>
              <w:pStyle w:val="AAA0"/>
              <w:shd w:val="clear" w:color="auto" w:fill="FFFFFF"/>
              <w:tabs>
                <w:tab w:val="left" w:pos="174"/>
                <w:tab w:val="left" w:pos="540"/>
              </w:tabs>
              <w:spacing w:after="0"/>
              <w:jc w:val="left"/>
              <w:rPr>
                <w:kern w:val="28"/>
                <w:sz w:val="28"/>
                <w:szCs w:val="28"/>
              </w:rPr>
            </w:pPr>
            <w:r w:rsidRPr="00F521C6">
              <w:rPr>
                <w:kern w:val="28"/>
                <w:sz w:val="28"/>
                <w:szCs w:val="28"/>
              </w:rPr>
              <w:t>2018-2028 гг.</w:t>
            </w:r>
          </w:p>
          <w:p w:rsidR="00804017" w:rsidRPr="00F521C6" w:rsidRDefault="00804017" w:rsidP="00C74AC3">
            <w:pPr>
              <w:pStyle w:val="AAA0"/>
              <w:shd w:val="clear" w:color="auto" w:fill="FFFFFF"/>
              <w:tabs>
                <w:tab w:val="left" w:pos="174"/>
                <w:tab w:val="left" w:pos="540"/>
              </w:tabs>
              <w:spacing w:after="0"/>
              <w:jc w:val="left"/>
              <w:rPr>
                <w:sz w:val="28"/>
                <w:szCs w:val="28"/>
              </w:rPr>
            </w:pPr>
          </w:p>
        </w:tc>
      </w:tr>
      <w:tr w:rsidR="00804017" w:rsidRPr="00A04002" w:rsidTr="00C74AC3">
        <w:tc>
          <w:tcPr>
            <w:tcW w:w="3697" w:type="dxa"/>
            <w:tcBorders>
              <w:top w:val="single" w:sz="4" w:space="0" w:color="000000"/>
              <w:left w:val="single" w:sz="4" w:space="0" w:color="000000"/>
              <w:bottom w:val="single" w:sz="4" w:space="0" w:color="000000"/>
              <w:right w:val="nil"/>
            </w:tcBorders>
          </w:tcPr>
          <w:p w:rsidR="00804017" w:rsidRPr="00A04002" w:rsidRDefault="00804017" w:rsidP="00C74AC3">
            <w:pPr>
              <w:snapToGrid/>
              <w:spacing w:line="100" w:lineRule="atLeast"/>
              <w:jc w:val="center"/>
              <w:rPr>
                <w:b/>
                <w:sz w:val="28"/>
                <w:szCs w:val="28"/>
              </w:rPr>
            </w:pPr>
            <w:r w:rsidRPr="00A04002">
              <w:rPr>
                <w:b/>
                <w:sz w:val="28"/>
                <w:szCs w:val="28"/>
              </w:rPr>
              <w:t>Объемы и источники финансирования программы</w:t>
            </w:r>
          </w:p>
        </w:tc>
        <w:tc>
          <w:tcPr>
            <w:tcW w:w="6662" w:type="dxa"/>
            <w:tcBorders>
              <w:top w:val="single" w:sz="4" w:space="0" w:color="000000"/>
              <w:left w:val="single" w:sz="4" w:space="0" w:color="000000"/>
              <w:bottom w:val="single" w:sz="4" w:space="0" w:color="000000"/>
              <w:right w:val="single" w:sz="4" w:space="0" w:color="000000"/>
            </w:tcBorders>
          </w:tcPr>
          <w:p w:rsidR="00804017" w:rsidRPr="00A04002" w:rsidRDefault="00804017" w:rsidP="00C74AC3">
            <w:pPr>
              <w:snapToGrid/>
              <w:spacing w:line="100" w:lineRule="atLeast"/>
              <w:jc w:val="both"/>
              <w:rPr>
                <w:sz w:val="28"/>
                <w:szCs w:val="28"/>
              </w:rPr>
            </w:pPr>
            <w:r w:rsidRPr="00A04002">
              <w:rPr>
                <w:sz w:val="28"/>
                <w:szCs w:val="28"/>
              </w:rPr>
              <w:t>Источники финансирования:</w:t>
            </w:r>
          </w:p>
          <w:p w:rsidR="00804017" w:rsidRPr="00A04002" w:rsidRDefault="00804017" w:rsidP="00C74AC3">
            <w:pPr>
              <w:snapToGrid/>
              <w:spacing w:line="100" w:lineRule="atLeast"/>
              <w:jc w:val="both"/>
              <w:rPr>
                <w:sz w:val="28"/>
                <w:szCs w:val="28"/>
              </w:rPr>
            </w:pPr>
            <w:r w:rsidRPr="00A04002">
              <w:rPr>
                <w:sz w:val="28"/>
                <w:szCs w:val="28"/>
              </w:rPr>
              <w:t>-  средства местного бюджета:</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2018 г</w:t>
              </w:r>
            </w:smartTag>
            <w:r w:rsidRPr="00A04002">
              <w:rPr>
                <w:sz w:val="28"/>
                <w:szCs w:val="28"/>
              </w:rPr>
              <w:t xml:space="preserve">. –  </w:t>
            </w:r>
            <w:r>
              <w:rPr>
                <w:sz w:val="28"/>
                <w:szCs w:val="28"/>
              </w:rPr>
              <w:t>438,9</w:t>
            </w:r>
            <w:r w:rsidRPr="00A04002">
              <w:rPr>
                <w:sz w:val="28"/>
                <w:szCs w:val="28"/>
              </w:rPr>
              <w:t xml:space="preserve">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2019 г</w:t>
              </w:r>
            </w:smartTag>
            <w:r w:rsidRPr="00A04002">
              <w:rPr>
                <w:sz w:val="28"/>
                <w:szCs w:val="28"/>
              </w:rPr>
              <w:t xml:space="preserve">. –  </w:t>
            </w:r>
            <w:r>
              <w:rPr>
                <w:sz w:val="28"/>
                <w:szCs w:val="28"/>
              </w:rPr>
              <w:t>495,2</w:t>
            </w:r>
            <w:r w:rsidRPr="00A04002">
              <w:rPr>
                <w:sz w:val="28"/>
                <w:szCs w:val="28"/>
              </w:rPr>
              <w:t xml:space="preserve">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2020 г</w:t>
              </w:r>
            </w:smartTag>
            <w:r w:rsidRPr="00A04002">
              <w:rPr>
                <w:sz w:val="28"/>
                <w:szCs w:val="28"/>
              </w:rPr>
              <w:t xml:space="preserve">. –  </w:t>
            </w:r>
            <w:r>
              <w:rPr>
                <w:sz w:val="28"/>
                <w:szCs w:val="28"/>
              </w:rPr>
              <w:t>524,7</w:t>
            </w:r>
            <w:r w:rsidRPr="00A04002">
              <w:rPr>
                <w:sz w:val="28"/>
                <w:szCs w:val="28"/>
              </w:rPr>
              <w:t xml:space="preserve">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2021 г</w:t>
              </w:r>
            </w:smartTag>
            <w:r w:rsidR="00365F93">
              <w:rPr>
                <w:sz w:val="28"/>
                <w:szCs w:val="28"/>
              </w:rPr>
              <w:t>. –  5</w:t>
            </w:r>
            <w:r w:rsidRPr="00A04002">
              <w:rPr>
                <w:sz w:val="28"/>
                <w:szCs w:val="28"/>
              </w:rPr>
              <w:t>40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2022 г</w:t>
              </w:r>
            </w:smartTag>
            <w:r w:rsidR="00365F93">
              <w:rPr>
                <w:sz w:val="28"/>
                <w:szCs w:val="28"/>
              </w:rPr>
              <w:t>. –  5</w:t>
            </w:r>
            <w:r w:rsidRPr="00A04002">
              <w:rPr>
                <w:sz w:val="28"/>
                <w:szCs w:val="28"/>
              </w:rPr>
              <w:t>80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2023 г</w:t>
              </w:r>
            </w:smartTag>
            <w:r w:rsidR="00365F93">
              <w:rPr>
                <w:sz w:val="28"/>
                <w:szCs w:val="28"/>
              </w:rPr>
              <w:t>. –  6</w:t>
            </w:r>
            <w:r w:rsidRPr="00A04002">
              <w:rPr>
                <w:sz w:val="28"/>
                <w:szCs w:val="28"/>
              </w:rPr>
              <w:t>00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2024 г</w:t>
              </w:r>
            </w:smartTag>
            <w:r w:rsidR="00365F93">
              <w:rPr>
                <w:sz w:val="28"/>
                <w:szCs w:val="28"/>
              </w:rPr>
              <w:t>. –  6</w:t>
            </w:r>
            <w:r w:rsidRPr="00A04002">
              <w:rPr>
                <w:sz w:val="28"/>
                <w:szCs w:val="28"/>
              </w:rPr>
              <w:t>20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2025 г</w:t>
              </w:r>
            </w:smartTag>
            <w:r w:rsidR="00365F93">
              <w:rPr>
                <w:sz w:val="28"/>
                <w:szCs w:val="28"/>
              </w:rPr>
              <w:t>. –  6</w:t>
            </w:r>
            <w:r w:rsidRPr="00A04002">
              <w:rPr>
                <w:sz w:val="28"/>
                <w:szCs w:val="28"/>
              </w:rPr>
              <w:t>60  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2026 г</w:t>
              </w:r>
            </w:smartTag>
            <w:r w:rsidR="00365F93">
              <w:rPr>
                <w:sz w:val="28"/>
                <w:szCs w:val="28"/>
              </w:rPr>
              <w:t>. –  6</w:t>
            </w:r>
            <w:r w:rsidRPr="00A04002">
              <w:rPr>
                <w:sz w:val="28"/>
                <w:szCs w:val="28"/>
              </w:rPr>
              <w:t>80</w:t>
            </w:r>
            <w:r w:rsidR="00365F93">
              <w:rPr>
                <w:sz w:val="28"/>
                <w:szCs w:val="28"/>
              </w:rPr>
              <w:t xml:space="preserve"> </w:t>
            </w:r>
            <w:r w:rsidRPr="00A04002">
              <w:rPr>
                <w:sz w:val="28"/>
                <w:szCs w:val="28"/>
              </w:rPr>
              <w:t xml:space="preserve"> тыс. руб.</w:t>
            </w:r>
          </w:p>
          <w:p w:rsidR="00804017"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sidRPr="00A04002">
                <w:rPr>
                  <w:sz w:val="28"/>
                  <w:szCs w:val="28"/>
                </w:rPr>
                <w:t>2027 г</w:t>
              </w:r>
            </w:smartTag>
            <w:r w:rsidR="00365F93">
              <w:rPr>
                <w:sz w:val="28"/>
                <w:szCs w:val="28"/>
              </w:rPr>
              <w:t>. –  7</w:t>
            </w:r>
            <w:r w:rsidRPr="00A04002">
              <w:rPr>
                <w:sz w:val="28"/>
                <w:szCs w:val="28"/>
              </w:rPr>
              <w:t xml:space="preserve">00 </w:t>
            </w:r>
            <w:r w:rsidR="00365F93">
              <w:rPr>
                <w:sz w:val="28"/>
                <w:szCs w:val="28"/>
              </w:rPr>
              <w:t xml:space="preserve"> </w:t>
            </w:r>
            <w:r w:rsidRPr="00A04002">
              <w:rPr>
                <w:sz w:val="28"/>
                <w:szCs w:val="28"/>
              </w:rPr>
              <w:t>тыс. руб.</w:t>
            </w:r>
          </w:p>
          <w:p w:rsidR="00804017" w:rsidRPr="00A04002" w:rsidRDefault="00804017" w:rsidP="00C74AC3">
            <w:pPr>
              <w:snapToGrid/>
              <w:spacing w:line="100" w:lineRule="atLeast"/>
              <w:jc w:val="both"/>
              <w:rPr>
                <w:sz w:val="28"/>
                <w:szCs w:val="28"/>
              </w:rPr>
            </w:pPr>
            <w:smartTag w:uri="urn:schemas-microsoft-com:office:smarttags" w:element="metricconverter">
              <w:smartTagPr>
                <w:attr w:name="ProductID" w:val="2028 г"/>
              </w:smartTagPr>
              <w:r>
                <w:rPr>
                  <w:sz w:val="28"/>
                  <w:szCs w:val="28"/>
                </w:rPr>
                <w:t>2028 г</w:t>
              </w:r>
            </w:smartTag>
            <w:r w:rsidR="00365F93">
              <w:rPr>
                <w:sz w:val="28"/>
                <w:szCs w:val="28"/>
              </w:rPr>
              <w:t>. --  720  тыс. руб.</w:t>
            </w:r>
          </w:p>
          <w:p w:rsidR="00804017" w:rsidRPr="00A04002" w:rsidRDefault="00804017" w:rsidP="00C74AC3">
            <w:pPr>
              <w:snapToGrid/>
              <w:spacing w:line="100" w:lineRule="atLeast"/>
              <w:jc w:val="both"/>
              <w:rPr>
                <w:sz w:val="28"/>
                <w:szCs w:val="28"/>
              </w:rPr>
            </w:pPr>
            <w:r w:rsidRPr="00A04002">
              <w:rPr>
                <w:sz w:val="28"/>
                <w:szCs w:val="28"/>
              </w:rPr>
              <w:t>Средст</w:t>
            </w:r>
            <w:r>
              <w:rPr>
                <w:sz w:val="28"/>
                <w:szCs w:val="28"/>
              </w:rPr>
              <w:t>ва местного бюджета на 2018-2028</w:t>
            </w:r>
            <w:r w:rsidRPr="00A04002">
              <w:rPr>
                <w:sz w:val="28"/>
                <w:szCs w:val="28"/>
              </w:rPr>
              <w:t xml:space="preserve"> годы будут уточняться при формировании бюджета на очередной финансовый год.</w:t>
            </w:r>
          </w:p>
        </w:tc>
      </w:tr>
      <w:tr w:rsidR="00804017" w:rsidRPr="00A04002" w:rsidTr="00C74AC3">
        <w:tc>
          <w:tcPr>
            <w:tcW w:w="3697" w:type="dxa"/>
            <w:tcBorders>
              <w:top w:val="single" w:sz="4" w:space="0" w:color="000000"/>
              <w:left w:val="single" w:sz="4" w:space="0" w:color="000000"/>
              <w:bottom w:val="single" w:sz="4" w:space="0" w:color="000000"/>
              <w:right w:val="nil"/>
            </w:tcBorders>
            <w:vAlign w:val="center"/>
          </w:tcPr>
          <w:p w:rsidR="00804017" w:rsidRPr="00A04002" w:rsidRDefault="00804017" w:rsidP="00C74AC3">
            <w:pPr>
              <w:widowControl w:val="0"/>
              <w:snapToGrid/>
              <w:jc w:val="center"/>
              <w:rPr>
                <w:b/>
                <w:color w:val="000000"/>
                <w:sz w:val="28"/>
                <w:szCs w:val="28"/>
              </w:rPr>
            </w:pPr>
            <w:r w:rsidRPr="00A04002">
              <w:rPr>
                <w:b/>
                <w:sz w:val="28"/>
                <w:szCs w:val="28"/>
              </w:rPr>
              <w:t>Ожидаемые результаты реализации Программы:</w:t>
            </w:r>
          </w:p>
        </w:tc>
        <w:tc>
          <w:tcPr>
            <w:tcW w:w="6662" w:type="dxa"/>
            <w:tcBorders>
              <w:top w:val="single" w:sz="4" w:space="0" w:color="000000"/>
              <w:left w:val="single" w:sz="4" w:space="0" w:color="000000"/>
              <w:bottom w:val="single" w:sz="4" w:space="0" w:color="000000"/>
              <w:right w:val="single" w:sz="4" w:space="0" w:color="000000"/>
            </w:tcBorders>
          </w:tcPr>
          <w:p w:rsidR="00804017" w:rsidRPr="00F521C6" w:rsidRDefault="00804017" w:rsidP="00C74AC3">
            <w:pPr>
              <w:pStyle w:val="AAA0"/>
              <w:shd w:val="clear" w:color="auto" w:fill="FFFFFF"/>
              <w:tabs>
                <w:tab w:val="left" w:pos="540"/>
              </w:tabs>
              <w:spacing w:after="0"/>
              <w:rPr>
                <w:kern w:val="28"/>
                <w:sz w:val="28"/>
                <w:szCs w:val="28"/>
              </w:rPr>
            </w:pPr>
            <w:r w:rsidRPr="00F521C6">
              <w:rPr>
                <w:kern w:val="28"/>
                <w:sz w:val="28"/>
                <w:szCs w:val="28"/>
              </w:rPr>
              <w:t>К концу реализации Программы:</w:t>
            </w:r>
          </w:p>
          <w:p w:rsidR="00804017" w:rsidRPr="00A04002" w:rsidRDefault="00804017" w:rsidP="00C74AC3">
            <w:pPr>
              <w:pStyle w:val="af7"/>
              <w:numPr>
                <w:ilvl w:val="0"/>
                <w:numId w:val="19"/>
              </w:numPr>
              <w:tabs>
                <w:tab w:val="left" w:pos="219"/>
              </w:tabs>
              <w:autoSpaceDE w:val="0"/>
              <w:autoSpaceDN w:val="0"/>
              <w:adjustRightInd w:val="0"/>
              <w:spacing w:after="0" w:line="240" w:lineRule="auto"/>
              <w:ind w:left="33" w:firstLine="0"/>
              <w:contextualSpacing/>
              <w:jc w:val="both"/>
              <w:rPr>
                <w:rFonts w:ascii="Times New Roman" w:hAnsi="Times New Roman"/>
                <w:sz w:val="28"/>
                <w:szCs w:val="28"/>
                <w:lang w:eastAsia="en-US"/>
              </w:rPr>
            </w:pPr>
            <w:r w:rsidRPr="00A04002">
              <w:rPr>
                <w:rFonts w:ascii="Times New Roman" w:hAnsi="Times New Roman"/>
                <w:sz w:val="28"/>
                <w:szCs w:val="28"/>
                <w:lang w:eastAsia="en-US"/>
              </w:rPr>
              <w:t xml:space="preserve">повышение качества и эффективности </w:t>
            </w:r>
            <w:r w:rsidRPr="00A04002">
              <w:rPr>
                <w:rFonts w:ascii="Times New Roman" w:hAnsi="Times New Roman"/>
                <w:sz w:val="28"/>
                <w:szCs w:val="28"/>
                <w:lang w:eastAsia="en-US"/>
              </w:rPr>
              <w:lastRenderedPageBreak/>
              <w:t xml:space="preserve">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w:t>
            </w:r>
            <w:r>
              <w:rPr>
                <w:sz w:val="28"/>
                <w:szCs w:val="28"/>
              </w:rPr>
              <w:t>Ново Балкарского</w:t>
            </w:r>
            <w:r w:rsidRPr="00A04002">
              <w:rPr>
                <w:rFonts w:ascii="Times New Roman" w:hAnsi="Times New Roman"/>
                <w:kern w:val="28"/>
                <w:sz w:val="28"/>
                <w:szCs w:val="28"/>
              </w:rPr>
              <w:t xml:space="preserve"> сельского поселения</w:t>
            </w:r>
            <w:r w:rsidRPr="00A04002">
              <w:rPr>
                <w:rFonts w:ascii="Times New Roman" w:hAnsi="Times New Roman"/>
                <w:sz w:val="28"/>
                <w:szCs w:val="28"/>
                <w:lang w:eastAsia="en-US"/>
              </w:rPr>
              <w:t>;</w:t>
            </w:r>
          </w:p>
          <w:p w:rsidR="00804017" w:rsidRPr="00A04002" w:rsidRDefault="00804017" w:rsidP="00C74AC3">
            <w:pPr>
              <w:pStyle w:val="af7"/>
              <w:numPr>
                <w:ilvl w:val="0"/>
                <w:numId w:val="19"/>
              </w:numPr>
              <w:tabs>
                <w:tab w:val="left" w:pos="219"/>
              </w:tabs>
              <w:autoSpaceDE w:val="0"/>
              <w:autoSpaceDN w:val="0"/>
              <w:adjustRightInd w:val="0"/>
              <w:spacing w:after="0" w:line="240" w:lineRule="auto"/>
              <w:ind w:left="33" w:firstLine="0"/>
              <w:contextualSpacing/>
              <w:jc w:val="both"/>
              <w:rPr>
                <w:rFonts w:ascii="Times New Roman" w:hAnsi="Times New Roman"/>
                <w:sz w:val="28"/>
                <w:szCs w:val="28"/>
                <w:lang w:eastAsia="en-US"/>
              </w:rPr>
            </w:pPr>
            <w:r w:rsidRPr="00A04002">
              <w:rPr>
                <w:rFonts w:ascii="Times New Roman" w:hAnsi="Times New Roman"/>
                <w:sz w:val="28"/>
                <w:szCs w:val="28"/>
                <w:lang w:eastAsia="en-US"/>
              </w:rPr>
              <w:t xml:space="preserve">увеличение уровня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w:t>
            </w:r>
            <w:r w:rsidRPr="00A04002">
              <w:rPr>
                <w:rFonts w:ascii="Times New Roman" w:hAnsi="Times New Roman"/>
                <w:kern w:val="28"/>
                <w:sz w:val="28"/>
                <w:szCs w:val="28"/>
              </w:rPr>
              <w:t>сельского поселения</w:t>
            </w:r>
            <w:r>
              <w:rPr>
                <w:rFonts w:ascii="Times New Roman" w:hAnsi="Times New Roman"/>
                <w:kern w:val="28"/>
                <w:sz w:val="28"/>
                <w:szCs w:val="28"/>
              </w:rPr>
              <w:t xml:space="preserve"> Новая Балкария</w:t>
            </w:r>
            <w:r w:rsidRPr="00A04002">
              <w:rPr>
                <w:rFonts w:ascii="Times New Roman" w:hAnsi="Times New Roman"/>
                <w:sz w:val="28"/>
                <w:szCs w:val="28"/>
                <w:lang w:eastAsia="en-US"/>
              </w:rPr>
              <w:t>;</w:t>
            </w:r>
          </w:p>
          <w:p w:rsidR="00804017" w:rsidRPr="00A04002" w:rsidRDefault="00804017" w:rsidP="00C74AC3">
            <w:pPr>
              <w:pStyle w:val="af7"/>
              <w:numPr>
                <w:ilvl w:val="0"/>
                <w:numId w:val="19"/>
              </w:numPr>
              <w:tabs>
                <w:tab w:val="left" w:pos="219"/>
              </w:tabs>
              <w:autoSpaceDE w:val="0"/>
              <w:autoSpaceDN w:val="0"/>
              <w:adjustRightInd w:val="0"/>
              <w:spacing w:after="0" w:line="240" w:lineRule="auto"/>
              <w:ind w:left="33" w:firstLine="0"/>
              <w:contextualSpacing/>
              <w:jc w:val="both"/>
              <w:rPr>
                <w:rFonts w:ascii="Times New Roman" w:hAnsi="Times New Roman"/>
                <w:sz w:val="28"/>
                <w:szCs w:val="28"/>
                <w:lang w:eastAsia="en-US"/>
              </w:rPr>
            </w:pPr>
            <w:r w:rsidRPr="00A04002">
              <w:rPr>
                <w:rFonts w:ascii="Times New Roman" w:hAnsi="Times New Roman"/>
                <w:sz w:val="28"/>
                <w:szCs w:val="28"/>
                <w:lang w:eastAsia="en-US"/>
              </w:rPr>
              <w:t xml:space="preserve">повышение надежности системы транспортной инфраструктуры </w:t>
            </w:r>
            <w:r w:rsidRPr="00A04002">
              <w:rPr>
                <w:rFonts w:ascii="Times New Roman" w:hAnsi="Times New Roman"/>
                <w:kern w:val="28"/>
                <w:sz w:val="28"/>
                <w:szCs w:val="28"/>
              </w:rPr>
              <w:t>сельского поселения</w:t>
            </w:r>
            <w:r>
              <w:rPr>
                <w:rFonts w:ascii="Times New Roman" w:hAnsi="Times New Roman"/>
                <w:kern w:val="28"/>
                <w:sz w:val="28"/>
                <w:szCs w:val="28"/>
              </w:rPr>
              <w:t xml:space="preserve"> Новая Балкария</w:t>
            </w:r>
            <w:r w:rsidRPr="00A04002">
              <w:rPr>
                <w:rFonts w:ascii="Times New Roman" w:hAnsi="Times New Roman"/>
                <w:sz w:val="28"/>
                <w:szCs w:val="28"/>
                <w:lang w:eastAsia="en-US"/>
              </w:rPr>
              <w:t>.</w:t>
            </w:r>
          </w:p>
        </w:tc>
      </w:tr>
    </w:tbl>
    <w:p w:rsidR="00804017" w:rsidRPr="00A04002" w:rsidRDefault="00804017" w:rsidP="008C1D1C">
      <w:pPr>
        <w:pStyle w:val="a4"/>
        <w:spacing w:before="0" w:beforeAutospacing="0" w:after="150" w:afterAutospacing="0" w:line="238" w:lineRule="atLeast"/>
        <w:rPr>
          <w:color w:val="242424"/>
          <w:sz w:val="28"/>
          <w:szCs w:val="28"/>
        </w:rPr>
      </w:pPr>
    </w:p>
    <w:p w:rsidR="00804017" w:rsidRPr="0009202C" w:rsidRDefault="00804017" w:rsidP="008C1D1C">
      <w:pPr>
        <w:pStyle w:val="a4"/>
        <w:spacing w:before="0" w:beforeAutospacing="0" w:after="150" w:afterAutospacing="0"/>
        <w:ind w:left="360"/>
        <w:jc w:val="center"/>
        <w:rPr>
          <w:b/>
          <w:bCs/>
          <w:sz w:val="28"/>
          <w:szCs w:val="28"/>
        </w:rPr>
      </w:pPr>
      <w:r w:rsidRPr="00A04002">
        <w:rPr>
          <w:b/>
          <w:bCs/>
          <w:sz w:val="28"/>
          <w:szCs w:val="28"/>
          <w:lang w:val="en-US"/>
        </w:rPr>
        <w:t>II</w:t>
      </w:r>
      <w:r w:rsidRPr="00A04002">
        <w:rPr>
          <w:b/>
          <w:bCs/>
          <w:sz w:val="28"/>
          <w:szCs w:val="28"/>
        </w:rPr>
        <w:t>. Характеристика существующего состояния транспортной инфраструктуры</w:t>
      </w:r>
      <w:r w:rsidRPr="00D25399">
        <w:rPr>
          <w:sz w:val="28"/>
          <w:szCs w:val="28"/>
        </w:rPr>
        <w:t xml:space="preserve"> </w:t>
      </w:r>
      <w:r w:rsidRPr="00A04002">
        <w:rPr>
          <w:b/>
          <w:bCs/>
          <w:sz w:val="28"/>
          <w:szCs w:val="28"/>
        </w:rPr>
        <w:t>сельского поселения</w:t>
      </w:r>
      <w:r>
        <w:rPr>
          <w:b/>
          <w:bCs/>
          <w:sz w:val="28"/>
          <w:szCs w:val="28"/>
        </w:rPr>
        <w:t xml:space="preserve"> Новая Балкария </w:t>
      </w:r>
      <w:r w:rsidRPr="00D25399">
        <w:rPr>
          <w:b/>
          <w:bCs/>
          <w:color w:val="1E1E1E"/>
          <w:sz w:val="28"/>
          <w:szCs w:val="28"/>
        </w:rPr>
        <w:t>Терского</w:t>
      </w:r>
      <w:r>
        <w:rPr>
          <w:b/>
          <w:bCs/>
          <w:color w:val="1E1E1E"/>
          <w:sz w:val="28"/>
          <w:szCs w:val="28"/>
        </w:rPr>
        <w:t xml:space="preserve"> </w:t>
      </w:r>
      <w:r w:rsidRPr="00A04002">
        <w:rPr>
          <w:b/>
          <w:bCs/>
          <w:sz w:val="28"/>
          <w:szCs w:val="28"/>
        </w:rPr>
        <w:t xml:space="preserve">муниципального района </w:t>
      </w:r>
      <w:proofErr w:type="spellStart"/>
      <w:r w:rsidRPr="00D25399">
        <w:rPr>
          <w:b/>
          <w:sz w:val="28"/>
          <w:szCs w:val="28"/>
        </w:rPr>
        <w:t>Кабардино</w:t>
      </w:r>
      <w:proofErr w:type="spellEnd"/>
      <w:r w:rsidRPr="00D25399">
        <w:rPr>
          <w:b/>
          <w:sz w:val="28"/>
          <w:szCs w:val="28"/>
        </w:rPr>
        <w:t xml:space="preserve"> </w:t>
      </w:r>
      <w:r>
        <w:rPr>
          <w:b/>
          <w:sz w:val="28"/>
          <w:szCs w:val="28"/>
        </w:rPr>
        <w:t>-</w:t>
      </w:r>
      <w:r w:rsidRPr="00D25399">
        <w:rPr>
          <w:b/>
          <w:sz w:val="28"/>
          <w:szCs w:val="28"/>
        </w:rPr>
        <w:t xml:space="preserve"> </w:t>
      </w:r>
      <w:proofErr w:type="gramStart"/>
      <w:r w:rsidRPr="00D25399">
        <w:rPr>
          <w:b/>
          <w:sz w:val="28"/>
          <w:szCs w:val="28"/>
        </w:rPr>
        <w:t>Балкарской  Республики</w:t>
      </w:r>
      <w:proofErr w:type="gramEnd"/>
      <w:r w:rsidRPr="00D25399">
        <w:rPr>
          <w:b/>
          <w:bCs/>
          <w:color w:val="242424"/>
          <w:sz w:val="28"/>
          <w:szCs w:val="28"/>
        </w:rPr>
        <w:t>.</w:t>
      </w:r>
    </w:p>
    <w:p w:rsidR="00804017" w:rsidRPr="00D25399" w:rsidRDefault="00804017" w:rsidP="008C1D1C">
      <w:pPr>
        <w:pStyle w:val="a4"/>
        <w:spacing w:before="0" w:beforeAutospacing="0" w:after="150" w:afterAutospacing="0"/>
        <w:ind w:left="360"/>
        <w:jc w:val="center"/>
        <w:rPr>
          <w:b/>
          <w:bCs/>
          <w:color w:val="242424"/>
          <w:sz w:val="28"/>
          <w:szCs w:val="28"/>
        </w:rPr>
      </w:pPr>
    </w:p>
    <w:p w:rsidR="0031331D" w:rsidRDefault="00804017" w:rsidP="0031331D">
      <w:pPr>
        <w:pStyle w:val="a4"/>
        <w:spacing w:before="0" w:beforeAutospacing="0" w:after="150" w:afterAutospacing="0"/>
        <w:jc w:val="center"/>
        <w:rPr>
          <w:b/>
          <w:sz w:val="28"/>
          <w:szCs w:val="28"/>
        </w:rPr>
      </w:pPr>
      <w:r w:rsidRPr="00A04002">
        <w:rPr>
          <w:b/>
          <w:bCs/>
          <w:sz w:val="28"/>
          <w:szCs w:val="28"/>
        </w:rPr>
        <w:t>2.1. Анализ Положения сельского поселения</w:t>
      </w:r>
      <w:r>
        <w:rPr>
          <w:b/>
          <w:bCs/>
          <w:sz w:val="28"/>
          <w:szCs w:val="28"/>
        </w:rPr>
        <w:t xml:space="preserve"> Новая Балкария</w:t>
      </w:r>
      <w:r w:rsidRPr="00A04002">
        <w:rPr>
          <w:b/>
          <w:bCs/>
          <w:sz w:val="28"/>
          <w:szCs w:val="28"/>
        </w:rPr>
        <w:t xml:space="preserve"> в структуре пространственной организации </w:t>
      </w:r>
      <w:r w:rsidRPr="00A04002">
        <w:rPr>
          <w:b/>
          <w:sz w:val="28"/>
          <w:szCs w:val="28"/>
        </w:rPr>
        <w:t>Российской Федерации, а также положения в структуре пространственной организаци</w:t>
      </w:r>
      <w:r w:rsidR="0031331D">
        <w:rPr>
          <w:b/>
          <w:sz w:val="28"/>
          <w:szCs w:val="28"/>
        </w:rPr>
        <w:t>и субъектов Российской Федерации.</w:t>
      </w:r>
    </w:p>
    <w:p w:rsidR="00804017" w:rsidRPr="0031331D" w:rsidRDefault="0031331D" w:rsidP="00C15D99">
      <w:pPr>
        <w:pStyle w:val="a4"/>
        <w:spacing w:before="0" w:beforeAutospacing="0" w:after="150" w:afterAutospacing="0"/>
        <w:jc w:val="both"/>
        <w:rPr>
          <w:sz w:val="28"/>
          <w:szCs w:val="28"/>
        </w:rPr>
      </w:pPr>
      <w:r>
        <w:rPr>
          <w:b/>
          <w:sz w:val="28"/>
          <w:szCs w:val="28"/>
        </w:rPr>
        <w:t xml:space="preserve">  </w:t>
      </w:r>
      <w:r w:rsidRPr="0031331D">
        <w:rPr>
          <w:sz w:val="28"/>
          <w:szCs w:val="28"/>
        </w:rPr>
        <w:t>А</w:t>
      </w:r>
      <w:r>
        <w:rPr>
          <w:sz w:val="28"/>
          <w:szCs w:val="28"/>
        </w:rPr>
        <w:t xml:space="preserve">дминистрация сельского поселения состоит из двух населенных пунктов сельское поселение Новая Балкария и посёлок </w:t>
      </w:r>
      <w:proofErr w:type="spellStart"/>
      <w:r>
        <w:rPr>
          <w:sz w:val="28"/>
          <w:szCs w:val="28"/>
        </w:rPr>
        <w:t>Ш</w:t>
      </w:r>
      <w:r w:rsidR="005300E7">
        <w:rPr>
          <w:sz w:val="28"/>
          <w:szCs w:val="28"/>
        </w:rPr>
        <w:t>и</w:t>
      </w:r>
      <w:r>
        <w:rPr>
          <w:sz w:val="28"/>
          <w:szCs w:val="28"/>
        </w:rPr>
        <w:t>кулей</w:t>
      </w:r>
      <w:proofErr w:type="spellEnd"/>
      <w:r>
        <w:rPr>
          <w:sz w:val="28"/>
          <w:szCs w:val="28"/>
        </w:rPr>
        <w:t>.</w:t>
      </w:r>
      <w:r w:rsidR="005300E7">
        <w:rPr>
          <w:sz w:val="28"/>
          <w:szCs w:val="28"/>
        </w:rPr>
        <w:t xml:space="preserve"> </w:t>
      </w:r>
      <w:r w:rsidR="00804017">
        <w:rPr>
          <w:sz w:val="28"/>
          <w:szCs w:val="28"/>
        </w:rPr>
        <w:t>С</w:t>
      </w:r>
      <w:r w:rsidR="00804017" w:rsidRPr="00A04002">
        <w:rPr>
          <w:sz w:val="28"/>
          <w:szCs w:val="28"/>
        </w:rPr>
        <w:t>ельское поселение</w:t>
      </w:r>
      <w:r w:rsidR="00804017">
        <w:rPr>
          <w:sz w:val="28"/>
          <w:szCs w:val="28"/>
        </w:rPr>
        <w:t xml:space="preserve"> Новая Балкария</w:t>
      </w:r>
      <w:r w:rsidR="00804017" w:rsidRPr="00A04002">
        <w:rPr>
          <w:b/>
          <w:sz w:val="28"/>
          <w:szCs w:val="28"/>
        </w:rPr>
        <w:t xml:space="preserve"> </w:t>
      </w:r>
      <w:r w:rsidR="00804017" w:rsidRPr="00A04002">
        <w:rPr>
          <w:sz w:val="28"/>
          <w:szCs w:val="28"/>
        </w:rPr>
        <w:t>основано</w:t>
      </w:r>
      <w:r w:rsidR="00804017" w:rsidRPr="00A04002">
        <w:rPr>
          <w:b/>
          <w:sz w:val="28"/>
          <w:szCs w:val="28"/>
        </w:rPr>
        <w:t xml:space="preserve"> </w:t>
      </w:r>
      <w:r w:rsidR="00804017">
        <w:rPr>
          <w:color w:val="000000"/>
          <w:sz w:val="28"/>
          <w:szCs w:val="28"/>
        </w:rPr>
        <w:t>в 1958</w:t>
      </w:r>
      <w:r w:rsidR="00804017" w:rsidRPr="00A04002">
        <w:rPr>
          <w:color w:val="000000"/>
          <w:sz w:val="28"/>
          <w:szCs w:val="28"/>
        </w:rPr>
        <w:t xml:space="preserve"> году и расположено  на </w:t>
      </w:r>
      <w:r w:rsidR="00804017">
        <w:rPr>
          <w:color w:val="000000"/>
          <w:sz w:val="28"/>
          <w:szCs w:val="28"/>
        </w:rPr>
        <w:t xml:space="preserve">низменности </w:t>
      </w:r>
      <w:r w:rsidR="00804017" w:rsidRPr="00A04002">
        <w:rPr>
          <w:color w:val="000000"/>
          <w:sz w:val="28"/>
          <w:szCs w:val="28"/>
        </w:rPr>
        <w:t>территории</w:t>
      </w:r>
      <w:r>
        <w:rPr>
          <w:color w:val="000000"/>
          <w:sz w:val="28"/>
          <w:szCs w:val="28"/>
        </w:rPr>
        <w:t xml:space="preserve"> </w:t>
      </w:r>
      <w:r w:rsidR="00804017" w:rsidRPr="00A04002">
        <w:rPr>
          <w:color w:val="000000"/>
          <w:sz w:val="28"/>
          <w:szCs w:val="28"/>
        </w:rPr>
        <w:t xml:space="preserve"> </w:t>
      </w:r>
      <w:proofErr w:type="spellStart"/>
      <w:proofErr w:type="gramStart"/>
      <w:r w:rsidR="00804017">
        <w:rPr>
          <w:sz w:val="28"/>
          <w:szCs w:val="28"/>
        </w:rPr>
        <w:t>Кабардино</w:t>
      </w:r>
      <w:proofErr w:type="spellEnd"/>
      <w:r w:rsidR="00804017">
        <w:rPr>
          <w:sz w:val="28"/>
          <w:szCs w:val="28"/>
        </w:rPr>
        <w:t xml:space="preserve"> - Балкарской</w:t>
      </w:r>
      <w:proofErr w:type="gramEnd"/>
      <w:r w:rsidR="00804017">
        <w:rPr>
          <w:sz w:val="28"/>
          <w:szCs w:val="28"/>
        </w:rPr>
        <w:t xml:space="preserve"> </w:t>
      </w:r>
      <w:r>
        <w:rPr>
          <w:sz w:val="28"/>
          <w:szCs w:val="28"/>
        </w:rPr>
        <w:t xml:space="preserve"> Республики</w:t>
      </w:r>
      <w:r w:rsidR="00804017">
        <w:rPr>
          <w:sz w:val="28"/>
          <w:szCs w:val="28"/>
        </w:rPr>
        <w:t xml:space="preserve">  </w:t>
      </w:r>
      <w:r w:rsidR="00804017">
        <w:rPr>
          <w:color w:val="000000"/>
          <w:sz w:val="28"/>
          <w:szCs w:val="28"/>
        </w:rPr>
        <w:t xml:space="preserve"> северо-восточной части вдоль реки Терек по правому побережью.</w:t>
      </w:r>
      <w:r w:rsidR="00804017" w:rsidRPr="00A04002">
        <w:rPr>
          <w:sz w:val="28"/>
          <w:szCs w:val="28"/>
        </w:rPr>
        <w:t xml:space="preserve"> </w:t>
      </w:r>
      <w:r w:rsidR="00804017" w:rsidRPr="007379B7">
        <w:rPr>
          <w:sz w:val="28"/>
          <w:szCs w:val="28"/>
        </w:rPr>
        <w:t>Территория</w:t>
      </w:r>
      <w:r w:rsidR="00804017" w:rsidRPr="00026D7C">
        <w:rPr>
          <w:color w:val="FF0000"/>
          <w:sz w:val="28"/>
          <w:szCs w:val="28"/>
        </w:rPr>
        <w:t xml:space="preserve"> </w:t>
      </w:r>
      <w:r>
        <w:rPr>
          <w:color w:val="FF0000"/>
          <w:sz w:val="28"/>
          <w:szCs w:val="28"/>
        </w:rPr>
        <w:t xml:space="preserve">  </w:t>
      </w:r>
      <w:r w:rsidR="00804017" w:rsidRPr="007379B7">
        <w:rPr>
          <w:sz w:val="28"/>
          <w:szCs w:val="28"/>
        </w:rPr>
        <w:t>поселения</w:t>
      </w:r>
      <w:r w:rsidR="005959BF">
        <w:rPr>
          <w:sz w:val="28"/>
          <w:szCs w:val="28"/>
        </w:rPr>
        <w:t xml:space="preserve"> Новая Балкария</w:t>
      </w:r>
      <w:r w:rsidR="00804017" w:rsidRPr="007379B7">
        <w:rPr>
          <w:sz w:val="28"/>
          <w:szCs w:val="28"/>
        </w:rPr>
        <w:t xml:space="preserve"> составляет</w:t>
      </w:r>
      <w:r w:rsidR="00804017" w:rsidRPr="00026D7C">
        <w:rPr>
          <w:color w:val="FF0000"/>
          <w:sz w:val="28"/>
          <w:szCs w:val="28"/>
        </w:rPr>
        <w:t xml:space="preserve"> </w:t>
      </w:r>
      <w:r w:rsidR="005959BF" w:rsidRPr="005959BF">
        <w:rPr>
          <w:sz w:val="28"/>
          <w:szCs w:val="28"/>
        </w:rPr>
        <w:t>189,29</w:t>
      </w:r>
      <w:r w:rsidR="005959BF">
        <w:rPr>
          <w:sz w:val="28"/>
          <w:szCs w:val="28"/>
        </w:rPr>
        <w:t xml:space="preserve"> </w:t>
      </w:r>
      <w:r w:rsidR="005959BF" w:rsidRPr="005959BF">
        <w:rPr>
          <w:sz w:val="28"/>
          <w:szCs w:val="28"/>
        </w:rPr>
        <w:t>га</w:t>
      </w:r>
      <w:r w:rsidR="005959BF">
        <w:rPr>
          <w:sz w:val="28"/>
          <w:szCs w:val="28"/>
        </w:rPr>
        <w:t xml:space="preserve"> и п. </w:t>
      </w:r>
      <w:proofErr w:type="spellStart"/>
      <w:r w:rsidR="005959BF">
        <w:rPr>
          <w:sz w:val="28"/>
          <w:szCs w:val="28"/>
        </w:rPr>
        <w:t>Шикулей</w:t>
      </w:r>
      <w:proofErr w:type="spellEnd"/>
      <w:r w:rsidR="005959BF">
        <w:rPr>
          <w:sz w:val="28"/>
          <w:szCs w:val="28"/>
        </w:rPr>
        <w:t xml:space="preserve"> 10.7 га.</w:t>
      </w:r>
      <w:r w:rsidR="00804017" w:rsidRPr="00026D7C">
        <w:rPr>
          <w:color w:val="FF0000"/>
          <w:sz w:val="28"/>
          <w:szCs w:val="28"/>
        </w:rPr>
        <w:t xml:space="preserve"> </w:t>
      </w:r>
      <w:r w:rsidR="00804017" w:rsidRPr="00A04002">
        <w:rPr>
          <w:color w:val="000000"/>
          <w:sz w:val="28"/>
          <w:szCs w:val="28"/>
        </w:rPr>
        <w:t xml:space="preserve">На  сегодняшний день численность </w:t>
      </w:r>
      <w:r w:rsidR="005959BF">
        <w:rPr>
          <w:color w:val="000000"/>
          <w:sz w:val="28"/>
          <w:szCs w:val="28"/>
        </w:rPr>
        <w:t>поселени</w:t>
      </w:r>
      <w:r w:rsidR="00DA319B">
        <w:rPr>
          <w:color w:val="000000"/>
          <w:sz w:val="28"/>
          <w:szCs w:val="28"/>
        </w:rPr>
        <w:t>я</w:t>
      </w:r>
      <w:r w:rsidR="00804017">
        <w:rPr>
          <w:sz w:val="28"/>
          <w:szCs w:val="28"/>
        </w:rPr>
        <w:t xml:space="preserve"> </w:t>
      </w:r>
      <w:r w:rsidR="00804017">
        <w:rPr>
          <w:color w:val="000000"/>
          <w:sz w:val="28"/>
          <w:szCs w:val="28"/>
        </w:rPr>
        <w:t xml:space="preserve">составляет 1146 </w:t>
      </w:r>
      <w:r w:rsidR="005959BF">
        <w:rPr>
          <w:color w:val="000000"/>
          <w:sz w:val="28"/>
          <w:szCs w:val="28"/>
        </w:rPr>
        <w:t>человек.</w:t>
      </w:r>
      <w:r w:rsidR="00804017" w:rsidRPr="00C74AC3">
        <w:rPr>
          <w:sz w:val="28"/>
          <w:szCs w:val="28"/>
        </w:rPr>
        <w:t xml:space="preserve"> Сельское поселение Новая Балкария граничит с поселениями Терского муниципального района Кабардино </w:t>
      </w:r>
      <w:proofErr w:type="gramStart"/>
      <w:r w:rsidR="00804017" w:rsidRPr="00C74AC3">
        <w:rPr>
          <w:sz w:val="28"/>
          <w:szCs w:val="28"/>
        </w:rPr>
        <w:t>-Б</w:t>
      </w:r>
      <w:proofErr w:type="gramEnd"/>
      <w:r w:rsidR="00804017" w:rsidRPr="00C74AC3">
        <w:rPr>
          <w:sz w:val="28"/>
          <w:szCs w:val="28"/>
        </w:rPr>
        <w:t>алкарской Республики    северо-во</w:t>
      </w:r>
      <w:r w:rsidR="005300E7">
        <w:rPr>
          <w:sz w:val="28"/>
          <w:szCs w:val="28"/>
        </w:rPr>
        <w:t xml:space="preserve">стоке поселение с </w:t>
      </w:r>
      <w:r w:rsidR="00804017" w:rsidRPr="00C74AC3">
        <w:rPr>
          <w:sz w:val="28"/>
          <w:szCs w:val="28"/>
        </w:rPr>
        <w:t>сельским</w:t>
      </w:r>
      <w:r w:rsidR="003B090F">
        <w:rPr>
          <w:sz w:val="28"/>
          <w:szCs w:val="28"/>
        </w:rPr>
        <w:t>и</w:t>
      </w:r>
      <w:r w:rsidR="00804017" w:rsidRPr="00C74AC3">
        <w:rPr>
          <w:sz w:val="28"/>
          <w:szCs w:val="28"/>
        </w:rPr>
        <w:t xml:space="preserve"> поселени</w:t>
      </w:r>
      <w:r w:rsidR="003B090F">
        <w:rPr>
          <w:sz w:val="28"/>
          <w:szCs w:val="28"/>
        </w:rPr>
        <w:t>я</w:t>
      </w:r>
      <w:r w:rsidR="00804017" w:rsidRPr="00C74AC3">
        <w:rPr>
          <w:sz w:val="28"/>
          <w:szCs w:val="28"/>
        </w:rPr>
        <w:t>м</w:t>
      </w:r>
      <w:r w:rsidR="003B090F">
        <w:rPr>
          <w:sz w:val="28"/>
          <w:szCs w:val="28"/>
        </w:rPr>
        <w:t>и</w:t>
      </w:r>
      <w:r w:rsidR="005300E7" w:rsidRPr="005300E7">
        <w:rPr>
          <w:sz w:val="28"/>
          <w:szCs w:val="28"/>
        </w:rPr>
        <w:t xml:space="preserve"> </w:t>
      </w:r>
      <w:r w:rsidR="005300E7" w:rsidRPr="00C74AC3">
        <w:rPr>
          <w:sz w:val="28"/>
          <w:szCs w:val="28"/>
        </w:rPr>
        <w:t>Урожайн</w:t>
      </w:r>
      <w:r w:rsidR="005300E7">
        <w:rPr>
          <w:sz w:val="28"/>
          <w:szCs w:val="28"/>
        </w:rPr>
        <w:t>ое</w:t>
      </w:r>
      <w:r w:rsidR="00804017" w:rsidRPr="00C74AC3">
        <w:rPr>
          <w:sz w:val="28"/>
          <w:szCs w:val="28"/>
        </w:rPr>
        <w:t xml:space="preserve">  и  </w:t>
      </w:r>
      <w:proofErr w:type="spellStart"/>
      <w:r w:rsidR="00804017" w:rsidRPr="00C74AC3">
        <w:rPr>
          <w:sz w:val="28"/>
          <w:szCs w:val="28"/>
        </w:rPr>
        <w:t>Тер</w:t>
      </w:r>
      <w:r w:rsidR="005300E7">
        <w:rPr>
          <w:sz w:val="28"/>
          <w:szCs w:val="28"/>
        </w:rPr>
        <w:t>ек</w:t>
      </w:r>
      <w:r w:rsidR="00804017" w:rsidRPr="00C74AC3">
        <w:rPr>
          <w:sz w:val="28"/>
          <w:szCs w:val="28"/>
        </w:rPr>
        <w:t>ск</w:t>
      </w:r>
      <w:r w:rsidR="005300E7">
        <w:rPr>
          <w:sz w:val="28"/>
          <w:szCs w:val="28"/>
        </w:rPr>
        <w:t>ое</w:t>
      </w:r>
      <w:proofErr w:type="spellEnd"/>
      <w:r w:rsidR="00C15D99">
        <w:rPr>
          <w:sz w:val="28"/>
          <w:szCs w:val="28"/>
        </w:rPr>
        <w:t xml:space="preserve"> </w:t>
      </w:r>
      <w:r w:rsidR="00804017" w:rsidRPr="00C74AC3">
        <w:rPr>
          <w:sz w:val="28"/>
          <w:szCs w:val="28"/>
        </w:rPr>
        <w:t xml:space="preserve"> Терского   муниципальн</w:t>
      </w:r>
      <w:r w:rsidR="00C15D99">
        <w:rPr>
          <w:sz w:val="28"/>
          <w:szCs w:val="28"/>
        </w:rPr>
        <w:t>ого</w:t>
      </w:r>
      <w:r w:rsidR="00804017" w:rsidRPr="00C74AC3">
        <w:rPr>
          <w:sz w:val="28"/>
          <w:szCs w:val="28"/>
        </w:rPr>
        <w:t xml:space="preserve"> район</w:t>
      </w:r>
      <w:r w:rsidR="00C15D99">
        <w:rPr>
          <w:sz w:val="28"/>
          <w:szCs w:val="28"/>
        </w:rPr>
        <w:t>а</w:t>
      </w:r>
      <w:r w:rsidR="00804017" w:rsidRPr="00C74AC3">
        <w:rPr>
          <w:sz w:val="28"/>
          <w:szCs w:val="28"/>
        </w:rPr>
        <w:t xml:space="preserve">, </w:t>
      </w:r>
      <w:r w:rsidR="00C15D99">
        <w:rPr>
          <w:sz w:val="28"/>
          <w:szCs w:val="28"/>
        </w:rPr>
        <w:t xml:space="preserve"> на юго-западе с </w:t>
      </w:r>
      <w:r w:rsidR="00804017" w:rsidRPr="00C74AC3">
        <w:rPr>
          <w:sz w:val="28"/>
          <w:szCs w:val="28"/>
        </w:rPr>
        <w:t xml:space="preserve"> сельским поселением</w:t>
      </w:r>
      <w:r w:rsidR="00C15D99" w:rsidRPr="00C15D99">
        <w:rPr>
          <w:sz w:val="28"/>
          <w:szCs w:val="28"/>
        </w:rPr>
        <w:t xml:space="preserve"> </w:t>
      </w:r>
      <w:r w:rsidR="00C15D99" w:rsidRPr="00C74AC3">
        <w:rPr>
          <w:sz w:val="28"/>
          <w:szCs w:val="28"/>
        </w:rPr>
        <w:t>Красноармейск</w:t>
      </w:r>
      <w:r w:rsidR="00C15D99">
        <w:rPr>
          <w:sz w:val="28"/>
          <w:szCs w:val="28"/>
        </w:rPr>
        <w:t>ое</w:t>
      </w:r>
      <w:r w:rsidR="00804017" w:rsidRPr="00C74AC3">
        <w:rPr>
          <w:sz w:val="28"/>
          <w:szCs w:val="28"/>
        </w:rPr>
        <w:t>.</w:t>
      </w:r>
      <w:r w:rsidR="00DA319B">
        <w:rPr>
          <w:sz w:val="28"/>
          <w:szCs w:val="28"/>
        </w:rPr>
        <w:t xml:space="preserve"> </w:t>
      </w:r>
      <w:r w:rsidR="00804017" w:rsidRPr="00A04002">
        <w:rPr>
          <w:sz w:val="28"/>
          <w:szCs w:val="28"/>
        </w:rPr>
        <w:t xml:space="preserve">Общая </w:t>
      </w:r>
      <w:r w:rsidR="003B090F">
        <w:rPr>
          <w:sz w:val="28"/>
          <w:szCs w:val="28"/>
        </w:rPr>
        <w:t xml:space="preserve">                 </w:t>
      </w:r>
      <w:r w:rsidR="00804017" w:rsidRPr="00A04002">
        <w:rPr>
          <w:sz w:val="28"/>
          <w:szCs w:val="28"/>
        </w:rPr>
        <w:t xml:space="preserve">протяженность автомобильных дорог общего пользования местного значения всего – </w:t>
      </w:r>
      <w:r w:rsidR="00804017" w:rsidRPr="00EB40DF">
        <w:rPr>
          <w:sz w:val="28"/>
          <w:szCs w:val="28"/>
        </w:rPr>
        <w:t>1</w:t>
      </w:r>
      <w:r w:rsidR="00A20940">
        <w:rPr>
          <w:sz w:val="28"/>
          <w:szCs w:val="28"/>
        </w:rPr>
        <w:t>2530</w:t>
      </w:r>
      <w:r w:rsidR="00804017" w:rsidRPr="00EB40DF">
        <w:rPr>
          <w:sz w:val="28"/>
          <w:szCs w:val="28"/>
        </w:rPr>
        <w:t xml:space="preserve"> км</w:t>
      </w:r>
      <w:r w:rsidR="00804017" w:rsidRPr="00A04002">
        <w:rPr>
          <w:sz w:val="28"/>
          <w:szCs w:val="28"/>
        </w:rPr>
        <w:t xml:space="preserve">, из них: с твердым покрытием общего пользования – </w:t>
      </w:r>
      <w:r w:rsidR="00EB40DF" w:rsidRPr="00EB40DF">
        <w:rPr>
          <w:sz w:val="28"/>
          <w:szCs w:val="28"/>
        </w:rPr>
        <w:t>3,95</w:t>
      </w:r>
      <w:r w:rsidR="00804017" w:rsidRPr="00EB40DF">
        <w:rPr>
          <w:sz w:val="28"/>
          <w:szCs w:val="28"/>
        </w:rPr>
        <w:t xml:space="preserve"> км.</w:t>
      </w:r>
      <w:r w:rsidR="00804017" w:rsidRPr="00A04002">
        <w:rPr>
          <w:sz w:val="28"/>
          <w:szCs w:val="28"/>
        </w:rPr>
        <w:t xml:space="preserve"> </w:t>
      </w:r>
      <w:r w:rsidR="00C15D99">
        <w:rPr>
          <w:sz w:val="28"/>
          <w:szCs w:val="28"/>
        </w:rPr>
        <w:t xml:space="preserve">                   </w:t>
      </w:r>
      <w:r w:rsidR="00804017" w:rsidRPr="00A04002">
        <w:rPr>
          <w:sz w:val="28"/>
          <w:szCs w:val="28"/>
        </w:rPr>
        <w:t xml:space="preserve"> Ширина проезжей части,  в основном, составляет 6 м. Пропускная способность сети автомобильных дорог до 100 автомобилей в сутки. На автомобильных дорогах сельского поселения</w:t>
      </w:r>
      <w:r w:rsidR="00804017">
        <w:rPr>
          <w:sz w:val="28"/>
          <w:szCs w:val="28"/>
        </w:rPr>
        <w:t xml:space="preserve"> Новая Балкария имеется  два  моста</w:t>
      </w:r>
      <w:r w:rsidR="00804017" w:rsidRPr="00A04002">
        <w:rPr>
          <w:sz w:val="28"/>
          <w:szCs w:val="28"/>
        </w:rPr>
        <w:t xml:space="preserve">.  </w:t>
      </w:r>
      <w:r w:rsidR="00192A4F">
        <w:rPr>
          <w:sz w:val="28"/>
          <w:szCs w:val="28"/>
        </w:rPr>
        <w:t xml:space="preserve"> </w:t>
      </w:r>
      <w:r w:rsidR="00804017" w:rsidRPr="00A04002">
        <w:rPr>
          <w:sz w:val="28"/>
          <w:szCs w:val="28"/>
        </w:rPr>
        <w:t xml:space="preserve"> По территории поселения через село </w:t>
      </w:r>
      <w:r w:rsidR="00804017">
        <w:rPr>
          <w:sz w:val="28"/>
          <w:szCs w:val="28"/>
        </w:rPr>
        <w:t xml:space="preserve"> Новая Балкария</w:t>
      </w:r>
      <w:r w:rsidR="00804017" w:rsidRPr="00A04002">
        <w:rPr>
          <w:sz w:val="28"/>
          <w:szCs w:val="28"/>
        </w:rPr>
        <w:t xml:space="preserve"> проходит автомобильная дорога регионального значения </w:t>
      </w:r>
      <w:r w:rsidR="00804017">
        <w:rPr>
          <w:sz w:val="28"/>
          <w:szCs w:val="28"/>
        </w:rPr>
        <w:t xml:space="preserve"> Нальчик – Ново - </w:t>
      </w:r>
      <w:proofErr w:type="spellStart"/>
      <w:r w:rsidR="00804017">
        <w:rPr>
          <w:sz w:val="28"/>
          <w:szCs w:val="28"/>
        </w:rPr>
        <w:t>Хамидие</w:t>
      </w:r>
      <w:proofErr w:type="spellEnd"/>
      <w:r w:rsidR="00804017" w:rsidRPr="00A04002">
        <w:rPr>
          <w:sz w:val="28"/>
          <w:szCs w:val="28"/>
        </w:rPr>
        <w:t xml:space="preserve">, по которой </w:t>
      </w:r>
      <w:r w:rsidR="00C15D99">
        <w:rPr>
          <w:sz w:val="28"/>
          <w:szCs w:val="28"/>
        </w:rPr>
        <w:t xml:space="preserve">осуществляются </w:t>
      </w:r>
      <w:r w:rsidR="00804017" w:rsidRPr="00A04002">
        <w:rPr>
          <w:sz w:val="28"/>
          <w:szCs w:val="28"/>
        </w:rPr>
        <w:t xml:space="preserve">грузовые перевозки, в т.ч. и с опасными грузами. </w:t>
      </w:r>
    </w:p>
    <w:p w:rsidR="003478EA" w:rsidRDefault="00983988" w:rsidP="00C15D99">
      <w:pPr>
        <w:widowControl w:val="0"/>
        <w:snapToGrid/>
        <w:ind w:firstLine="540"/>
        <w:jc w:val="both"/>
        <w:rPr>
          <w:rFonts w:cs="Arial"/>
          <w:sz w:val="28"/>
          <w:szCs w:val="28"/>
        </w:rPr>
      </w:pPr>
      <w:r>
        <w:rPr>
          <w:rFonts w:cs="Arial"/>
          <w:sz w:val="28"/>
          <w:szCs w:val="28"/>
        </w:rPr>
        <w:lastRenderedPageBreak/>
        <w:t>Административно-хозяйственн</w:t>
      </w:r>
      <w:r w:rsidR="00C15D99">
        <w:rPr>
          <w:rFonts w:cs="Arial"/>
          <w:sz w:val="28"/>
          <w:szCs w:val="28"/>
        </w:rPr>
        <w:t>ый</w:t>
      </w:r>
      <w:r w:rsidR="00804017" w:rsidRPr="00A04002">
        <w:rPr>
          <w:rFonts w:cs="Arial"/>
          <w:sz w:val="28"/>
          <w:szCs w:val="28"/>
        </w:rPr>
        <w:t xml:space="preserve"> центр сельского поселения </w:t>
      </w:r>
      <w:proofErr w:type="gramStart"/>
      <w:r w:rsidR="00804017" w:rsidRPr="00A04002">
        <w:rPr>
          <w:rFonts w:cs="Arial"/>
          <w:sz w:val="28"/>
          <w:szCs w:val="28"/>
        </w:rPr>
        <w:t>с</w:t>
      </w:r>
      <w:proofErr w:type="gramEnd"/>
      <w:r w:rsidR="00804017" w:rsidRPr="00A04002">
        <w:rPr>
          <w:rFonts w:cs="Arial"/>
          <w:sz w:val="28"/>
          <w:szCs w:val="28"/>
        </w:rPr>
        <w:t>.</w:t>
      </w:r>
      <w:r w:rsidR="00804017">
        <w:rPr>
          <w:rFonts w:cs="Arial"/>
          <w:sz w:val="28"/>
          <w:szCs w:val="28"/>
        </w:rPr>
        <w:t xml:space="preserve"> Новая Балкария</w:t>
      </w:r>
      <w:r w:rsidR="003478EA">
        <w:rPr>
          <w:rFonts w:cs="Arial"/>
          <w:sz w:val="28"/>
          <w:szCs w:val="28"/>
        </w:rPr>
        <w:t xml:space="preserve"> расположен:</w:t>
      </w:r>
    </w:p>
    <w:p w:rsidR="003478EA" w:rsidRDefault="003478EA" w:rsidP="00C15D99">
      <w:pPr>
        <w:widowControl w:val="0"/>
        <w:snapToGrid/>
        <w:ind w:firstLine="540"/>
        <w:jc w:val="both"/>
        <w:rPr>
          <w:rFonts w:cs="Arial"/>
          <w:sz w:val="28"/>
          <w:szCs w:val="28"/>
        </w:rPr>
      </w:pPr>
      <w:r>
        <w:rPr>
          <w:rFonts w:cs="Arial"/>
          <w:sz w:val="28"/>
          <w:szCs w:val="28"/>
        </w:rPr>
        <w:t>в 65 км от республиканского центра г. Нальчик;</w:t>
      </w:r>
    </w:p>
    <w:p w:rsidR="003478EA" w:rsidRDefault="003478EA" w:rsidP="00C15D99">
      <w:pPr>
        <w:widowControl w:val="0"/>
        <w:snapToGrid/>
        <w:ind w:firstLine="540"/>
        <w:jc w:val="both"/>
        <w:rPr>
          <w:rFonts w:cs="Arial"/>
          <w:sz w:val="28"/>
          <w:szCs w:val="28"/>
        </w:rPr>
      </w:pPr>
      <w:r>
        <w:rPr>
          <w:rFonts w:cs="Arial"/>
          <w:sz w:val="28"/>
          <w:szCs w:val="28"/>
        </w:rPr>
        <w:t>в 30 км от районного центра г. Терек;</w:t>
      </w:r>
    </w:p>
    <w:p w:rsidR="00807659" w:rsidRDefault="003478EA" w:rsidP="00C15D99">
      <w:pPr>
        <w:widowControl w:val="0"/>
        <w:snapToGrid/>
        <w:ind w:firstLine="540"/>
        <w:jc w:val="both"/>
        <w:rPr>
          <w:rFonts w:cs="Arial"/>
          <w:sz w:val="28"/>
          <w:szCs w:val="28"/>
        </w:rPr>
      </w:pPr>
      <w:r>
        <w:rPr>
          <w:rFonts w:cs="Arial"/>
          <w:sz w:val="28"/>
          <w:szCs w:val="28"/>
        </w:rPr>
        <w:t xml:space="preserve">в 18 км от станции получения и отправки грузов ст. </w:t>
      </w:r>
      <w:proofErr w:type="spellStart"/>
      <w:r>
        <w:rPr>
          <w:rFonts w:cs="Arial"/>
          <w:sz w:val="28"/>
          <w:szCs w:val="28"/>
        </w:rPr>
        <w:t>Котляревская</w:t>
      </w:r>
      <w:proofErr w:type="spellEnd"/>
      <w:r>
        <w:rPr>
          <w:rFonts w:cs="Arial"/>
          <w:sz w:val="28"/>
          <w:szCs w:val="28"/>
        </w:rPr>
        <w:t xml:space="preserve">.  </w:t>
      </w:r>
      <w:r w:rsidR="00804017">
        <w:rPr>
          <w:rFonts w:cs="Arial"/>
          <w:sz w:val="28"/>
          <w:szCs w:val="28"/>
        </w:rPr>
        <w:t xml:space="preserve"> </w:t>
      </w:r>
      <w:r>
        <w:rPr>
          <w:rFonts w:cs="Arial"/>
          <w:sz w:val="28"/>
          <w:szCs w:val="28"/>
        </w:rPr>
        <w:t xml:space="preserve"> </w:t>
      </w:r>
      <w:r w:rsidR="00804017">
        <w:rPr>
          <w:rFonts w:cs="Arial"/>
          <w:sz w:val="28"/>
          <w:szCs w:val="28"/>
        </w:rPr>
        <w:t xml:space="preserve"> </w:t>
      </w:r>
      <w:r>
        <w:rPr>
          <w:rFonts w:cs="Arial"/>
          <w:sz w:val="28"/>
          <w:szCs w:val="28"/>
        </w:rPr>
        <w:t xml:space="preserve"> </w:t>
      </w:r>
      <w:r w:rsidR="00804017">
        <w:rPr>
          <w:rFonts w:cs="Arial"/>
          <w:sz w:val="28"/>
          <w:szCs w:val="28"/>
        </w:rPr>
        <w:t xml:space="preserve"> </w:t>
      </w:r>
      <w:r w:rsidR="00804017" w:rsidRPr="00A04002">
        <w:rPr>
          <w:rFonts w:cs="Arial"/>
          <w:sz w:val="28"/>
          <w:szCs w:val="28"/>
        </w:rPr>
        <w:t xml:space="preserve"> Связь с райцентром осу</w:t>
      </w:r>
      <w:r w:rsidR="00804017">
        <w:rPr>
          <w:rFonts w:cs="Arial"/>
          <w:sz w:val="28"/>
          <w:szCs w:val="28"/>
        </w:rPr>
        <w:t xml:space="preserve">ществляется по автодороге Терек – Ново - </w:t>
      </w:r>
      <w:proofErr w:type="spellStart"/>
      <w:r w:rsidR="00804017">
        <w:rPr>
          <w:rFonts w:cs="Arial"/>
          <w:sz w:val="28"/>
          <w:szCs w:val="28"/>
        </w:rPr>
        <w:t>Хамидие</w:t>
      </w:r>
      <w:proofErr w:type="spellEnd"/>
      <w:r w:rsidR="00804017" w:rsidRPr="00A04002">
        <w:rPr>
          <w:rFonts w:cs="Arial"/>
          <w:sz w:val="28"/>
          <w:szCs w:val="28"/>
        </w:rPr>
        <w:t xml:space="preserve">. </w:t>
      </w:r>
      <w:r w:rsidR="00BC20DE">
        <w:rPr>
          <w:rFonts w:cs="Arial"/>
          <w:sz w:val="28"/>
          <w:szCs w:val="28"/>
        </w:rPr>
        <w:t xml:space="preserve"> Автомобильные дороги имеют стратегическое значение для поселения.</w:t>
      </w:r>
      <w:r w:rsidR="00AC3646">
        <w:rPr>
          <w:rFonts w:cs="Arial"/>
          <w:sz w:val="28"/>
          <w:szCs w:val="28"/>
        </w:rPr>
        <w:t xml:space="preserve"> Сеть </w:t>
      </w:r>
      <w:proofErr w:type="spellStart"/>
      <w:r w:rsidR="00AC3646">
        <w:rPr>
          <w:rFonts w:cs="Arial"/>
          <w:sz w:val="28"/>
          <w:szCs w:val="28"/>
        </w:rPr>
        <w:t>внутрипоселковых</w:t>
      </w:r>
      <w:proofErr w:type="spellEnd"/>
      <w:r w:rsidR="00AC3646">
        <w:rPr>
          <w:rFonts w:cs="Arial"/>
          <w:sz w:val="28"/>
          <w:szCs w:val="28"/>
        </w:rPr>
        <w:t xml:space="preserve"> автомобильных дрог обеспечивает мобильность населения и доступ к материальным ресурсам, позволяет решить производственные возможности экономики за счет снижения транспортных издержек и затрат времени на перевозки.</w:t>
      </w:r>
      <w:r w:rsidR="00AD0464">
        <w:rPr>
          <w:rFonts w:cs="Arial"/>
          <w:sz w:val="28"/>
          <w:szCs w:val="28"/>
        </w:rPr>
        <w:t xml:space="preserve"> Рост парка автомобилей особенно активизировался в последние несколько лет. Этот процесс повысил мобильность населения и увеличил долю перевозок на индивидуальном транспорте. Наиболее важной проблемой развития сети автомобильных дорог поселения является </w:t>
      </w:r>
      <w:proofErr w:type="spellStart"/>
      <w:r w:rsidR="00AD0464">
        <w:rPr>
          <w:rFonts w:cs="Arial"/>
          <w:sz w:val="28"/>
          <w:szCs w:val="28"/>
        </w:rPr>
        <w:t>внутрипоселковые</w:t>
      </w:r>
      <w:proofErr w:type="spellEnd"/>
      <w:r w:rsidR="00AD0464">
        <w:rPr>
          <w:rFonts w:cs="Arial"/>
          <w:sz w:val="28"/>
          <w:szCs w:val="28"/>
        </w:rPr>
        <w:t xml:space="preserve"> автомобильные дороги</w:t>
      </w:r>
      <w:r w:rsidR="001933FA">
        <w:rPr>
          <w:rFonts w:cs="Arial"/>
          <w:sz w:val="28"/>
          <w:szCs w:val="28"/>
        </w:rPr>
        <w:t xml:space="preserve"> общего пользования. В настоящее время </w:t>
      </w:r>
      <w:proofErr w:type="spellStart"/>
      <w:r w:rsidR="001933FA">
        <w:rPr>
          <w:rFonts w:cs="Arial"/>
          <w:sz w:val="28"/>
          <w:szCs w:val="28"/>
        </w:rPr>
        <w:t>внутрипоселковые</w:t>
      </w:r>
      <w:proofErr w:type="spellEnd"/>
      <w:r w:rsidR="001933FA">
        <w:rPr>
          <w:rFonts w:cs="Arial"/>
          <w:sz w:val="28"/>
          <w:szCs w:val="28"/>
        </w:rPr>
        <w:t xml:space="preserve"> автомобильные дороги общего пользования оставляют желать лучшего.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w:t>
      </w:r>
      <w:proofErr w:type="spellStart"/>
      <w:r w:rsidR="001933FA">
        <w:rPr>
          <w:rFonts w:cs="Arial"/>
          <w:sz w:val="28"/>
          <w:szCs w:val="28"/>
        </w:rPr>
        <w:t>технико</w:t>
      </w:r>
      <w:proofErr w:type="spellEnd"/>
      <w:r w:rsidR="001933FA">
        <w:rPr>
          <w:rFonts w:cs="Arial"/>
          <w:sz w:val="28"/>
          <w:szCs w:val="28"/>
        </w:rPr>
        <w:t xml:space="preserve"> </w:t>
      </w:r>
      <w:r w:rsidR="00807659">
        <w:rPr>
          <w:rFonts w:cs="Arial"/>
          <w:sz w:val="28"/>
          <w:szCs w:val="28"/>
        </w:rPr>
        <w:t>–</w:t>
      </w:r>
      <w:r w:rsidR="001933FA">
        <w:rPr>
          <w:rFonts w:cs="Arial"/>
          <w:sz w:val="28"/>
          <w:szCs w:val="28"/>
        </w:rPr>
        <w:t xml:space="preserve"> </w:t>
      </w:r>
      <w:r w:rsidR="00807659">
        <w:rPr>
          <w:rFonts w:cs="Arial"/>
          <w:sz w:val="28"/>
          <w:szCs w:val="28"/>
        </w:rPr>
        <w:t>эксплуатационное состояние дорог.</w:t>
      </w:r>
    </w:p>
    <w:p w:rsidR="00804017" w:rsidRDefault="00807659" w:rsidP="00C15D99">
      <w:pPr>
        <w:widowControl w:val="0"/>
        <w:snapToGrid/>
        <w:ind w:firstLine="540"/>
        <w:jc w:val="both"/>
        <w:rPr>
          <w:rFonts w:cs="Arial"/>
          <w:sz w:val="28"/>
          <w:szCs w:val="28"/>
        </w:rPr>
      </w:pPr>
      <w:r>
        <w:rPr>
          <w:rFonts w:cs="Arial"/>
          <w:sz w:val="28"/>
          <w:szCs w:val="28"/>
        </w:rPr>
        <w:t>Несоответствие уровня развития автомобильных дорог уровню автомобилизации приводит к существенному росту</w:t>
      </w:r>
      <w:r w:rsidR="001933FA">
        <w:rPr>
          <w:rFonts w:cs="Arial"/>
          <w:sz w:val="28"/>
          <w:szCs w:val="28"/>
        </w:rPr>
        <w:t xml:space="preserve"> </w:t>
      </w:r>
      <w:r>
        <w:rPr>
          <w:rFonts w:cs="Arial"/>
          <w:sz w:val="28"/>
          <w:szCs w:val="28"/>
        </w:rPr>
        <w:t>расходов, снижению скорости движения, повышению уровня аварийности.</w:t>
      </w:r>
    </w:p>
    <w:p w:rsidR="00807659" w:rsidRPr="00B70BE4" w:rsidRDefault="00807659" w:rsidP="00C15D99">
      <w:pPr>
        <w:widowControl w:val="0"/>
        <w:snapToGrid/>
        <w:ind w:firstLine="540"/>
        <w:jc w:val="both"/>
        <w:rPr>
          <w:rFonts w:cs="Arial"/>
          <w:sz w:val="28"/>
          <w:szCs w:val="28"/>
        </w:rPr>
      </w:pPr>
      <w:proofErr w:type="gramStart"/>
      <w:r>
        <w:rPr>
          <w:rFonts w:cs="Arial"/>
          <w:sz w:val="28"/>
          <w:szCs w:val="28"/>
        </w:rPr>
        <w:t>В связи с недостаточностью финансиро</w:t>
      </w:r>
      <w:r w:rsidR="00B7511F">
        <w:rPr>
          <w:rFonts w:cs="Arial"/>
          <w:sz w:val="28"/>
          <w:szCs w:val="28"/>
        </w:rPr>
        <w:t>вания расходов на дорожное хозяй</w:t>
      </w:r>
      <w:r>
        <w:rPr>
          <w:rFonts w:cs="Arial"/>
          <w:sz w:val="28"/>
          <w:szCs w:val="28"/>
        </w:rPr>
        <w:t>ство в бюджете сельского поселения</w:t>
      </w:r>
      <w:r w:rsidR="00C71CF6">
        <w:rPr>
          <w:rFonts w:cs="Arial"/>
          <w:sz w:val="28"/>
          <w:szCs w:val="28"/>
        </w:rPr>
        <w:t xml:space="preserve"> Новая Балкария </w:t>
      </w:r>
      <w:r w:rsidR="00B7511F">
        <w:rPr>
          <w:rFonts w:cs="Arial"/>
          <w:sz w:val="28"/>
          <w:szCs w:val="28"/>
        </w:rPr>
        <w:t>эксплуатационное состояние значительной части улиц поселения по отдельным параметрам</w:t>
      </w:r>
      <w:proofErr w:type="gramEnd"/>
      <w:r w:rsidR="00B7511F">
        <w:rPr>
          <w:rFonts w:cs="Arial"/>
          <w:sz w:val="28"/>
          <w:szCs w:val="28"/>
        </w:rPr>
        <w:t xml:space="preserve"> перестало соответствовать требованиям нормативных документов и технических регламентов.</w:t>
      </w:r>
    </w:p>
    <w:p w:rsidR="00804017" w:rsidRDefault="00804017" w:rsidP="00C15D99">
      <w:pPr>
        <w:pStyle w:val="1"/>
        <w:jc w:val="both"/>
        <w:rPr>
          <w:rFonts w:ascii="Times New Roman" w:hAnsi="Times New Roman"/>
          <w:sz w:val="28"/>
          <w:szCs w:val="28"/>
        </w:rPr>
      </w:pPr>
      <w:r w:rsidRPr="00A04002">
        <w:rPr>
          <w:rFonts w:ascii="Times New Roman" w:hAnsi="Times New Roman"/>
          <w:sz w:val="28"/>
          <w:szCs w:val="28"/>
        </w:rPr>
        <w:t>2.2 Социально-экономическая характеристика, характеристика градостроительной деятельности на территории поселения, включая деятельность в сфере транспорта, оценку транспортного спроса.</w:t>
      </w:r>
    </w:p>
    <w:p w:rsidR="00804017" w:rsidRPr="00A04002" w:rsidRDefault="00804017" w:rsidP="00C15D99">
      <w:pPr>
        <w:pStyle w:val="a6"/>
        <w:jc w:val="both"/>
        <w:rPr>
          <w:rFonts w:ascii="Times New Roman" w:hAnsi="Times New Roman"/>
          <w:sz w:val="28"/>
          <w:szCs w:val="28"/>
        </w:rPr>
      </w:pPr>
    </w:p>
    <w:p w:rsidR="00804017" w:rsidRDefault="00804017" w:rsidP="00C15D99">
      <w:pPr>
        <w:pStyle w:val="a6"/>
        <w:ind w:firstLine="284"/>
        <w:jc w:val="both"/>
        <w:rPr>
          <w:rFonts w:ascii="Times New Roman" w:hAnsi="Times New Roman"/>
          <w:sz w:val="28"/>
          <w:szCs w:val="28"/>
        </w:rPr>
      </w:pPr>
      <w:r w:rsidRPr="00A04002">
        <w:rPr>
          <w:rFonts w:ascii="Times New Roman" w:hAnsi="Times New Roman"/>
          <w:sz w:val="28"/>
          <w:szCs w:val="28"/>
        </w:rPr>
        <w:t xml:space="preserve">Численность населения </w:t>
      </w:r>
      <w:r>
        <w:rPr>
          <w:rFonts w:ascii="Times New Roman" w:hAnsi="Times New Roman"/>
          <w:sz w:val="28"/>
          <w:szCs w:val="28"/>
        </w:rPr>
        <w:t xml:space="preserve"> </w:t>
      </w:r>
      <w:r w:rsidRPr="00A04002">
        <w:rPr>
          <w:rFonts w:ascii="Times New Roman" w:hAnsi="Times New Roman"/>
          <w:sz w:val="28"/>
          <w:szCs w:val="28"/>
        </w:rPr>
        <w:t xml:space="preserve"> сельского поселения по состоянию на 01.01.2017 года составила 1</w:t>
      </w:r>
      <w:r>
        <w:rPr>
          <w:rFonts w:ascii="Times New Roman" w:hAnsi="Times New Roman"/>
          <w:sz w:val="28"/>
          <w:szCs w:val="28"/>
        </w:rPr>
        <w:t>146</w:t>
      </w:r>
      <w:r w:rsidRPr="00A04002">
        <w:rPr>
          <w:rFonts w:ascii="Times New Roman" w:hAnsi="Times New Roman"/>
          <w:sz w:val="28"/>
          <w:szCs w:val="28"/>
        </w:rPr>
        <w:t xml:space="preserve"> человек. Основная часть населения проживает в </w:t>
      </w:r>
      <w:r>
        <w:rPr>
          <w:rFonts w:ascii="Times New Roman" w:hAnsi="Times New Roman"/>
          <w:sz w:val="28"/>
          <w:szCs w:val="28"/>
        </w:rPr>
        <w:t>с</w:t>
      </w:r>
      <w:proofErr w:type="gramStart"/>
      <w:r>
        <w:rPr>
          <w:rFonts w:ascii="Times New Roman" w:hAnsi="Times New Roman"/>
          <w:sz w:val="28"/>
          <w:szCs w:val="28"/>
        </w:rPr>
        <w:t>.Н</w:t>
      </w:r>
      <w:proofErr w:type="gramEnd"/>
      <w:r>
        <w:rPr>
          <w:rFonts w:ascii="Times New Roman" w:hAnsi="Times New Roman"/>
          <w:sz w:val="28"/>
          <w:szCs w:val="28"/>
        </w:rPr>
        <w:t>овая Балкария</w:t>
      </w:r>
      <w:r w:rsidRPr="00A04002">
        <w:rPr>
          <w:rFonts w:ascii="Times New Roman" w:hAnsi="Times New Roman"/>
          <w:sz w:val="28"/>
          <w:szCs w:val="28"/>
        </w:rPr>
        <w:t xml:space="preserve">. Численность населения в разрезе населенных пунктов представлена в таблице №2.2. </w:t>
      </w:r>
    </w:p>
    <w:p w:rsidR="005A69A9" w:rsidRDefault="005A69A9" w:rsidP="00C15D99">
      <w:pPr>
        <w:pStyle w:val="a6"/>
        <w:ind w:firstLine="284"/>
        <w:jc w:val="both"/>
        <w:rPr>
          <w:rFonts w:ascii="Times New Roman" w:hAnsi="Times New Roman"/>
          <w:sz w:val="28"/>
          <w:szCs w:val="28"/>
        </w:rPr>
      </w:pPr>
    </w:p>
    <w:p w:rsidR="005A69A9" w:rsidRDefault="005A69A9" w:rsidP="00C15D99">
      <w:pPr>
        <w:pStyle w:val="a6"/>
        <w:ind w:firstLine="284"/>
        <w:jc w:val="both"/>
        <w:rPr>
          <w:rFonts w:ascii="Times New Roman" w:hAnsi="Times New Roman"/>
          <w:sz w:val="28"/>
          <w:szCs w:val="28"/>
        </w:rPr>
      </w:pPr>
    </w:p>
    <w:p w:rsidR="005A69A9" w:rsidRDefault="005A69A9" w:rsidP="008C1D1C">
      <w:pPr>
        <w:pStyle w:val="a6"/>
        <w:ind w:firstLine="284"/>
        <w:jc w:val="both"/>
        <w:rPr>
          <w:rFonts w:ascii="Times New Roman" w:hAnsi="Times New Roman"/>
          <w:sz w:val="28"/>
          <w:szCs w:val="28"/>
        </w:rPr>
      </w:pPr>
    </w:p>
    <w:p w:rsidR="005A69A9" w:rsidRDefault="005A69A9" w:rsidP="008C1D1C">
      <w:pPr>
        <w:pStyle w:val="a6"/>
        <w:ind w:firstLine="284"/>
        <w:jc w:val="both"/>
        <w:rPr>
          <w:rFonts w:ascii="Times New Roman" w:hAnsi="Times New Roman"/>
          <w:sz w:val="28"/>
          <w:szCs w:val="28"/>
        </w:rPr>
      </w:pPr>
    </w:p>
    <w:p w:rsidR="005A69A9" w:rsidRDefault="005A69A9" w:rsidP="008C1D1C">
      <w:pPr>
        <w:pStyle w:val="a6"/>
        <w:ind w:firstLine="284"/>
        <w:jc w:val="both"/>
        <w:rPr>
          <w:rFonts w:ascii="Times New Roman" w:hAnsi="Times New Roman"/>
          <w:sz w:val="28"/>
          <w:szCs w:val="28"/>
        </w:rPr>
      </w:pPr>
    </w:p>
    <w:p w:rsidR="005A69A9" w:rsidRPr="00B70BE4" w:rsidRDefault="005A69A9" w:rsidP="008C1D1C">
      <w:pPr>
        <w:pStyle w:val="a6"/>
        <w:ind w:firstLine="284"/>
        <w:jc w:val="both"/>
        <w:rPr>
          <w:rFonts w:ascii="Times New Roman" w:hAnsi="Times New Roman"/>
          <w:sz w:val="28"/>
          <w:szCs w:val="28"/>
        </w:rPr>
      </w:pPr>
    </w:p>
    <w:p w:rsidR="00804017" w:rsidRPr="00A04002" w:rsidRDefault="00804017" w:rsidP="008C1D1C">
      <w:pPr>
        <w:pStyle w:val="a6"/>
        <w:ind w:firstLine="284"/>
        <w:jc w:val="center"/>
        <w:rPr>
          <w:rFonts w:ascii="Times New Roman" w:hAnsi="Times New Roman"/>
          <w:b/>
          <w:sz w:val="28"/>
          <w:szCs w:val="28"/>
        </w:rPr>
      </w:pPr>
    </w:p>
    <w:p w:rsidR="00804017" w:rsidRPr="00A04002" w:rsidRDefault="00804017" w:rsidP="008C1D1C">
      <w:pPr>
        <w:pStyle w:val="a6"/>
        <w:ind w:firstLine="284"/>
        <w:jc w:val="center"/>
        <w:rPr>
          <w:rFonts w:ascii="Times New Roman" w:hAnsi="Times New Roman"/>
          <w:b/>
          <w:sz w:val="28"/>
          <w:szCs w:val="28"/>
        </w:rPr>
      </w:pPr>
      <w:r w:rsidRPr="007379B7">
        <w:rPr>
          <w:b/>
          <w:sz w:val="28"/>
          <w:szCs w:val="28"/>
        </w:rPr>
        <w:lastRenderedPageBreak/>
        <w:t>Таблица №2.2. Численность населения сельского поселения</w:t>
      </w:r>
      <w:r>
        <w:rPr>
          <w:b/>
          <w:sz w:val="28"/>
          <w:szCs w:val="28"/>
        </w:rPr>
        <w:t xml:space="preserve"> Новая Балкария</w:t>
      </w:r>
      <w:r w:rsidRPr="007379B7">
        <w:rPr>
          <w:b/>
          <w:sz w:val="28"/>
          <w:szCs w:val="28"/>
        </w:rPr>
        <w:t xml:space="preserve"> в разрезе населенных пунктов на 01.01.2018 г</w:t>
      </w:r>
      <w:r w:rsidRPr="00A0400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
        <w:gridCol w:w="4883"/>
        <w:gridCol w:w="4186"/>
      </w:tblGrid>
      <w:tr w:rsidR="00804017" w:rsidRPr="00A04002" w:rsidTr="00C74AC3">
        <w:trPr>
          <w:trHeight w:val="656"/>
        </w:trPr>
        <w:tc>
          <w:tcPr>
            <w:tcW w:w="651"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 xml:space="preserve">№ </w:t>
            </w:r>
            <w:proofErr w:type="spellStart"/>
            <w:proofErr w:type="gramStart"/>
            <w:r w:rsidRPr="00557E4E">
              <w:rPr>
                <w:rFonts w:ascii="Times New Roman" w:eastAsia="Times New Roman" w:hAnsi="Times New Roman"/>
                <w:sz w:val="28"/>
                <w:szCs w:val="28"/>
              </w:rPr>
              <w:t>п</w:t>
            </w:r>
            <w:proofErr w:type="spellEnd"/>
            <w:proofErr w:type="gramEnd"/>
            <w:r w:rsidRPr="00557E4E">
              <w:rPr>
                <w:rFonts w:ascii="Times New Roman" w:eastAsia="Times New Roman" w:hAnsi="Times New Roman"/>
                <w:sz w:val="28"/>
                <w:szCs w:val="28"/>
              </w:rPr>
              <w:t>/</w:t>
            </w:r>
            <w:proofErr w:type="spellStart"/>
            <w:r w:rsidRPr="00557E4E">
              <w:rPr>
                <w:rFonts w:ascii="Times New Roman" w:eastAsia="Times New Roman" w:hAnsi="Times New Roman"/>
                <w:sz w:val="28"/>
                <w:szCs w:val="28"/>
              </w:rPr>
              <w:t>п</w:t>
            </w:r>
            <w:proofErr w:type="spellEnd"/>
          </w:p>
        </w:tc>
        <w:tc>
          <w:tcPr>
            <w:tcW w:w="4883"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Наименование населенного пункта</w:t>
            </w:r>
          </w:p>
        </w:tc>
        <w:tc>
          <w:tcPr>
            <w:tcW w:w="4186"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Население, количество человек</w:t>
            </w:r>
          </w:p>
        </w:tc>
      </w:tr>
      <w:tr w:rsidR="00804017" w:rsidRPr="00A04002" w:rsidTr="00C74AC3">
        <w:trPr>
          <w:trHeight w:val="320"/>
        </w:trPr>
        <w:tc>
          <w:tcPr>
            <w:tcW w:w="651"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1</w:t>
            </w:r>
          </w:p>
        </w:tc>
        <w:tc>
          <w:tcPr>
            <w:tcW w:w="4883" w:type="dxa"/>
          </w:tcPr>
          <w:p w:rsidR="00804017" w:rsidRPr="00557E4E" w:rsidRDefault="00804017" w:rsidP="00C74AC3">
            <w:pPr>
              <w:pStyle w:val="a6"/>
              <w:jc w:val="both"/>
              <w:rPr>
                <w:rFonts w:ascii="Times New Roman" w:eastAsia="Times New Roman" w:hAnsi="Times New Roman"/>
                <w:sz w:val="28"/>
                <w:szCs w:val="28"/>
              </w:rPr>
            </w:pPr>
            <w:proofErr w:type="gramStart"/>
            <w:r w:rsidRPr="00557E4E">
              <w:rPr>
                <w:rFonts w:ascii="Times New Roman" w:eastAsia="Times New Roman" w:hAnsi="Times New Roman"/>
                <w:sz w:val="28"/>
                <w:szCs w:val="28"/>
              </w:rPr>
              <w:t>с</w:t>
            </w:r>
            <w:proofErr w:type="gramEnd"/>
            <w:r w:rsidRPr="00557E4E">
              <w:rPr>
                <w:rFonts w:ascii="Times New Roman" w:eastAsia="Times New Roman" w:hAnsi="Times New Roman"/>
                <w:sz w:val="28"/>
                <w:szCs w:val="28"/>
              </w:rPr>
              <w:t>. Новая Балкария</w:t>
            </w:r>
          </w:p>
        </w:tc>
        <w:tc>
          <w:tcPr>
            <w:tcW w:w="4186"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1158</w:t>
            </w:r>
          </w:p>
        </w:tc>
      </w:tr>
      <w:tr w:rsidR="00804017" w:rsidRPr="00A04002" w:rsidTr="00C74AC3">
        <w:trPr>
          <w:trHeight w:val="336"/>
        </w:trPr>
        <w:tc>
          <w:tcPr>
            <w:tcW w:w="651"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2</w:t>
            </w:r>
          </w:p>
        </w:tc>
        <w:tc>
          <w:tcPr>
            <w:tcW w:w="4883"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 xml:space="preserve">п. </w:t>
            </w:r>
            <w:proofErr w:type="spellStart"/>
            <w:r w:rsidRPr="00557E4E">
              <w:rPr>
                <w:rFonts w:ascii="Times New Roman" w:eastAsia="Times New Roman" w:hAnsi="Times New Roman"/>
                <w:sz w:val="28"/>
                <w:szCs w:val="28"/>
              </w:rPr>
              <w:t>Шикулей</w:t>
            </w:r>
            <w:proofErr w:type="spellEnd"/>
          </w:p>
        </w:tc>
        <w:tc>
          <w:tcPr>
            <w:tcW w:w="4186"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    11 </w:t>
            </w:r>
          </w:p>
        </w:tc>
      </w:tr>
      <w:tr w:rsidR="00804017" w:rsidRPr="00A04002" w:rsidTr="00C74AC3">
        <w:trPr>
          <w:trHeight w:val="336"/>
        </w:trPr>
        <w:tc>
          <w:tcPr>
            <w:tcW w:w="651"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 </w:t>
            </w:r>
          </w:p>
        </w:tc>
        <w:tc>
          <w:tcPr>
            <w:tcW w:w="4883"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 xml:space="preserve"> </w:t>
            </w:r>
            <w:r w:rsidRPr="00557E4E">
              <w:rPr>
                <w:rFonts w:eastAsia="Times New Roman" w:cs="Calibri"/>
                <w:b/>
                <w:sz w:val="28"/>
                <w:szCs w:val="28"/>
              </w:rPr>
              <w:t>ИТОГО</w:t>
            </w:r>
          </w:p>
        </w:tc>
        <w:tc>
          <w:tcPr>
            <w:tcW w:w="4186" w:type="dxa"/>
          </w:tcPr>
          <w:p w:rsidR="00804017" w:rsidRPr="00557E4E" w:rsidRDefault="00804017" w:rsidP="00C74AC3">
            <w:pPr>
              <w:pStyle w:val="a6"/>
              <w:rPr>
                <w:rFonts w:ascii="Times New Roman" w:eastAsia="Times New Roman" w:hAnsi="Times New Roman"/>
                <w:sz w:val="28"/>
                <w:szCs w:val="28"/>
              </w:rPr>
            </w:pPr>
            <w:r w:rsidRPr="00557E4E">
              <w:rPr>
                <w:rFonts w:ascii="Times New Roman" w:eastAsia="Times New Roman" w:hAnsi="Times New Roman"/>
                <w:sz w:val="28"/>
                <w:szCs w:val="28"/>
              </w:rPr>
              <w:t xml:space="preserve">                        1169 </w:t>
            </w:r>
          </w:p>
        </w:tc>
      </w:tr>
    </w:tbl>
    <w:p w:rsidR="00804017" w:rsidRPr="00A04002" w:rsidRDefault="00804017" w:rsidP="008C1D1C">
      <w:pPr>
        <w:pStyle w:val="a6"/>
        <w:jc w:val="both"/>
        <w:rPr>
          <w:rFonts w:ascii="Times New Roman" w:hAnsi="Times New Roman"/>
          <w:b/>
          <w:sz w:val="28"/>
          <w:szCs w:val="28"/>
        </w:rPr>
      </w:pPr>
    </w:p>
    <w:p w:rsidR="00804017" w:rsidRDefault="00804017" w:rsidP="008C1D1C">
      <w:pPr>
        <w:pStyle w:val="a6"/>
        <w:ind w:firstLine="284"/>
        <w:jc w:val="both"/>
        <w:rPr>
          <w:rFonts w:ascii="Times New Roman" w:hAnsi="Times New Roman"/>
          <w:b/>
          <w:sz w:val="28"/>
          <w:szCs w:val="28"/>
        </w:rPr>
      </w:pPr>
      <w:r w:rsidRPr="00A04002">
        <w:rPr>
          <w:rFonts w:ascii="Times New Roman" w:hAnsi="Times New Roman"/>
          <w:b/>
          <w:sz w:val="28"/>
          <w:szCs w:val="28"/>
        </w:rPr>
        <w:t>Таблица 2.3.Динамика численности населения сельского поселения</w:t>
      </w:r>
      <w:r>
        <w:rPr>
          <w:rFonts w:ascii="Times New Roman" w:hAnsi="Times New Roman"/>
          <w:b/>
          <w:sz w:val="28"/>
          <w:szCs w:val="28"/>
        </w:rPr>
        <w:t xml:space="preserve"> Новая Балкария.</w:t>
      </w:r>
    </w:p>
    <w:p w:rsidR="00804017" w:rsidRPr="00A04002" w:rsidRDefault="00804017" w:rsidP="008C1D1C">
      <w:pPr>
        <w:pStyle w:val="a6"/>
        <w:ind w:firstLine="284"/>
        <w:jc w:val="both"/>
        <w:rPr>
          <w:rFonts w:ascii="Times New Roman" w:hAnsi="Times New Roman"/>
          <w:b/>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1"/>
        <w:gridCol w:w="1935"/>
        <w:gridCol w:w="1935"/>
        <w:gridCol w:w="1935"/>
        <w:gridCol w:w="1672"/>
      </w:tblGrid>
      <w:tr w:rsidR="00804017" w:rsidRPr="00813CD8" w:rsidTr="00C74AC3">
        <w:tc>
          <w:tcPr>
            <w:tcW w:w="2171" w:type="dxa"/>
          </w:tcPr>
          <w:p w:rsidR="00804017" w:rsidRPr="00557E4E" w:rsidRDefault="00804017" w:rsidP="00C74AC3">
            <w:pPr>
              <w:pStyle w:val="a6"/>
              <w:jc w:val="both"/>
              <w:rPr>
                <w:rFonts w:ascii="Times New Roman" w:eastAsia="Times New Roman" w:hAnsi="Times New Roman"/>
                <w:b/>
                <w:sz w:val="28"/>
                <w:szCs w:val="28"/>
              </w:rPr>
            </w:pPr>
            <w:r w:rsidRPr="00557E4E">
              <w:rPr>
                <w:rFonts w:ascii="Times New Roman" w:eastAsia="Times New Roman" w:hAnsi="Times New Roman"/>
                <w:b/>
                <w:sz w:val="28"/>
                <w:szCs w:val="28"/>
              </w:rPr>
              <w:t>Показатели</w:t>
            </w:r>
          </w:p>
        </w:tc>
        <w:tc>
          <w:tcPr>
            <w:tcW w:w="1935"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2014</w:t>
            </w:r>
          </w:p>
        </w:tc>
        <w:tc>
          <w:tcPr>
            <w:tcW w:w="1935"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2015</w:t>
            </w:r>
          </w:p>
        </w:tc>
        <w:tc>
          <w:tcPr>
            <w:tcW w:w="1935"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2016</w:t>
            </w:r>
          </w:p>
        </w:tc>
        <w:tc>
          <w:tcPr>
            <w:tcW w:w="1672"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2017</w:t>
            </w:r>
          </w:p>
        </w:tc>
      </w:tr>
      <w:tr w:rsidR="00804017" w:rsidRPr="00813CD8" w:rsidTr="00C74AC3">
        <w:tc>
          <w:tcPr>
            <w:tcW w:w="2171"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Родилось (чел)</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 21</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23 </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22 </w:t>
            </w:r>
          </w:p>
        </w:tc>
        <w:tc>
          <w:tcPr>
            <w:tcW w:w="1672"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 18</w:t>
            </w:r>
          </w:p>
        </w:tc>
      </w:tr>
      <w:tr w:rsidR="00804017" w:rsidRPr="00813CD8" w:rsidTr="00C74AC3">
        <w:tc>
          <w:tcPr>
            <w:tcW w:w="2171"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Умерло (чел)</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16 </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12 </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7</w:t>
            </w:r>
          </w:p>
        </w:tc>
        <w:tc>
          <w:tcPr>
            <w:tcW w:w="1672"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 xml:space="preserve"> 8</w:t>
            </w:r>
          </w:p>
        </w:tc>
      </w:tr>
      <w:tr w:rsidR="00804017" w:rsidRPr="00813CD8" w:rsidTr="00C74AC3">
        <w:tc>
          <w:tcPr>
            <w:tcW w:w="2171"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Естественный прирост/убыль (чел)</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+5</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+9</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+15</w:t>
            </w:r>
          </w:p>
        </w:tc>
        <w:tc>
          <w:tcPr>
            <w:tcW w:w="1672"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+10</w:t>
            </w:r>
          </w:p>
        </w:tc>
      </w:tr>
      <w:tr w:rsidR="00804017" w:rsidRPr="00813CD8" w:rsidTr="00C74AC3">
        <w:tc>
          <w:tcPr>
            <w:tcW w:w="2171"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Миграционный прирост/убыль (чел)</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-14</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-18</w:t>
            </w:r>
          </w:p>
        </w:tc>
        <w:tc>
          <w:tcPr>
            <w:tcW w:w="1935"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-2</w:t>
            </w:r>
          </w:p>
        </w:tc>
        <w:tc>
          <w:tcPr>
            <w:tcW w:w="1672" w:type="dxa"/>
          </w:tcPr>
          <w:p w:rsidR="00804017" w:rsidRPr="00557E4E" w:rsidRDefault="00804017" w:rsidP="00C74AC3">
            <w:pPr>
              <w:pStyle w:val="a6"/>
              <w:jc w:val="center"/>
              <w:rPr>
                <w:rFonts w:ascii="Times New Roman" w:eastAsia="Times New Roman" w:hAnsi="Times New Roman"/>
                <w:sz w:val="28"/>
                <w:szCs w:val="28"/>
              </w:rPr>
            </w:pPr>
            <w:r w:rsidRPr="00557E4E">
              <w:rPr>
                <w:rFonts w:ascii="Times New Roman" w:eastAsia="Times New Roman" w:hAnsi="Times New Roman"/>
                <w:sz w:val="28"/>
                <w:szCs w:val="28"/>
              </w:rPr>
              <w:t>-</w:t>
            </w:r>
          </w:p>
        </w:tc>
      </w:tr>
    </w:tbl>
    <w:p w:rsidR="00804017" w:rsidRPr="00A04002" w:rsidRDefault="00804017" w:rsidP="008C1D1C">
      <w:pPr>
        <w:pStyle w:val="a6"/>
        <w:ind w:firstLine="284"/>
        <w:jc w:val="both"/>
        <w:rPr>
          <w:rFonts w:ascii="Times New Roman" w:hAnsi="Times New Roman"/>
          <w:sz w:val="28"/>
          <w:szCs w:val="28"/>
        </w:rPr>
      </w:pPr>
    </w:p>
    <w:p w:rsidR="00804017" w:rsidRPr="00A04002" w:rsidRDefault="00804017" w:rsidP="00835D09">
      <w:pPr>
        <w:pStyle w:val="a6"/>
        <w:ind w:firstLine="284"/>
        <w:jc w:val="both"/>
        <w:rPr>
          <w:rFonts w:ascii="Times New Roman" w:hAnsi="Times New Roman"/>
          <w:sz w:val="28"/>
          <w:szCs w:val="28"/>
        </w:rPr>
      </w:pPr>
      <w:r>
        <w:rPr>
          <w:rFonts w:ascii="Times New Roman" w:hAnsi="Times New Roman"/>
          <w:sz w:val="28"/>
          <w:szCs w:val="28"/>
        </w:rPr>
        <w:t xml:space="preserve">За период с 2015-2017 годы наблюдается рост </w:t>
      </w:r>
      <w:r w:rsidRPr="00A04002">
        <w:rPr>
          <w:rFonts w:ascii="Times New Roman" w:hAnsi="Times New Roman"/>
          <w:sz w:val="28"/>
          <w:szCs w:val="28"/>
        </w:rPr>
        <w:t xml:space="preserve"> рождаемости. </w:t>
      </w:r>
      <w:r w:rsidRPr="00835D09">
        <w:rPr>
          <w:rFonts w:ascii="Times New Roman" w:hAnsi="Times New Roman"/>
          <w:sz w:val="28"/>
          <w:szCs w:val="28"/>
        </w:rPr>
        <w:t>Незначительное увеличение численности населения связанно с приобретением молодых семей,  жильё за счёт средств материнского</w:t>
      </w:r>
      <w:r>
        <w:rPr>
          <w:rFonts w:ascii="Times New Roman" w:hAnsi="Times New Roman"/>
          <w:sz w:val="28"/>
          <w:szCs w:val="28"/>
        </w:rPr>
        <w:t xml:space="preserve"> капитала.</w:t>
      </w:r>
    </w:p>
    <w:p w:rsidR="00804017" w:rsidRDefault="00804017" w:rsidP="008C1D1C">
      <w:pPr>
        <w:pStyle w:val="a6"/>
        <w:ind w:firstLine="284"/>
        <w:jc w:val="both"/>
        <w:rPr>
          <w:rFonts w:ascii="Times New Roman" w:hAnsi="Times New Roman"/>
          <w:color w:val="FF0000"/>
          <w:sz w:val="28"/>
          <w:szCs w:val="28"/>
        </w:rPr>
      </w:pPr>
      <w:r>
        <w:rPr>
          <w:rFonts w:ascii="Times New Roman" w:hAnsi="Times New Roman"/>
          <w:color w:val="FF0000"/>
          <w:sz w:val="28"/>
          <w:szCs w:val="28"/>
        </w:rPr>
        <w:t xml:space="preserve"> </w:t>
      </w:r>
    </w:p>
    <w:p w:rsidR="00655CA3" w:rsidRDefault="00655CA3" w:rsidP="008C1D1C">
      <w:pPr>
        <w:pStyle w:val="a6"/>
        <w:ind w:firstLine="284"/>
        <w:jc w:val="both"/>
        <w:rPr>
          <w:rFonts w:ascii="Times New Roman" w:hAnsi="Times New Roman"/>
          <w:color w:val="FF0000"/>
          <w:sz w:val="28"/>
          <w:szCs w:val="28"/>
        </w:rPr>
      </w:pPr>
    </w:p>
    <w:p w:rsidR="00655CA3" w:rsidRDefault="00655CA3" w:rsidP="008C1D1C">
      <w:pPr>
        <w:pStyle w:val="a6"/>
        <w:ind w:firstLine="284"/>
        <w:jc w:val="both"/>
        <w:rPr>
          <w:rFonts w:ascii="Times New Roman" w:hAnsi="Times New Roman"/>
          <w:color w:val="FF0000"/>
          <w:sz w:val="28"/>
          <w:szCs w:val="28"/>
        </w:rPr>
      </w:pPr>
    </w:p>
    <w:p w:rsidR="00655CA3" w:rsidRPr="00A04002" w:rsidRDefault="00655CA3" w:rsidP="008C1D1C">
      <w:pPr>
        <w:pStyle w:val="a6"/>
        <w:ind w:firstLine="284"/>
        <w:jc w:val="both"/>
        <w:rPr>
          <w:rFonts w:ascii="Times New Roman" w:hAnsi="Times New Roman"/>
          <w:b/>
          <w:sz w:val="28"/>
          <w:szCs w:val="28"/>
        </w:rPr>
      </w:pPr>
    </w:p>
    <w:p w:rsidR="00804017" w:rsidRPr="00A04002" w:rsidRDefault="00804017" w:rsidP="008C1D1C">
      <w:pPr>
        <w:pStyle w:val="Default"/>
        <w:jc w:val="center"/>
        <w:rPr>
          <w:b/>
          <w:sz w:val="28"/>
          <w:szCs w:val="28"/>
        </w:rPr>
      </w:pPr>
      <w:r w:rsidRPr="00A04002">
        <w:rPr>
          <w:b/>
          <w:sz w:val="28"/>
          <w:szCs w:val="28"/>
        </w:rPr>
        <w:t xml:space="preserve">Таблица 2.4. Возрастная структура населения </w:t>
      </w:r>
      <w:r w:rsidRPr="00E205C1">
        <w:rPr>
          <w:b/>
          <w:sz w:val="28"/>
          <w:szCs w:val="28"/>
        </w:rPr>
        <w:t>Ново Балкарского</w:t>
      </w:r>
      <w:r w:rsidRPr="00A04002">
        <w:rPr>
          <w:b/>
          <w:sz w:val="28"/>
          <w:szCs w:val="28"/>
        </w:rPr>
        <w:t xml:space="preserve"> сельского поселения на 01.01.2017 года</w:t>
      </w:r>
    </w:p>
    <w:p w:rsidR="00804017" w:rsidRPr="00A04002" w:rsidRDefault="00804017" w:rsidP="008C1D1C">
      <w:pPr>
        <w:pStyle w:val="a6"/>
        <w:ind w:firstLine="284"/>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5"/>
        <w:gridCol w:w="3225"/>
        <w:gridCol w:w="3225"/>
      </w:tblGrid>
      <w:tr w:rsidR="00804017" w:rsidRPr="00A04002" w:rsidTr="00C74AC3">
        <w:tc>
          <w:tcPr>
            <w:tcW w:w="3225"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Население</w:t>
            </w:r>
          </w:p>
        </w:tc>
        <w:tc>
          <w:tcPr>
            <w:tcW w:w="3225"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Количество человек</w:t>
            </w:r>
          </w:p>
        </w:tc>
        <w:tc>
          <w:tcPr>
            <w:tcW w:w="3225" w:type="dxa"/>
          </w:tcPr>
          <w:p w:rsidR="00804017" w:rsidRPr="00557E4E" w:rsidRDefault="00804017" w:rsidP="00C74AC3">
            <w:pPr>
              <w:pStyle w:val="a6"/>
              <w:jc w:val="center"/>
              <w:rPr>
                <w:rFonts w:ascii="Times New Roman" w:eastAsia="Times New Roman" w:hAnsi="Times New Roman"/>
                <w:b/>
                <w:sz w:val="28"/>
                <w:szCs w:val="28"/>
              </w:rPr>
            </w:pPr>
            <w:r w:rsidRPr="00557E4E">
              <w:rPr>
                <w:rFonts w:ascii="Times New Roman" w:eastAsia="Times New Roman" w:hAnsi="Times New Roman"/>
                <w:b/>
                <w:sz w:val="28"/>
                <w:szCs w:val="28"/>
              </w:rPr>
              <w:t>%</w:t>
            </w:r>
          </w:p>
        </w:tc>
      </w:tr>
      <w:tr w:rsidR="00804017" w:rsidRPr="00A04002" w:rsidTr="00C74AC3">
        <w:tc>
          <w:tcPr>
            <w:tcW w:w="3225"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Дети от 0 до 15</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256</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 xml:space="preserve">22,3 </w:t>
            </w:r>
          </w:p>
        </w:tc>
      </w:tr>
      <w:tr w:rsidR="00804017" w:rsidRPr="00A04002" w:rsidTr="00C74AC3">
        <w:tc>
          <w:tcPr>
            <w:tcW w:w="3225"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Население трудоспособного возраста</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 xml:space="preserve">689 </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 xml:space="preserve"> 60,1</w:t>
            </w:r>
          </w:p>
        </w:tc>
      </w:tr>
      <w:tr w:rsidR="00804017" w:rsidRPr="00A04002" w:rsidTr="00C74AC3">
        <w:tc>
          <w:tcPr>
            <w:tcW w:w="3225"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Население пенсионного возраста</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 xml:space="preserve">201 </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 xml:space="preserve"> 17,6</w:t>
            </w:r>
          </w:p>
        </w:tc>
      </w:tr>
      <w:tr w:rsidR="00804017" w:rsidRPr="00A04002" w:rsidTr="00C74AC3">
        <w:tc>
          <w:tcPr>
            <w:tcW w:w="3225" w:type="dxa"/>
          </w:tcPr>
          <w:p w:rsidR="00804017" w:rsidRPr="00557E4E" w:rsidRDefault="00804017" w:rsidP="00C74AC3">
            <w:pPr>
              <w:pStyle w:val="a6"/>
              <w:jc w:val="both"/>
              <w:rPr>
                <w:rFonts w:ascii="Times New Roman" w:eastAsia="Times New Roman" w:hAnsi="Times New Roman"/>
                <w:sz w:val="28"/>
                <w:szCs w:val="28"/>
              </w:rPr>
            </w:pPr>
            <w:r w:rsidRPr="00557E4E">
              <w:rPr>
                <w:rFonts w:ascii="Times New Roman" w:eastAsia="Times New Roman" w:hAnsi="Times New Roman"/>
                <w:sz w:val="28"/>
                <w:szCs w:val="28"/>
              </w:rPr>
              <w:t>Итого:</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1146</w:t>
            </w:r>
          </w:p>
        </w:tc>
        <w:tc>
          <w:tcPr>
            <w:tcW w:w="3225" w:type="dxa"/>
          </w:tcPr>
          <w:p w:rsidR="00804017" w:rsidRPr="00557E4E" w:rsidRDefault="00804017" w:rsidP="00F107DE">
            <w:pPr>
              <w:pStyle w:val="a6"/>
              <w:jc w:val="right"/>
              <w:rPr>
                <w:rFonts w:ascii="Times New Roman" w:eastAsia="Times New Roman" w:hAnsi="Times New Roman"/>
                <w:sz w:val="28"/>
                <w:szCs w:val="28"/>
              </w:rPr>
            </w:pPr>
            <w:r w:rsidRPr="00557E4E">
              <w:rPr>
                <w:rFonts w:ascii="Times New Roman" w:eastAsia="Times New Roman" w:hAnsi="Times New Roman"/>
                <w:sz w:val="28"/>
                <w:szCs w:val="28"/>
              </w:rPr>
              <w:t>100.0</w:t>
            </w:r>
          </w:p>
        </w:tc>
      </w:tr>
    </w:tbl>
    <w:p w:rsidR="00804017" w:rsidRPr="00A04002" w:rsidRDefault="00804017" w:rsidP="008C1D1C">
      <w:pPr>
        <w:pStyle w:val="a6"/>
        <w:ind w:firstLine="284"/>
        <w:jc w:val="both"/>
        <w:rPr>
          <w:rFonts w:ascii="Times New Roman" w:hAnsi="Times New Roman"/>
          <w:sz w:val="28"/>
          <w:szCs w:val="28"/>
        </w:rPr>
      </w:pPr>
    </w:p>
    <w:p w:rsidR="00804017" w:rsidRPr="00000801" w:rsidRDefault="00804017" w:rsidP="008C1D1C">
      <w:pPr>
        <w:pStyle w:val="a6"/>
        <w:ind w:firstLine="284"/>
        <w:jc w:val="both"/>
        <w:rPr>
          <w:rFonts w:ascii="Times New Roman" w:hAnsi="Times New Roman"/>
          <w:sz w:val="28"/>
          <w:szCs w:val="28"/>
        </w:rPr>
      </w:pPr>
      <w:r w:rsidRPr="00A04002">
        <w:rPr>
          <w:rFonts w:ascii="Times New Roman" w:hAnsi="Times New Roman"/>
          <w:sz w:val="28"/>
          <w:szCs w:val="28"/>
        </w:rPr>
        <w:t>Возрастная структура населения характеризуется высокой долей населения в трудоспособном возрасте и достаточно низкой долей лиц старше трудоспособного возраста. Таким образом, на сегодняшний день возрастная структура</w:t>
      </w:r>
      <w:r>
        <w:rPr>
          <w:rFonts w:ascii="Times New Roman" w:hAnsi="Times New Roman"/>
          <w:sz w:val="28"/>
          <w:szCs w:val="28"/>
        </w:rPr>
        <w:t xml:space="preserve"> </w:t>
      </w:r>
      <w:r w:rsidRPr="00A04002">
        <w:rPr>
          <w:rFonts w:ascii="Times New Roman" w:hAnsi="Times New Roman"/>
          <w:sz w:val="28"/>
          <w:szCs w:val="28"/>
        </w:rPr>
        <w:t>сельского поселения</w:t>
      </w:r>
      <w:r>
        <w:rPr>
          <w:rFonts w:ascii="Times New Roman" w:hAnsi="Times New Roman"/>
          <w:sz w:val="28"/>
          <w:szCs w:val="28"/>
        </w:rPr>
        <w:t xml:space="preserve"> Новая Балкария</w:t>
      </w:r>
      <w:r w:rsidRPr="00A04002">
        <w:rPr>
          <w:rFonts w:ascii="Times New Roman" w:hAnsi="Times New Roman"/>
          <w:sz w:val="28"/>
          <w:szCs w:val="28"/>
        </w:rPr>
        <w:t xml:space="preserve"> имеет определенный </w:t>
      </w:r>
      <w:r w:rsidRPr="00A04002">
        <w:rPr>
          <w:rFonts w:ascii="Times New Roman" w:hAnsi="Times New Roman"/>
          <w:sz w:val="28"/>
          <w:szCs w:val="28"/>
        </w:rPr>
        <w:lastRenderedPageBreak/>
        <w:t xml:space="preserve">демографический потенциал на перспективу в лице относительного большого удельного веса лиц трудоспособного возраста. Учитывая проведенный анализ прогнозов демографического развития сельского поселения, наиболее </w:t>
      </w:r>
      <w:proofErr w:type="gramStart"/>
      <w:r w:rsidRPr="00A04002">
        <w:rPr>
          <w:rFonts w:ascii="Times New Roman" w:hAnsi="Times New Roman"/>
          <w:sz w:val="28"/>
          <w:szCs w:val="28"/>
        </w:rPr>
        <w:t>вероятным</w:t>
      </w:r>
      <w:proofErr w:type="gramEnd"/>
      <w:r w:rsidRPr="00A04002">
        <w:rPr>
          <w:rFonts w:ascii="Times New Roman" w:hAnsi="Times New Roman"/>
          <w:sz w:val="28"/>
          <w:szCs w:val="28"/>
        </w:rPr>
        <w:t xml:space="preserve"> рассматривается сценарий увеличения численности населения. Для достижения целей Программы принимается условие, при котором численность жителей и хозяйствующих субъектов имеет тенденцию роста.</w:t>
      </w:r>
    </w:p>
    <w:p w:rsidR="00804017" w:rsidRPr="00A04002" w:rsidRDefault="00804017" w:rsidP="008C1D1C">
      <w:pPr>
        <w:snapToGrid/>
        <w:ind w:firstLine="708"/>
        <w:jc w:val="both"/>
        <w:rPr>
          <w:b/>
          <w:sz w:val="28"/>
          <w:szCs w:val="28"/>
        </w:rPr>
      </w:pPr>
    </w:p>
    <w:p w:rsidR="00804017" w:rsidRPr="00A04002" w:rsidRDefault="00804017" w:rsidP="008C1D1C">
      <w:pPr>
        <w:snapToGrid/>
        <w:ind w:firstLine="708"/>
        <w:jc w:val="both"/>
        <w:rPr>
          <w:b/>
          <w:sz w:val="28"/>
          <w:szCs w:val="28"/>
        </w:rPr>
      </w:pPr>
      <w:r w:rsidRPr="00A04002">
        <w:rPr>
          <w:b/>
          <w:sz w:val="28"/>
          <w:szCs w:val="28"/>
        </w:rPr>
        <w:t>Здравоохранение.</w:t>
      </w:r>
    </w:p>
    <w:p w:rsidR="00804017" w:rsidRPr="00A04002" w:rsidRDefault="00804017" w:rsidP="008C1D1C">
      <w:pPr>
        <w:snapToGrid/>
        <w:jc w:val="both"/>
        <w:rPr>
          <w:sz w:val="28"/>
          <w:szCs w:val="28"/>
        </w:rPr>
      </w:pPr>
      <w:r w:rsidRPr="00A04002">
        <w:rPr>
          <w:sz w:val="28"/>
          <w:szCs w:val="28"/>
        </w:rPr>
        <w:t xml:space="preserve">     </w:t>
      </w:r>
    </w:p>
    <w:p w:rsidR="00804017" w:rsidRPr="00A04002" w:rsidRDefault="00804017" w:rsidP="008C1D1C">
      <w:pPr>
        <w:snapToGrid/>
        <w:jc w:val="both"/>
        <w:rPr>
          <w:kern w:val="28"/>
          <w:sz w:val="28"/>
          <w:szCs w:val="28"/>
        </w:rPr>
      </w:pPr>
      <w:r w:rsidRPr="00A04002">
        <w:rPr>
          <w:sz w:val="28"/>
          <w:szCs w:val="28"/>
        </w:rPr>
        <w:t xml:space="preserve">      П</w:t>
      </w:r>
      <w:r w:rsidRPr="00A04002">
        <w:rPr>
          <w:kern w:val="28"/>
          <w:sz w:val="28"/>
          <w:szCs w:val="28"/>
        </w:rPr>
        <w:t>ервичную медико-санитарную помощь н</w:t>
      </w:r>
      <w:r w:rsidRPr="00A04002">
        <w:rPr>
          <w:sz w:val="28"/>
          <w:szCs w:val="28"/>
        </w:rPr>
        <w:t xml:space="preserve">а территории поселения </w:t>
      </w:r>
      <w:r w:rsidRPr="00835D09">
        <w:rPr>
          <w:sz w:val="28"/>
          <w:szCs w:val="28"/>
        </w:rPr>
        <w:t xml:space="preserve">оказывают сельская амбулатория ГБУЗ «Амбулатория» </w:t>
      </w:r>
      <w:proofErr w:type="gramStart"/>
      <w:r w:rsidRPr="00835D09">
        <w:rPr>
          <w:sz w:val="28"/>
          <w:szCs w:val="28"/>
        </w:rPr>
        <w:t>с</w:t>
      </w:r>
      <w:proofErr w:type="gramEnd"/>
      <w:r w:rsidRPr="00835D09">
        <w:rPr>
          <w:sz w:val="28"/>
          <w:szCs w:val="28"/>
        </w:rPr>
        <w:t>.</w:t>
      </w:r>
      <w:r>
        <w:rPr>
          <w:sz w:val="28"/>
          <w:szCs w:val="28"/>
        </w:rPr>
        <w:t xml:space="preserve"> </w:t>
      </w:r>
      <w:r w:rsidRPr="00835D09">
        <w:rPr>
          <w:sz w:val="28"/>
          <w:szCs w:val="28"/>
        </w:rPr>
        <w:t>Новая Балкария</w:t>
      </w:r>
      <w:r w:rsidRPr="00835D09">
        <w:rPr>
          <w:b/>
          <w:sz w:val="28"/>
          <w:szCs w:val="28"/>
        </w:rPr>
        <w:t>. С</w:t>
      </w:r>
      <w:r w:rsidRPr="00835D09">
        <w:rPr>
          <w:kern w:val="28"/>
          <w:sz w:val="28"/>
          <w:szCs w:val="28"/>
        </w:rPr>
        <w:t>тационарную, неотложную помощь жителям</w:t>
      </w:r>
      <w:r w:rsidRPr="00835D09">
        <w:rPr>
          <w:sz w:val="28"/>
          <w:szCs w:val="28"/>
        </w:rPr>
        <w:t xml:space="preserve"> </w:t>
      </w:r>
      <w:r w:rsidRPr="00835D09">
        <w:rPr>
          <w:kern w:val="28"/>
          <w:sz w:val="28"/>
          <w:szCs w:val="28"/>
        </w:rPr>
        <w:t>сельского поселения Новая Балкария оказывает  ЦРБ г. Терека.</w:t>
      </w:r>
    </w:p>
    <w:p w:rsidR="00804017" w:rsidRPr="00A04002" w:rsidRDefault="00804017" w:rsidP="008C1D1C">
      <w:pPr>
        <w:tabs>
          <w:tab w:val="left" w:pos="284"/>
          <w:tab w:val="left" w:pos="567"/>
        </w:tabs>
        <w:snapToGrid/>
        <w:spacing w:after="120" w:line="360" w:lineRule="auto"/>
        <w:contextualSpacing/>
        <w:jc w:val="both"/>
        <w:outlineLvl w:val="0"/>
        <w:rPr>
          <w:kern w:val="28"/>
          <w:sz w:val="28"/>
          <w:szCs w:val="28"/>
        </w:rPr>
      </w:pPr>
      <w:r w:rsidRPr="00A04002">
        <w:rPr>
          <w:kern w:val="28"/>
          <w:sz w:val="28"/>
          <w:szCs w:val="28"/>
        </w:rPr>
        <w:t xml:space="preserve">         </w:t>
      </w:r>
      <w:bookmarkStart w:id="1" w:name="_Toc443571215"/>
      <w:r w:rsidRPr="00A04002">
        <w:rPr>
          <w:kern w:val="28"/>
          <w:sz w:val="28"/>
          <w:szCs w:val="28"/>
        </w:rPr>
        <w:t xml:space="preserve">  </w:t>
      </w:r>
    </w:p>
    <w:p w:rsidR="00804017" w:rsidRPr="00A04002" w:rsidRDefault="00804017" w:rsidP="008C1D1C">
      <w:pPr>
        <w:tabs>
          <w:tab w:val="left" w:pos="284"/>
          <w:tab w:val="left" w:pos="567"/>
        </w:tabs>
        <w:snapToGrid/>
        <w:spacing w:after="120" w:line="360" w:lineRule="auto"/>
        <w:contextualSpacing/>
        <w:jc w:val="both"/>
        <w:outlineLvl w:val="0"/>
        <w:rPr>
          <w:b/>
          <w:sz w:val="28"/>
          <w:szCs w:val="28"/>
        </w:rPr>
      </w:pPr>
      <w:r w:rsidRPr="00A04002">
        <w:rPr>
          <w:kern w:val="28"/>
          <w:sz w:val="28"/>
          <w:szCs w:val="28"/>
        </w:rPr>
        <w:t xml:space="preserve">           </w:t>
      </w:r>
      <w:r w:rsidRPr="00A04002">
        <w:rPr>
          <w:b/>
          <w:sz w:val="28"/>
          <w:szCs w:val="28"/>
        </w:rPr>
        <w:t>Образование</w:t>
      </w:r>
      <w:bookmarkEnd w:id="1"/>
    </w:p>
    <w:p w:rsidR="00804017" w:rsidRPr="00835D09" w:rsidRDefault="00804017" w:rsidP="008C1D1C">
      <w:pPr>
        <w:pStyle w:val="a6"/>
        <w:suppressAutoHyphens/>
        <w:jc w:val="both"/>
        <w:rPr>
          <w:rFonts w:ascii="Times New Roman" w:hAnsi="Times New Roman"/>
          <w:sz w:val="28"/>
          <w:szCs w:val="28"/>
          <w:lang w:eastAsia="en-US"/>
        </w:rPr>
      </w:pPr>
      <w:r w:rsidRPr="00835D09">
        <w:rPr>
          <w:rFonts w:ascii="Times New Roman" w:hAnsi="Times New Roman"/>
          <w:sz w:val="28"/>
          <w:szCs w:val="28"/>
          <w:lang w:eastAsia="en-US"/>
        </w:rPr>
        <w:t xml:space="preserve">        В сфере образования в настоящее время в сельском поселении Новая Балкария  функционирует: МКОУ СОШ с.п. Новая Балкария  </w:t>
      </w:r>
      <w:r w:rsidRPr="00835D09">
        <w:rPr>
          <w:rFonts w:ascii="Times New Roman" w:hAnsi="Times New Roman"/>
          <w:sz w:val="28"/>
          <w:szCs w:val="28"/>
          <w:lang w:eastAsia="ar-SA"/>
        </w:rPr>
        <w:t xml:space="preserve"> </w:t>
      </w:r>
      <w:r w:rsidRPr="00835D09">
        <w:rPr>
          <w:rFonts w:ascii="Times New Roman" w:hAnsi="Times New Roman"/>
          <w:sz w:val="28"/>
          <w:szCs w:val="28"/>
          <w:lang w:eastAsia="en-US"/>
        </w:rPr>
        <w:t xml:space="preserve">Терского муниципального района, а также группа дневного пребывания детский сад        « </w:t>
      </w:r>
      <w:proofErr w:type="spellStart"/>
      <w:r w:rsidRPr="00835D09">
        <w:rPr>
          <w:rFonts w:ascii="Times New Roman" w:hAnsi="Times New Roman"/>
          <w:sz w:val="28"/>
          <w:szCs w:val="28"/>
          <w:lang w:eastAsia="en-US"/>
        </w:rPr>
        <w:t>Шауданчыкъ</w:t>
      </w:r>
      <w:proofErr w:type="spellEnd"/>
      <w:r w:rsidRPr="00835D09">
        <w:rPr>
          <w:rFonts w:ascii="Times New Roman" w:hAnsi="Times New Roman"/>
          <w:sz w:val="28"/>
          <w:szCs w:val="28"/>
          <w:lang w:eastAsia="en-US"/>
        </w:rPr>
        <w:t>»</w:t>
      </w:r>
      <w:r>
        <w:rPr>
          <w:rFonts w:ascii="Times New Roman" w:hAnsi="Times New Roman"/>
          <w:sz w:val="28"/>
          <w:szCs w:val="28"/>
          <w:lang w:eastAsia="en-US"/>
        </w:rPr>
        <w:t>.</w:t>
      </w:r>
    </w:p>
    <w:p w:rsidR="00804017" w:rsidRPr="00A04002" w:rsidRDefault="00804017" w:rsidP="008C1D1C">
      <w:pPr>
        <w:pStyle w:val="a6"/>
        <w:suppressAutoHyphens/>
        <w:jc w:val="both"/>
        <w:rPr>
          <w:rFonts w:ascii="Times New Roman" w:hAnsi="Times New Roman"/>
          <w:sz w:val="28"/>
          <w:szCs w:val="28"/>
          <w:lang w:eastAsia="en-US"/>
        </w:rPr>
      </w:pPr>
      <w:r w:rsidRPr="00835D09">
        <w:rPr>
          <w:rFonts w:ascii="Times New Roman" w:hAnsi="Times New Roman"/>
          <w:sz w:val="28"/>
          <w:szCs w:val="28"/>
          <w:lang w:eastAsia="en-US"/>
        </w:rPr>
        <w:t xml:space="preserve">        Численность детей в группе дневного пребывания с января по декабрь 2017 года составила</w:t>
      </w:r>
      <w:r w:rsidRPr="00835D09">
        <w:rPr>
          <w:rFonts w:ascii="Times New Roman" w:hAnsi="Times New Roman"/>
          <w:color w:val="00B050"/>
          <w:sz w:val="28"/>
          <w:szCs w:val="28"/>
          <w:lang w:eastAsia="en-US"/>
        </w:rPr>
        <w:t xml:space="preserve"> </w:t>
      </w:r>
      <w:r w:rsidRPr="00813CD8">
        <w:rPr>
          <w:rFonts w:ascii="Times New Roman" w:hAnsi="Times New Roman"/>
          <w:sz w:val="28"/>
          <w:szCs w:val="28"/>
          <w:lang w:eastAsia="en-US"/>
        </w:rPr>
        <w:t>58  чел</w:t>
      </w:r>
      <w:r w:rsidRPr="00A04002">
        <w:rPr>
          <w:rFonts w:ascii="Times New Roman" w:hAnsi="Times New Roman"/>
          <w:sz w:val="28"/>
          <w:szCs w:val="28"/>
          <w:lang w:eastAsia="en-US"/>
        </w:rPr>
        <w:t>.</w:t>
      </w:r>
    </w:p>
    <w:p w:rsidR="00804017" w:rsidRPr="00A04002" w:rsidRDefault="00804017" w:rsidP="008C1D1C">
      <w:pPr>
        <w:pStyle w:val="a6"/>
        <w:suppressAutoHyphens/>
        <w:jc w:val="both"/>
        <w:rPr>
          <w:rFonts w:ascii="Times New Roman" w:hAnsi="Times New Roman"/>
          <w:sz w:val="28"/>
          <w:szCs w:val="28"/>
          <w:lang w:eastAsia="en-US"/>
        </w:rPr>
      </w:pPr>
      <w:r w:rsidRPr="00A04002">
        <w:rPr>
          <w:rFonts w:ascii="Times New Roman" w:hAnsi="Times New Roman"/>
          <w:sz w:val="28"/>
          <w:szCs w:val="28"/>
          <w:lang w:eastAsia="en-US"/>
        </w:rPr>
        <w:t xml:space="preserve">         Численность обучающихся в общеобразовательном учреждении с январь </w:t>
      </w:r>
      <w:r w:rsidRPr="00835D09">
        <w:rPr>
          <w:rFonts w:ascii="Times New Roman" w:hAnsi="Times New Roman"/>
          <w:sz w:val="28"/>
          <w:szCs w:val="28"/>
          <w:lang w:eastAsia="en-US"/>
        </w:rPr>
        <w:t>по декабрь 2017 года составила   113 чел.</w:t>
      </w:r>
    </w:p>
    <w:p w:rsidR="003B090F" w:rsidRPr="00B27ED4" w:rsidRDefault="00804017" w:rsidP="003B090F">
      <w:pPr>
        <w:pStyle w:val="a6"/>
        <w:suppressAutoHyphens/>
        <w:jc w:val="both"/>
        <w:rPr>
          <w:rFonts w:ascii="Times New Roman" w:hAnsi="Times New Roman"/>
          <w:sz w:val="28"/>
          <w:szCs w:val="28"/>
          <w:lang w:eastAsia="en-US"/>
        </w:rPr>
      </w:pPr>
      <w:r w:rsidRPr="00A04002">
        <w:rPr>
          <w:b/>
          <w:sz w:val="28"/>
          <w:szCs w:val="28"/>
        </w:rPr>
        <w:t xml:space="preserve">     </w:t>
      </w:r>
      <w:r w:rsidR="003B090F">
        <w:rPr>
          <w:b/>
          <w:sz w:val="28"/>
          <w:szCs w:val="28"/>
        </w:rPr>
        <w:tab/>
      </w:r>
      <w:r w:rsidR="003B090F">
        <w:rPr>
          <w:rFonts w:ascii="Times New Roman" w:hAnsi="Times New Roman"/>
          <w:sz w:val="28"/>
          <w:szCs w:val="28"/>
          <w:lang w:eastAsia="en-US"/>
        </w:rPr>
        <w:t>-  Спортивная школа;</w:t>
      </w:r>
    </w:p>
    <w:p w:rsidR="00804017" w:rsidRPr="00A04002" w:rsidRDefault="00804017" w:rsidP="003B090F">
      <w:pPr>
        <w:tabs>
          <w:tab w:val="left" w:pos="284"/>
          <w:tab w:val="left" w:pos="810"/>
        </w:tabs>
        <w:snapToGrid/>
        <w:spacing w:after="120" w:line="360" w:lineRule="auto"/>
        <w:contextualSpacing/>
        <w:jc w:val="both"/>
        <w:outlineLvl w:val="0"/>
        <w:rPr>
          <w:b/>
          <w:sz w:val="28"/>
          <w:szCs w:val="28"/>
        </w:rPr>
      </w:pPr>
    </w:p>
    <w:p w:rsidR="00804017" w:rsidRPr="00A04002" w:rsidRDefault="00804017" w:rsidP="008C1D1C">
      <w:pPr>
        <w:tabs>
          <w:tab w:val="left" w:pos="284"/>
          <w:tab w:val="left" w:pos="567"/>
        </w:tabs>
        <w:snapToGrid/>
        <w:spacing w:after="120" w:line="360" w:lineRule="auto"/>
        <w:contextualSpacing/>
        <w:jc w:val="both"/>
        <w:outlineLvl w:val="0"/>
        <w:rPr>
          <w:b/>
          <w:sz w:val="28"/>
          <w:szCs w:val="28"/>
        </w:rPr>
      </w:pPr>
      <w:r w:rsidRPr="00A04002">
        <w:rPr>
          <w:b/>
          <w:sz w:val="28"/>
          <w:szCs w:val="28"/>
        </w:rPr>
        <w:t xml:space="preserve">           </w:t>
      </w:r>
      <w:r>
        <w:rPr>
          <w:b/>
          <w:sz w:val="28"/>
          <w:szCs w:val="28"/>
        </w:rPr>
        <w:t xml:space="preserve">  </w:t>
      </w:r>
      <w:r w:rsidRPr="00A04002">
        <w:rPr>
          <w:b/>
          <w:sz w:val="28"/>
          <w:szCs w:val="28"/>
        </w:rPr>
        <w:t xml:space="preserve"> Культура</w:t>
      </w:r>
    </w:p>
    <w:p w:rsidR="00804017" w:rsidRPr="00A04002" w:rsidRDefault="00804017" w:rsidP="008C1D1C">
      <w:pPr>
        <w:pStyle w:val="a6"/>
        <w:suppressAutoHyphens/>
        <w:jc w:val="both"/>
        <w:rPr>
          <w:rFonts w:ascii="Times New Roman" w:hAnsi="Times New Roman"/>
          <w:color w:val="000000"/>
          <w:sz w:val="28"/>
          <w:szCs w:val="28"/>
          <w:lang w:eastAsia="en-US"/>
        </w:rPr>
      </w:pPr>
      <w:r w:rsidRPr="00A04002">
        <w:rPr>
          <w:rFonts w:ascii="Times New Roman" w:hAnsi="Times New Roman"/>
          <w:sz w:val="28"/>
          <w:szCs w:val="28"/>
          <w:lang w:eastAsia="en-US"/>
        </w:rPr>
        <w:t xml:space="preserve">            Сеть учреждений культуры сельского поселения</w:t>
      </w:r>
      <w:r>
        <w:rPr>
          <w:rFonts w:ascii="Times New Roman" w:hAnsi="Times New Roman"/>
          <w:sz w:val="28"/>
          <w:szCs w:val="28"/>
          <w:lang w:eastAsia="en-US"/>
        </w:rPr>
        <w:t xml:space="preserve"> Новая Балкария</w:t>
      </w:r>
      <w:r w:rsidRPr="00A04002">
        <w:rPr>
          <w:rFonts w:ascii="Times New Roman" w:hAnsi="Times New Roman"/>
          <w:sz w:val="28"/>
          <w:szCs w:val="28"/>
          <w:lang w:eastAsia="en-US"/>
        </w:rPr>
        <w:t xml:space="preserve"> представлена следующими объектами: </w:t>
      </w:r>
    </w:p>
    <w:p w:rsidR="00804017" w:rsidRPr="00A04002" w:rsidRDefault="00804017" w:rsidP="008C1D1C">
      <w:pPr>
        <w:pStyle w:val="a6"/>
        <w:suppressAutoHyphens/>
        <w:jc w:val="both"/>
        <w:rPr>
          <w:rFonts w:ascii="Times New Roman" w:hAnsi="Times New Roman"/>
          <w:sz w:val="28"/>
          <w:szCs w:val="28"/>
          <w:lang w:eastAsia="en-US"/>
        </w:rPr>
      </w:pPr>
      <w:r w:rsidRPr="00A04002">
        <w:rPr>
          <w:rFonts w:ascii="Times New Roman" w:hAnsi="Times New Roman"/>
          <w:sz w:val="28"/>
          <w:szCs w:val="28"/>
          <w:lang w:eastAsia="en-US"/>
        </w:rPr>
        <w:t xml:space="preserve">            - </w:t>
      </w:r>
      <w:r>
        <w:rPr>
          <w:rFonts w:ascii="Times New Roman" w:hAnsi="Times New Roman"/>
          <w:sz w:val="28"/>
          <w:szCs w:val="28"/>
          <w:lang w:eastAsia="en-US"/>
        </w:rPr>
        <w:t xml:space="preserve"> МУК </w:t>
      </w:r>
      <w:r w:rsidRPr="00A04002">
        <w:rPr>
          <w:rFonts w:ascii="Times New Roman" w:hAnsi="Times New Roman"/>
          <w:sz w:val="28"/>
          <w:szCs w:val="28"/>
          <w:lang w:eastAsia="en-US"/>
        </w:rPr>
        <w:t>СДК</w:t>
      </w:r>
      <w:r>
        <w:rPr>
          <w:rFonts w:ascii="Times New Roman" w:hAnsi="Times New Roman"/>
          <w:sz w:val="28"/>
          <w:szCs w:val="28"/>
          <w:lang w:eastAsia="en-US"/>
        </w:rPr>
        <w:t xml:space="preserve"> с.п. Новая Балкария</w:t>
      </w:r>
      <w:r w:rsidRPr="00A04002">
        <w:rPr>
          <w:rFonts w:ascii="Times New Roman" w:hAnsi="Times New Roman"/>
          <w:sz w:val="28"/>
          <w:szCs w:val="28"/>
          <w:lang w:eastAsia="en-US"/>
        </w:rPr>
        <w:t>;</w:t>
      </w:r>
    </w:p>
    <w:p w:rsidR="00804017" w:rsidRDefault="00804017" w:rsidP="008C1D1C">
      <w:pPr>
        <w:pStyle w:val="a6"/>
        <w:suppressAutoHyphens/>
        <w:jc w:val="both"/>
        <w:rPr>
          <w:rFonts w:ascii="Times New Roman" w:hAnsi="Times New Roman"/>
          <w:sz w:val="28"/>
          <w:szCs w:val="28"/>
          <w:lang w:eastAsia="en-US"/>
        </w:rPr>
      </w:pPr>
      <w:r w:rsidRPr="00A04002">
        <w:rPr>
          <w:rFonts w:ascii="Times New Roman" w:hAnsi="Times New Roman"/>
          <w:sz w:val="28"/>
          <w:szCs w:val="28"/>
          <w:lang w:eastAsia="en-US"/>
        </w:rPr>
        <w:t xml:space="preserve">            - </w:t>
      </w:r>
      <w:r w:rsidR="00655CA3">
        <w:rPr>
          <w:rFonts w:ascii="Times New Roman" w:hAnsi="Times New Roman"/>
          <w:sz w:val="28"/>
          <w:szCs w:val="28"/>
          <w:lang w:eastAsia="en-US"/>
        </w:rPr>
        <w:t xml:space="preserve"> С</w:t>
      </w:r>
      <w:r w:rsidRPr="00A04002">
        <w:rPr>
          <w:rFonts w:ascii="Times New Roman" w:hAnsi="Times New Roman"/>
          <w:sz w:val="28"/>
          <w:szCs w:val="28"/>
          <w:lang w:eastAsia="en-US"/>
        </w:rPr>
        <w:t>ельская библиотека;</w:t>
      </w:r>
    </w:p>
    <w:p w:rsidR="00655CA3" w:rsidRDefault="003B090F" w:rsidP="008C1D1C">
      <w:pPr>
        <w:pStyle w:val="a6"/>
        <w:suppressAutoHyphens/>
        <w:jc w:val="both"/>
        <w:rPr>
          <w:rFonts w:ascii="Times New Roman" w:hAnsi="Times New Roman"/>
          <w:sz w:val="28"/>
          <w:szCs w:val="28"/>
          <w:lang w:eastAsia="en-US"/>
        </w:rPr>
      </w:pPr>
      <w:r>
        <w:rPr>
          <w:rFonts w:ascii="Times New Roman" w:hAnsi="Times New Roman"/>
          <w:sz w:val="28"/>
          <w:szCs w:val="28"/>
          <w:lang w:eastAsia="en-US"/>
        </w:rPr>
        <w:t xml:space="preserve">          </w:t>
      </w:r>
    </w:p>
    <w:p w:rsidR="00804017" w:rsidRPr="00A04002" w:rsidRDefault="00804017" w:rsidP="008C1D1C">
      <w:pPr>
        <w:pStyle w:val="a4"/>
        <w:jc w:val="both"/>
        <w:rPr>
          <w:b/>
          <w:sz w:val="28"/>
          <w:szCs w:val="28"/>
        </w:rPr>
      </w:pPr>
      <w:r w:rsidRPr="00A04002">
        <w:rPr>
          <w:b/>
          <w:sz w:val="28"/>
          <w:szCs w:val="28"/>
        </w:rPr>
        <w:t xml:space="preserve">            Производство</w:t>
      </w:r>
    </w:p>
    <w:p w:rsidR="00804017" w:rsidRDefault="00804017" w:rsidP="008C1D1C">
      <w:pPr>
        <w:pStyle w:val="a4"/>
        <w:jc w:val="both"/>
        <w:rPr>
          <w:kern w:val="28"/>
          <w:sz w:val="28"/>
          <w:szCs w:val="28"/>
        </w:rPr>
      </w:pPr>
      <w:r w:rsidRPr="00A04002">
        <w:rPr>
          <w:kern w:val="28"/>
          <w:sz w:val="28"/>
          <w:szCs w:val="28"/>
        </w:rPr>
        <w:t xml:space="preserve">       На территории сельского поселения</w:t>
      </w:r>
      <w:r>
        <w:rPr>
          <w:kern w:val="28"/>
          <w:sz w:val="28"/>
          <w:szCs w:val="28"/>
        </w:rPr>
        <w:t xml:space="preserve"> Новая Балкария</w:t>
      </w:r>
      <w:r w:rsidRPr="00A04002">
        <w:rPr>
          <w:kern w:val="28"/>
          <w:sz w:val="28"/>
          <w:szCs w:val="28"/>
        </w:rPr>
        <w:t xml:space="preserve">  производство </w:t>
      </w:r>
      <w:r w:rsidR="007F4557">
        <w:rPr>
          <w:kern w:val="28"/>
          <w:sz w:val="28"/>
          <w:szCs w:val="28"/>
        </w:rPr>
        <w:t>осуществляет    24</w:t>
      </w:r>
      <w:r w:rsidRPr="00CB17D0">
        <w:rPr>
          <w:kern w:val="28"/>
          <w:sz w:val="28"/>
          <w:szCs w:val="28"/>
        </w:rPr>
        <w:t xml:space="preserve">  индивидуальных  предпринимателей</w:t>
      </w:r>
      <w:r w:rsidRPr="00A04002">
        <w:rPr>
          <w:kern w:val="28"/>
          <w:sz w:val="28"/>
          <w:szCs w:val="28"/>
        </w:rPr>
        <w:t xml:space="preserve">, </w:t>
      </w:r>
      <w:r>
        <w:rPr>
          <w:kern w:val="28"/>
          <w:sz w:val="28"/>
          <w:szCs w:val="28"/>
        </w:rPr>
        <w:t xml:space="preserve">246 </w:t>
      </w:r>
      <w:r w:rsidRPr="00A04002">
        <w:rPr>
          <w:kern w:val="28"/>
          <w:sz w:val="28"/>
          <w:szCs w:val="28"/>
        </w:rPr>
        <w:t xml:space="preserve">личных подворий.    Мелкие  сельхозпроизводители занимаются </w:t>
      </w:r>
      <w:proofErr w:type="spellStart"/>
      <w:r w:rsidRPr="00A04002">
        <w:rPr>
          <w:kern w:val="28"/>
          <w:sz w:val="28"/>
          <w:szCs w:val="28"/>
        </w:rPr>
        <w:t>зернопроизводством</w:t>
      </w:r>
      <w:proofErr w:type="spellEnd"/>
      <w:r w:rsidRPr="00A04002">
        <w:rPr>
          <w:kern w:val="28"/>
          <w:sz w:val="28"/>
          <w:szCs w:val="28"/>
        </w:rPr>
        <w:t xml:space="preserve">. На личных подворьях выращиваются КРС, </w:t>
      </w:r>
      <w:r>
        <w:rPr>
          <w:kern w:val="28"/>
          <w:sz w:val="28"/>
          <w:szCs w:val="28"/>
        </w:rPr>
        <w:t xml:space="preserve"> овцы</w:t>
      </w:r>
      <w:r w:rsidRPr="00A04002">
        <w:rPr>
          <w:kern w:val="28"/>
          <w:sz w:val="28"/>
          <w:szCs w:val="28"/>
        </w:rPr>
        <w:t>, птица. Производственные предприятия на территории поселения отсутствуют.</w:t>
      </w:r>
    </w:p>
    <w:p w:rsidR="005A69A9" w:rsidRDefault="005A69A9" w:rsidP="008C1D1C">
      <w:pPr>
        <w:pStyle w:val="a4"/>
        <w:jc w:val="both"/>
        <w:rPr>
          <w:kern w:val="28"/>
          <w:sz w:val="28"/>
          <w:szCs w:val="28"/>
        </w:rPr>
      </w:pPr>
    </w:p>
    <w:p w:rsidR="005A69A9" w:rsidRPr="00A04002" w:rsidRDefault="005A69A9" w:rsidP="008C1D1C">
      <w:pPr>
        <w:pStyle w:val="a4"/>
        <w:jc w:val="both"/>
        <w:rPr>
          <w:kern w:val="28"/>
          <w:sz w:val="28"/>
          <w:szCs w:val="28"/>
        </w:rPr>
      </w:pPr>
    </w:p>
    <w:p w:rsidR="00804017" w:rsidRPr="00A04002" w:rsidRDefault="00804017" w:rsidP="008C1D1C">
      <w:pPr>
        <w:tabs>
          <w:tab w:val="left" w:pos="284"/>
          <w:tab w:val="left" w:pos="567"/>
        </w:tabs>
        <w:snapToGrid/>
        <w:spacing w:after="120" w:line="360" w:lineRule="auto"/>
        <w:contextualSpacing/>
        <w:jc w:val="both"/>
        <w:outlineLvl w:val="0"/>
        <w:rPr>
          <w:b/>
          <w:sz w:val="28"/>
          <w:szCs w:val="28"/>
        </w:rPr>
      </w:pPr>
      <w:r w:rsidRPr="00A04002">
        <w:rPr>
          <w:b/>
          <w:sz w:val="28"/>
          <w:szCs w:val="28"/>
        </w:rPr>
        <w:lastRenderedPageBreak/>
        <w:t xml:space="preserve">            Социальная сфера</w:t>
      </w:r>
    </w:p>
    <w:p w:rsidR="00804017" w:rsidRPr="00A04002" w:rsidRDefault="00804017" w:rsidP="008C1D1C">
      <w:pPr>
        <w:snapToGrid/>
        <w:ind w:firstLine="708"/>
        <w:jc w:val="both"/>
        <w:rPr>
          <w:sz w:val="28"/>
          <w:szCs w:val="28"/>
        </w:rPr>
      </w:pPr>
      <w:r>
        <w:rPr>
          <w:kern w:val="28"/>
          <w:sz w:val="28"/>
          <w:szCs w:val="28"/>
        </w:rPr>
        <w:t>По состоянию на 1 января 2018</w:t>
      </w:r>
      <w:r w:rsidRPr="00A04002">
        <w:rPr>
          <w:kern w:val="28"/>
          <w:sz w:val="28"/>
          <w:szCs w:val="28"/>
        </w:rPr>
        <w:t xml:space="preserve"> года  н</w:t>
      </w:r>
      <w:r w:rsidRPr="00A04002">
        <w:rPr>
          <w:sz w:val="28"/>
          <w:szCs w:val="28"/>
        </w:rPr>
        <w:t xml:space="preserve">а территории сельского поселения </w:t>
      </w:r>
      <w:r>
        <w:rPr>
          <w:sz w:val="28"/>
          <w:szCs w:val="28"/>
        </w:rPr>
        <w:t xml:space="preserve">Новая Балкария </w:t>
      </w:r>
      <w:r w:rsidRPr="00A04002">
        <w:rPr>
          <w:sz w:val="28"/>
          <w:szCs w:val="28"/>
        </w:rPr>
        <w:t>в учреждениях и в организациях работают</w:t>
      </w:r>
      <w:r w:rsidRPr="0095506E">
        <w:rPr>
          <w:color w:val="FF0000"/>
          <w:sz w:val="28"/>
          <w:szCs w:val="28"/>
        </w:rPr>
        <w:t xml:space="preserve"> </w:t>
      </w:r>
      <w:r w:rsidRPr="00CB17D0">
        <w:rPr>
          <w:sz w:val="28"/>
          <w:szCs w:val="28"/>
        </w:rPr>
        <w:t>535</w:t>
      </w:r>
      <w:r w:rsidRPr="00A04002">
        <w:rPr>
          <w:sz w:val="28"/>
          <w:szCs w:val="28"/>
        </w:rPr>
        <w:t xml:space="preserve"> человека. </w:t>
      </w:r>
      <w:proofErr w:type="gramStart"/>
      <w:r w:rsidRPr="00A04002">
        <w:rPr>
          <w:sz w:val="28"/>
          <w:szCs w:val="28"/>
        </w:rPr>
        <w:t>Большая часть занятых работает в учреждениях социальной сферы – образовании, культуре, здравоохранении, а также в организациях, предоставляющих жилищно-коммунальные услуги.</w:t>
      </w:r>
      <w:proofErr w:type="gramEnd"/>
      <w:r w:rsidRPr="00A04002">
        <w:rPr>
          <w:sz w:val="28"/>
          <w:szCs w:val="28"/>
        </w:rPr>
        <w:t xml:space="preserve"> Прочее трудоспособное население занято в личных подсобных хозяйствах, часть трудоспособного населения работает вахтовым методом</w:t>
      </w:r>
      <w:r>
        <w:rPr>
          <w:sz w:val="28"/>
          <w:szCs w:val="28"/>
        </w:rPr>
        <w:t xml:space="preserve">. </w:t>
      </w:r>
    </w:p>
    <w:p w:rsidR="00804017" w:rsidRDefault="00804017" w:rsidP="008C1D1C">
      <w:pPr>
        <w:pStyle w:val="a6"/>
        <w:suppressAutoHyphens/>
        <w:jc w:val="both"/>
        <w:rPr>
          <w:rFonts w:ascii="Times New Roman" w:hAnsi="Times New Roman"/>
          <w:kern w:val="28"/>
          <w:sz w:val="28"/>
          <w:szCs w:val="28"/>
          <w:lang w:eastAsia="ar-SA"/>
        </w:rPr>
      </w:pPr>
      <w:r w:rsidRPr="00A04002">
        <w:rPr>
          <w:rFonts w:ascii="Times New Roman" w:hAnsi="Times New Roman"/>
          <w:kern w:val="28"/>
          <w:sz w:val="28"/>
          <w:szCs w:val="28"/>
          <w:lang w:eastAsia="ar-SA"/>
        </w:rPr>
        <w:t xml:space="preserve">          Численность безработных граждан, официально зарегистрированных в КУ «ЦЗН </w:t>
      </w:r>
      <w:r>
        <w:rPr>
          <w:rFonts w:ascii="Times New Roman" w:hAnsi="Times New Roman"/>
          <w:bCs/>
          <w:color w:val="1E1E1E"/>
          <w:sz w:val="28"/>
          <w:szCs w:val="28"/>
        </w:rPr>
        <w:t>Терского</w:t>
      </w:r>
      <w:r w:rsidRPr="00A04002">
        <w:rPr>
          <w:rFonts w:ascii="Times New Roman" w:hAnsi="Times New Roman"/>
          <w:kern w:val="28"/>
          <w:sz w:val="28"/>
          <w:szCs w:val="28"/>
          <w:lang w:eastAsia="ar-SA"/>
        </w:rPr>
        <w:t xml:space="preserve"> района», составила</w:t>
      </w:r>
      <w:r w:rsidRPr="0095506E">
        <w:rPr>
          <w:rFonts w:ascii="Times New Roman" w:hAnsi="Times New Roman"/>
          <w:color w:val="FF0000"/>
          <w:kern w:val="28"/>
          <w:sz w:val="28"/>
          <w:szCs w:val="28"/>
          <w:lang w:eastAsia="ar-SA"/>
        </w:rPr>
        <w:t xml:space="preserve"> </w:t>
      </w:r>
      <w:r w:rsidRPr="00CB17D0">
        <w:rPr>
          <w:rFonts w:ascii="Times New Roman" w:hAnsi="Times New Roman"/>
          <w:kern w:val="28"/>
          <w:sz w:val="28"/>
          <w:szCs w:val="28"/>
          <w:lang w:eastAsia="ar-SA"/>
        </w:rPr>
        <w:t xml:space="preserve">40 </w:t>
      </w:r>
      <w:r w:rsidRPr="00A04002">
        <w:rPr>
          <w:rFonts w:ascii="Times New Roman" w:hAnsi="Times New Roman"/>
          <w:kern w:val="28"/>
          <w:sz w:val="28"/>
          <w:szCs w:val="28"/>
          <w:lang w:eastAsia="ar-SA"/>
        </w:rPr>
        <w:t xml:space="preserve">человека, численность незанятых граждан составила </w:t>
      </w:r>
      <w:r w:rsidRPr="00CB17D0">
        <w:rPr>
          <w:rFonts w:ascii="Times New Roman" w:hAnsi="Times New Roman"/>
          <w:kern w:val="28"/>
          <w:sz w:val="28"/>
          <w:szCs w:val="28"/>
          <w:lang w:eastAsia="ar-SA"/>
        </w:rPr>
        <w:t>160</w:t>
      </w:r>
      <w:r w:rsidRPr="00A04002">
        <w:rPr>
          <w:rFonts w:ascii="Times New Roman" w:hAnsi="Times New Roman"/>
          <w:color w:val="C00000"/>
          <w:kern w:val="28"/>
          <w:sz w:val="28"/>
          <w:szCs w:val="28"/>
          <w:lang w:eastAsia="ar-SA"/>
        </w:rPr>
        <w:t xml:space="preserve"> </w:t>
      </w:r>
      <w:r w:rsidRPr="00A04002">
        <w:rPr>
          <w:rFonts w:ascii="Times New Roman" w:hAnsi="Times New Roman"/>
          <w:kern w:val="28"/>
          <w:sz w:val="28"/>
          <w:szCs w:val="28"/>
          <w:lang w:eastAsia="ar-SA"/>
        </w:rPr>
        <w:t>человек.</w:t>
      </w:r>
    </w:p>
    <w:p w:rsidR="00804017" w:rsidRPr="00DD798E" w:rsidRDefault="00804017" w:rsidP="008C1D1C">
      <w:pPr>
        <w:pStyle w:val="a6"/>
        <w:suppressAutoHyphens/>
        <w:jc w:val="both"/>
        <w:rPr>
          <w:rFonts w:ascii="Times New Roman" w:hAnsi="Times New Roman"/>
          <w:b/>
          <w:bCs/>
          <w:sz w:val="28"/>
          <w:szCs w:val="28"/>
          <w:lang w:eastAsia="ar-SA"/>
        </w:rPr>
      </w:pPr>
    </w:p>
    <w:p w:rsidR="00804017" w:rsidRPr="00A04002" w:rsidRDefault="00804017" w:rsidP="008C1D1C">
      <w:pPr>
        <w:pStyle w:val="22"/>
        <w:rPr>
          <w:sz w:val="28"/>
          <w:szCs w:val="28"/>
        </w:rPr>
      </w:pPr>
      <w:r w:rsidRPr="00A04002">
        <w:rPr>
          <w:sz w:val="28"/>
          <w:szCs w:val="28"/>
        </w:rPr>
        <w:t>Сведения о существующей гр</w:t>
      </w:r>
      <w:r w:rsidR="00593267">
        <w:rPr>
          <w:sz w:val="28"/>
          <w:szCs w:val="28"/>
        </w:rPr>
        <w:t xml:space="preserve">адостроительной деятельности на </w:t>
      </w:r>
      <w:r w:rsidRPr="00A04002">
        <w:rPr>
          <w:sz w:val="28"/>
          <w:szCs w:val="28"/>
        </w:rPr>
        <w:t>территории сельского поселения</w:t>
      </w:r>
      <w:r>
        <w:rPr>
          <w:sz w:val="28"/>
          <w:szCs w:val="28"/>
        </w:rPr>
        <w:t xml:space="preserve"> Новая Балкария</w:t>
      </w:r>
      <w:r w:rsidRPr="00A04002">
        <w:rPr>
          <w:sz w:val="28"/>
          <w:szCs w:val="28"/>
        </w:rPr>
        <w:t xml:space="preserve"> </w:t>
      </w:r>
    </w:p>
    <w:p w:rsidR="00804017" w:rsidRPr="00A04002" w:rsidRDefault="00804017" w:rsidP="008C1D1C">
      <w:pPr>
        <w:pStyle w:val="a6"/>
        <w:suppressAutoHyphens/>
        <w:jc w:val="both"/>
        <w:rPr>
          <w:rFonts w:ascii="Times New Roman" w:hAnsi="Times New Roman"/>
          <w:sz w:val="28"/>
          <w:szCs w:val="28"/>
          <w:lang w:eastAsia="ar-SA"/>
        </w:rPr>
      </w:pPr>
      <w:r w:rsidRPr="00A04002">
        <w:rPr>
          <w:rFonts w:ascii="Times New Roman" w:hAnsi="Times New Roman"/>
          <w:sz w:val="28"/>
          <w:szCs w:val="28"/>
          <w:lang w:eastAsia="en-US"/>
        </w:rPr>
        <w:t xml:space="preserve">             Общая площадь жилых помещений в сель</w:t>
      </w:r>
      <w:r>
        <w:rPr>
          <w:rFonts w:ascii="Times New Roman" w:hAnsi="Times New Roman"/>
          <w:sz w:val="28"/>
          <w:szCs w:val="28"/>
          <w:lang w:eastAsia="en-US"/>
        </w:rPr>
        <w:t>ском поселении  Новая Балкария по данным за 2017</w:t>
      </w:r>
      <w:r w:rsidRPr="00A04002">
        <w:rPr>
          <w:rFonts w:ascii="Times New Roman" w:hAnsi="Times New Roman"/>
          <w:sz w:val="28"/>
          <w:szCs w:val="28"/>
          <w:lang w:eastAsia="en-US"/>
        </w:rPr>
        <w:t xml:space="preserve"> год составляет </w:t>
      </w:r>
      <w:r w:rsidRPr="00CB17D0">
        <w:rPr>
          <w:rFonts w:ascii="Times New Roman" w:hAnsi="Times New Roman"/>
          <w:sz w:val="28"/>
          <w:szCs w:val="28"/>
          <w:lang w:eastAsia="en-US"/>
        </w:rPr>
        <w:t xml:space="preserve">20,8 </w:t>
      </w:r>
      <w:r w:rsidRPr="00A04002">
        <w:rPr>
          <w:rFonts w:ascii="Times New Roman" w:hAnsi="Times New Roman"/>
          <w:sz w:val="28"/>
          <w:szCs w:val="28"/>
          <w:lang w:eastAsia="en-US"/>
        </w:rPr>
        <w:t xml:space="preserve">тыс. м.кв. Всего домов – </w:t>
      </w:r>
      <w:r>
        <w:rPr>
          <w:rFonts w:ascii="Times New Roman" w:hAnsi="Times New Roman"/>
          <w:sz w:val="28"/>
          <w:szCs w:val="28"/>
          <w:lang w:eastAsia="en-US"/>
        </w:rPr>
        <w:t xml:space="preserve"> </w:t>
      </w:r>
      <w:r w:rsidRPr="00CB17D0">
        <w:rPr>
          <w:rFonts w:ascii="Times New Roman" w:hAnsi="Times New Roman"/>
          <w:sz w:val="28"/>
          <w:szCs w:val="28"/>
          <w:lang w:eastAsia="en-US"/>
        </w:rPr>
        <w:t>246</w:t>
      </w:r>
      <w:r>
        <w:rPr>
          <w:rFonts w:ascii="Times New Roman" w:hAnsi="Times New Roman"/>
          <w:sz w:val="28"/>
          <w:szCs w:val="28"/>
          <w:lang w:eastAsia="en-US"/>
        </w:rPr>
        <w:t xml:space="preserve">.  </w:t>
      </w:r>
      <w:r w:rsidRPr="00A04002">
        <w:rPr>
          <w:rFonts w:ascii="Times New Roman" w:hAnsi="Times New Roman"/>
          <w:sz w:val="28"/>
          <w:szCs w:val="28"/>
          <w:lang w:eastAsia="en-US"/>
        </w:rPr>
        <w:t xml:space="preserve"> Материал стен:  кирпичные</w:t>
      </w:r>
      <w:r>
        <w:rPr>
          <w:rFonts w:ascii="Times New Roman" w:hAnsi="Times New Roman"/>
          <w:sz w:val="28"/>
          <w:szCs w:val="28"/>
          <w:lang w:eastAsia="en-US"/>
        </w:rPr>
        <w:t>, саманные</w:t>
      </w:r>
      <w:r w:rsidRPr="00A04002">
        <w:rPr>
          <w:rFonts w:ascii="Times New Roman" w:hAnsi="Times New Roman"/>
          <w:sz w:val="28"/>
          <w:szCs w:val="28"/>
          <w:lang w:eastAsia="en-US"/>
        </w:rPr>
        <w:t xml:space="preserve">, панельные и прочие дома. По проценту износа в основном от 30% до 65%. </w:t>
      </w:r>
      <w:r w:rsidRPr="00A04002">
        <w:rPr>
          <w:rFonts w:ascii="Times New Roman" w:hAnsi="Times New Roman"/>
          <w:sz w:val="28"/>
          <w:szCs w:val="28"/>
          <w:lang w:eastAsia="ar-SA"/>
        </w:rPr>
        <w:t>В поселении существуют сети инжене</w:t>
      </w:r>
      <w:r w:rsidR="00593267">
        <w:rPr>
          <w:rFonts w:ascii="Times New Roman" w:hAnsi="Times New Roman"/>
          <w:sz w:val="28"/>
          <w:szCs w:val="28"/>
          <w:lang w:eastAsia="ar-SA"/>
        </w:rPr>
        <w:t>рного обеспечения, это: электроснабжения</w:t>
      </w:r>
      <w:r w:rsidRPr="00A04002">
        <w:rPr>
          <w:rFonts w:ascii="Times New Roman" w:hAnsi="Times New Roman"/>
          <w:sz w:val="28"/>
          <w:szCs w:val="28"/>
          <w:lang w:eastAsia="ar-SA"/>
        </w:rPr>
        <w:t>, водоснабжения</w:t>
      </w:r>
      <w:r>
        <w:rPr>
          <w:rFonts w:ascii="Times New Roman" w:hAnsi="Times New Roman"/>
          <w:sz w:val="28"/>
          <w:szCs w:val="28"/>
          <w:lang w:eastAsia="ar-SA"/>
        </w:rPr>
        <w:t xml:space="preserve">  и газификация</w:t>
      </w:r>
      <w:r w:rsidRPr="00A04002">
        <w:rPr>
          <w:rFonts w:ascii="Times New Roman" w:hAnsi="Times New Roman"/>
          <w:sz w:val="28"/>
          <w:szCs w:val="28"/>
          <w:lang w:eastAsia="ar-SA"/>
        </w:rPr>
        <w:t>.</w:t>
      </w:r>
    </w:p>
    <w:p w:rsidR="00804017" w:rsidRPr="00A04002" w:rsidRDefault="00804017" w:rsidP="008C1D1C">
      <w:pPr>
        <w:pStyle w:val="a6"/>
        <w:suppressAutoHyphens/>
        <w:jc w:val="both"/>
        <w:rPr>
          <w:rFonts w:ascii="Times New Roman" w:hAnsi="Times New Roman"/>
          <w:sz w:val="28"/>
          <w:szCs w:val="28"/>
          <w:lang w:eastAsia="ar-SA"/>
        </w:rPr>
      </w:pPr>
      <w:r w:rsidRPr="00A04002">
        <w:rPr>
          <w:rFonts w:ascii="Times New Roman" w:hAnsi="Times New Roman"/>
          <w:sz w:val="28"/>
          <w:szCs w:val="28"/>
          <w:lang w:eastAsia="ar-SA"/>
        </w:rPr>
        <w:t xml:space="preserve">             Жилой фонд обеспечен  централизованными системами водоснабжения на</w:t>
      </w:r>
      <w:r w:rsidRPr="0095506E">
        <w:rPr>
          <w:rFonts w:ascii="Times New Roman" w:hAnsi="Times New Roman"/>
          <w:color w:val="FF0000"/>
          <w:sz w:val="28"/>
          <w:szCs w:val="28"/>
          <w:lang w:eastAsia="ar-SA"/>
        </w:rPr>
        <w:t> </w:t>
      </w:r>
      <w:r w:rsidRPr="00461DDA">
        <w:rPr>
          <w:rFonts w:ascii="Times New Roman" w:hAnsi="Times New Roman"/>
          <w:sz w:val="28"/>
          <w:szCs w:val="28"/>
          <w:lang w:eastAsia="ar-SA"/>
        </w:rPr>
        <w:t>100</w:t>
      </w:r>
      <w:r w:rsidRPr="00A04002">
        <w:rPr>
          <w:rFonts w:ascii="Times New Roman" w:hAnsi="Times New Roman"/>
          <w:sz w:val="28"/>
          <w:szCs w:val="28"/>
          <w:lang w:eastAsia="ar-SA"/>
        </w:rPr>
        <w:t>%. На территории расположены</w:t>
      </w:r>
      <w:r>
        <w:rPr>
          <w:rFonts w:ascii="Times New Roman" w:hAnsi="Times New Roman"/>
          <w:sz w:val="28"/>
          <w:szCs w:val="28"/>
          <w:lang w:eastAsia="ar-SA"/>
        </w:rPr>
        <w:t xml:space="preserve"> одна действующая </w:t>
      </w:r>
      <w:r w:rsidRPr="00A04002">
        <w:rPr>
          <w:rFonts w:ascii="Times New Roman" w:hAnsi="Times New Roman"/>
          <w:sz w:val="28"/>
          <w:szCs w:val="28"/>
          <w:lang w:eastAsia="ar-SA"/>
        </w:rPr>
        <w:t xml:space="preserve"> водо</w:t>
      </w:r>
      <w:r>
        <w:rPr>
          <w:rFonts w:ascii="Times New Roman" w:hAnsi="Times New Roman"/>
          <w:sz w:val="28"/>
          <w:szCs w:val="28"/>
          <w:lang w:eastAsia="ar-SA"/>
        </w:rPr>
        <w:t>напорная башня</w:t>
      </w:r>
      <w:r w:rsidRPr="00A04002">
        <w:rPr>
          <w:rFonts w:ascii="Times New Roman" w:hAnsi="Times New Roman"/>
          <w:sz w:val="28"/>
          <w:szCs w:val="28"/>
          <w:lang w:eastAsia="ar-SA"/>
        </w:rPr>
        <w:t xml:space="preserve">, производительностью до </w:t>
      </w:r>
      <w:r w:rsidR="007F4557">
        <w:rPr>
          <w:rFonts w:ascii="Times New Roman" w:hAnsi="Times New Roman"/>
          <w:sz w:val="28"/>
          <w:szCs w:val="28"/>
          <w:lang w:eastAsia="ar-SA"/>
        </w:rPr>
        <w:t>240</w:t>
      </w:r>
      <w:r w:rsidRPr="00A04002">
        <w:rPr>
          <w:rFonts w:ascii="Times New Roman" w:hAnsi="Times New Roman"/>
          <w:sz w:val="28"/>
          <w:szCs w:val="28"/>
          <w:lang w:eastAsia="ar-SA"/>
        </w:rPr>
        <w:t xml:space="preserve"> куб.м. в сутки</w:t>
      </w:r>
      <w:r>
        <w:rPr>
          <w:rFonts w:ascii="Times New Roman" w:hAnsi="Times New Roman"/>
          <w:sz w:val="28"/>
          <w:szCs w:val="28"/>
          <w:lang w:eastAsia="ar-SA"/>
        </w:rPr>
        <w:t>, вторая башня не работает</w:t>
      </w:r>
      <w:r w:rsidRPr="00A04002">
        <w:rPr>
          <w:rFonts w:ascii="Times New Roman" w:hAnsi="Times New Roman"/>
          <w:sz w:val="28"/>
          <w:szCs w:val="28"/>
          <w:lang w:eastAsia="ar-SA"/>
        </w:rPr>
        <w:t xml:space="preserve">. Водопроводные сети протяженностью </w:t>
      </w:r>
      <w:r w:rsidRPr="00461DDA">
        <w:rPr>
          <w:rFonts w:ascii="Times New Roman" w:hAnsi="Times New Roman"/>
          <w:sz w:val="28"/>
          <w:szCs w:val="28"/>
          <w:lang w:eastAsia="ar-SA"/>
        </w:rPr>
        <w:t>9,5</w:t>
      </w:r>
      <w:r w:rsidRPr="00A04002">
        <w:rPr>
          <w:rFonts w:ascii="Times New Roman" w:hAnsi="Times New Roman"/>
          <w:sz w:val="28"/>
          <w:szCs w:val="28"/>
          <w:lang w:eastAsia="ar-SA"/>
        </w:rPr>
        <w:t xml:space="preserve"> км</w:t>
      </w:r>
      <w:proofErr w:type="gramStart"/>
      <w:r w:rsidRPr="00A04002">
        <w:rPr>
          <w:rFonts w:ascii="Times New Roman" w:hAnsi="Times New Roman"/>
          <w:sz w:val="28"/>
          <w:szCs w:val="28"/>
          <w:lang w:eastAsia="ar-SA"/>
        </w:rPr>
        <w:t>.</w:t>
      </w:r>
      <w:proofErr w:type="gramEnd"/>
      <w:r w:rsidRPr="00A04002">
        <w:rPr>
          <w:rFonts w:ascii="Times New Roman" w:hAnsi="Times New Roman"/>
          <w:sz w:val="28"/>
          <w:szCs w:val="28"/>
          <w:lang w:eastAsia="ar-SA"/>
        </w:rPr>
        <w:t xml:space="preserve"> </w:t>
      </w:r>
      <w:proofErr w:type="gramStart"/>
      <w:r w:rsidRPr="00A04002">
        <w:rPr>
          <w:rFonts w:ascii="Times New Roman" w:hAnsi="Times New Roman"/>
          <w:sz w:val="28"/>
          <w:szCs w:val="28"/>
          <w:lang w:eastAsia="ar-SA"/>
        </w:rPr>
        <w:t>н</w:t>
      </w:r>
      <w:proofErr w:type="gramEnd"/>
      <w:r w:rsidRPr="00A04002">
        <w:rPr>
          <w:rFonts w:ascii="Times New Roman" w:hAnsi="Times New Roman"/>
          <w:sz w:val="28"/>
          <w:szCs w:val="28"/>
          <w:lang w:eastAsia="ar-SA"/>
        </w:rPr>
        <w:t xml:space="preserve">аходятся в неудовлетворительном состоянии, что приводит  к частым авариям. Физический износ сетей </w:t>
      </w:r>
      <w:r w:rsidRPr="00FF29A1">
        <w:rPr>
          <w:rFonts w:ascii="Times New Roman" w:hAnsi="Times New Roman"/>
          <w:sz w:val="28"/>
          <w:szCs w:val="28"/>
          <w:lang w:eastAsia="ar-SA"/>
        </w:rPr>
        <w:t>составляет 70 %.</w:t>
      </w:r>
      <w:r w:rsidRPr="00A04002">
        <w:rPr>
          <w:rFonts w:ascii="Times New Roman" w:hAnsi="Times New Roman"/>
          <w:sz w:val="28"/>
          <w:szCs w:val="28"/>
          <w:lang w:eastAsia="ar-SA"/>
        </w:rPr>
        <w:t xml:space="preserve"> Электроснабжение потребителей поселения  осуществляется на </w:t>
      </w:r>
      <w:r w:rsidRPr="00461DDA">
        <w:rPr>
          <w:rFonts w:ascii="Times New Roman" w:hAnsi="Times New Roman"/>
          <w:sz w:val="28"/>
          <w:szCs w:val="28"/>
          <w:lang w:eastAsia="ar-SA"/>
        </w:rPr>
        <w:t>100 %</w:t>
      </w:r>
      <w:r w:rsidRPr="00A04002">
        <w:rPr>
          <w:rFonts w:ascii="Times New Roman" w:hAnsi="Times New Roman"/>
          <w:sz w:val="28"/>
          <w:szCs w:val="28"/>
          <w:lang w:eastAsia="ar-SA"/>
        </w:rPr>
        <w:t xml:space="preserve"> от питающих центров электрических сетей </w:t>
      </w:r>
      <w:r w:rsidRPr="00FF29A1">
        <w:rPr>
          <w:rFonts w:ascii="Times New Roman" w:hAnsi="Times New Roman"/>
          <w:sz w:val="28"/>
          <w:szCs w:val="28"/>
          <w:lang w:eastAsia="ar-SA"/>
        </w:rPr>
        <w:t>Терского РЭС.</w:t>
      </w:r>
    </w:p>
    <w:p w:rsidR="00804017" w:rsidRPr="00A04002" w:rsidRDefault="00804017" w:rsidP="008C1D1C">
      <w:pPr>
        <w:pStyle w:val="a6"/>
        <w:suppressAutoHyphens/>
        <w:jc w:val="both"/>
        <w:rPr>
          <w:rFonts w:ascii="Times New Roman" w:hAnsi="Times New Roman"/>
          <w:sz w:val="28"/>
          <w:szCs w:val="28"/>
          <w:lang w:eastAsia="ar-SA"/>
        </w:rPr>
      </w:pPr>
      <w:r w:rsidRPr="00A04002">
        <w:rPr>
          <w:rFonts w:ascii="Times New Roman" w:hAnsi="Times New Roman"/>
          <w:sz w:val="28"/>
          <w:szCs w:val="28"/>
          <w:lang w:eastAsia="ar-SA"/>
        </w:rPr>
        <w:t xml:space="preserve">              Централизованная система теплоснабжения имеется только  </w:t>
      </w:r>
      <w:r>
        <w:rPr>
          <w:rFonts w:ascii="Times New Roman" w:hAnsi="Times New Roman"/>
          <w:sz w:val="28"/>
          <w:szCs w:val="28"/>
          <w:lang w:eastAsia="ar-SA"/>
        </w:rPr>
        <w:t xml:space="preserve">в </w:t>
      </w:r>
      <w:r w:rsidRPr="007379B7">
        <w:rPr>
          <w:rFonts w:ascii="Times New Roman" w:hAnsi="Times New Roman"/>
          <w:sz w:val="28"/>
          <w:szCs w:val="28"/>
          <w:lang w:eastAsia="ar-SA"/>
        </w:rPr>
        <w:t xml:space="preserve"> М</w:t>
      </w:r>
      <w:r>
        <w:rPr>
          <w:rFonts w:ascii="Times New Roman" w:hAnsi="Times New Roman"/>
          <w:sz w:val="28"/>
          <w:szCs w:val="28"/>
          <w:lang w:eastAsia="ar-SA"/>
        </w:rPr>
        <w:t>К</w:t>
      </w:r>
      <w:r w:rsidRPr="007379B7">
        <w:rPr>
          <w:rFonts w:ascii="Times New Roman" w:hAnsi="Times New Roman"/>
          <w:sz w:val="28"/>
          <w:szCs w:val="28"/>
          <w:lang w:eastAsia="ar-SA"/>
        </w:rPr>
        <w:t>ОУ</w:t>
      </w:r>
      <w:r>
        <w:rPr>
          <w:rFonts w:ascii="Times New Roman" w:hAnsi="Times New Roman"/>
          <w:color w:val="FF0000"/>
          <w:sz w:val="28"/>
          <w:szCs w:val="28"/>
          <w:lang w:eastAsia="ar-SA"/>
        </w:rPr>
        <w:t xml:space="preserve"> </w:t>
      </w:r>
      <w:r w:rsidRPr="007379B7">
        <w:rPr>
          <w:rFonts w:ascii="Times New Roman" w:hAnsi="Times New Roman"/>
          <w:sz w:val="28"/>
          <w:szCs w:val="28"/>
          <w:lang w:eastAsia="ar-SA"/>
        </w:rPr>
        <w:t xml:space="preserve">СОШ </w:t>
      </w:r>
      <w:r>
        <w:rPr>
          <w:rFonts w:ascii="Times New Roman" w:hAnsi="Times New Roman"/>
          <w:sz w:val="28"/>
          <w:szCs w:val="28"/>
          <w:lang w:eastAsia="ar-SA"/>
        </w:rPr>
        <w:t>с.п.</w:t>
      </w:r>
      <w:r w:rsidRPr="007379B7">
        <w:rPr>
          <w:rFonts w:ascii="Times New Roman" w:hAnsi="Times New Roman"/>
          <w:sz w:val="28"/>
          <w:szCs w:val="28"/>
          <w:lang w:eastAsia="ar-SA"/>
        </w:rPr>
        <w:t xml:space="preserve"> Новая Балкария»</w:t>
      </w:r>
      <w:r w:rsidRPr="00A04002">
        <w:rPr>
          <w:rFonts w:ascii="Times New Roman" w:hAnsi="Times New Roman"/>
          <w:sz w:val="28"/>
          <w:szCs w:val="28"/>
          <w:lang w:eastAsia="ar-SA"/>
        </w:rPr>
        <w:t xml:space="preserve"> Теплоснабжение социальных объектов осуществляется через</w:t>
      </w:r>
      <w:r w:rsidR="00764458">
        <w:rPr>
          <w:rFonts w:ascii="Times New Roman" w:hAnsi="Times New Roman"/>
          <w:sz w:val="28"/>
          <w:szCs w:val="28"/>
          <w:lang w:eastAsia="ar-SA"/>
        </w:rPr>
        <w:t xml:space="preserve"> бытовые</w:t>
      </w:r>
      <w:r w:rsidRPr="00A04002">
        <w:rPr>
          <w:rFonts w:ascii="Times New Roman" w:hAnsi="Times New Roman"/>
          <w:sz w:val="28"/>
          <w:szCs w:val="28"/>
          <w:lang w:eastAsia="ar-SA"/>
        </w:rPr>
        <w:t xml:space="preserve"> котельные.</w:t>
      </w:r>
    </w:p>
    <w:p w:rsidR="00804017" w:rsidRPr="00A04002" w:rsidRDefault="00804017" w:rsidP="008C1D1C">
      <w:pPr>
        <w:shd w:val="clear" w:color="auto" w:fill="FFFFFF"/>
        <w:snapToGrid/>
        <w:spacing w:line="100" w:lineRule="atLeast"/>
        <w:ind w:firstLine="426"/>
        <w:jc w:val="both"/>
        <w:rPr>
          <w:b/>
          <w:bCs/>
          <w:sz w:val="28"/>
          <w:szCs w:val="28"/>
        </w:rPr>
      </w:pPr>
      <w:r w:rsidRPr="00A04002">
        <w:rPr>
          <w:b/>
          <w:bCs/>
          <w:sz w:val="28"/>
          <w:szCs w:val="28"/>
        </w:rPr>
        <w:t xml:space="preserve">   </w:t>
      </w:r>
    </w:p>
    <w:p w:rsidR="00804017" w:rsidRPr="00A04002" w:rsidRDefault="00804017" w:rsidP="008C1D1C">
      <w:pPr>
        <w:shd w:val="clear" w:color="auto" w:fill="FFFFFF"/>
        <w:snapToGrid/>
        <w:spacing w:line="100" w:lineRule="atLeast"/>
        <w:ind w:firstLine="426"/>
        <w:jc w:val="both"/>
        <w:rPr>
          <w:bCs/>
          <w:sz w:val="28"/>
          <w:szCs w:val="28"/>
        </w:rPr>
      </w:pPr>
      <w:r w:rsidRPr="00A04002">
        <w:rPr>
          <w:b/>
          <w:bCs/>
          <w:sz w:val="28"/>
          <w:szCs w:val="28"/>
        </w:rPr>
        <w:t xml:space="preserve">    Характеристика деятельности в сфере транспорта, оценка транспортного спроса.</w:t>
      </w:r>
      <w:r w:rsidRPr="00A04002">
        <w:rPr>
          <w:sz w:val="28"/>
          <w:szCs w:val="28"/>
        </w:rPr>
        <w:t xml:space="preserve">                          </w:t>
      </w:r>
    </w:p>
    <w:p w:rsidR="00804017" w:rsidRPr="00A04002" w:rsidRDefault="00804017" w:rsidP="008C1D1C">
      <w:pPr>
        <w:shd w:val="clear" w:color="auto" w:fill="FFFFFF"/>
        <w:snapToGrid/>
        <w:jc w:val="both"/>
        <w:rPr>
          <w:bCs/>
          <w:sz w:val="28"/>
          <w:szCs w:val="28"/>
        </w:rPr>
      </w:pPr>
      <w:r w:rsidRPr="00A04002">
        <w:rPr>
          <w:bCs/>
          <w:sz w:val="28"/>
          <w:szCs w:val="28"/>
        </w:rPr>
        <w:tab/>
        <w:t xml:space="preserve">Транспортные предприятия на территории поселения отсутствуют.  В населенных пунктах регулярный </w:t>
      </w:r>
      <w:proofErr w:type="spellStart"/>
      <w:r w:rsidRPr="00A04002">
        <w:rPr>
          <w:bCs/>
          <w:sz w:val="28"/>
          <w:szCs w:val="28"/>
        </w:rPr>
        <w:t>внутрисельский</w:t>
      </w:r>
      <w:proofErr w:type="spellEnd"/>
      <w:r w:rsidRPr="00A04002">
        <w:rPr>
          <w:bCs/>
          <w:sz w:val="28"/>
          <w:szCs w:val="28"/>
        </w:rPr>
        <w:t xml:space="preserve"> транспорт отсутствует. Большинство передвижений в поселении приходится на личный транспорт и пешеходные сообщения.                                                                                                                         </w:t>
      </w:r>
    </w:p>
    <w:p w:rsidR="00804017" w:rsidRPr="00A04002" w:rsidRDefault="00804017" w:rsidP="008C1D1C">
      <w:pPr>
        <w:shd w:val="clear" w:color="auto" w:fill="FFFFFF"/>
        <w:snapToGrid/>
        <w:ind w:firstLine="708"/>
        <w:jc w:val="both"/>
        <w:rPr>
          <w:bCs/>
          <w:sz w:val="28"/>
          <w:szCs w:val="28"/>
        </w:rPr>
      </w:pPr>
      <w:r w:rsidRPr="00A04002">
        <w:rPr>
          <w:bCs/>
          <w:sz w:val="28"/>
          <w:szCs w:val="28"/>
        </w:rPr>
        <w:t xml:space="preserve">В основе оценки транспортного спроса лежит анализ передвижения населения к объектам тяготения.   </w:t>
      </w:r>
    </w:p>
    <w:p w:rsidR="00804017" w:rsidRPr="00A04002" w:rsidRDefault="00804017" w:rsidP="008C1D1C">
      <w:pPr>
        <w:shd w:val="clear" w:color="auto" w:fill="FFFFFF"/>
        <w:snapToGrid/>
        <w:ind w:firstLine="708"/>
        <w:jc w:val="both"/>
        <w:rPr>
          <w:sz w:val="28"/>
          <w:szCs w:val="28"/>
        </w:rPr>
      </w:pPr>
      <w:r w:rsidRPr="00A04002">
        <w:rPr>
          <w:bCs/>
          <w:sz w:val="28"/>
          <w:szCs w:val="28"/>
        </w:rPr>
        <w:t xml:space="preserve">Можно выделить основные группы объектов тяготения: </w:t>
      </w:r>
    </w:p>
    <w:p w:rsidR="00804017" w:rsidRPr="00A04002" w:rsidRDefault="00804017" w:rsidP="008C1D1C">
      <w:pPr>
        <w:pStyle w:val="210"/>
        <w:spacing w:after="0" w:line="240" w:lineRule="auto"/>
        <w:ind w:left="0"/>
        <w:jc w:val="both"/>
        <w:rPr>
          <w:rFonts w:ascii="Times New Roman" w:hAnsi="Times New Roman"/>
          <w:sz w:val="28"/>
          <w:szCs w:val="28"/>
        </w:rPr>
      </w:pPr>
      <w:r w:rsidRPr="00A04002">
        <w:rPr>
          <w:rFonts w:ascii="Times New Roman" w:hAnsi="Times New Roman"/>
          <w:sz w:val="28"/>
          <w:szCs w:val="28"/>
        </w:rPr>
        <w:t>- объекты социальной сферы;</w:t>
      </w:r>
    </w:p>
    <w:p w:rsidR="00804017" w:rsidRPr="00A04002" w:rsidRDefault="00804017" w:rsidP="008C1D1C">
      <w:pPr>
        <w:pStyle w:val="210"/>
        <w:spacing w:after="0" w:line="240" w:lineRule="auto"/>
        <w:ind w:left="0"/>
        <w:jc w:val="both"/>
        <w:rPr>
          <w:rFonts w:ascii="Times New Roman" w:hAnsi="Times New Roman"/>
          <w:sz w:val="28"/>
          <w:szCs w:val="28"/>
        </w:rPr>
      </w:pPr>
      <w:r w:rsidRPr="00A04002">
        <w:rPr>
          <w:rFonts w:ascii="Times New Roman" w:hAnsi="Times New Roman"/>
          <w:sz w:val="28"/>
          <w:szCs w:val="28"/>
        </w:rPr>
        <w:t>- объекты трудовой деятельности</w:t>
      </w:r>
    </w:p>
    <w:p w:rsidR="00804017" w:rsidRPr="00A04002" w:rsidRDefault="00804017" w:rsidP="008C1D1C">
      <w:pPr>
        <w:snapToGrid/>
        <w:jc w:val="both"/>
        <w:rPr>
          <w:sz w:val="28"/>
          <w:szCs w:val="28"/>
        </w:rPr>
      </w:pPr>
      <w:r w:rsidRPr="00A04002">
        <w:rPr>
          <w:sz w:val="28"/>
          <w:szCs w:val="28"/>
        </w:rPr>
        <w:t>- узловые объекты транспортной инфраструктуры.</w:t>
      </w:r>
    </w:p>
    <w:p w:rsidR="00804017" w:rsidRPr="00A04002" w:rsidRDefault="00804017" w:rsidP="008C1D1C">
      <w:pPr>
        <w:snapToGrid/>
        <w:ind w:firstLine="708"/>
        <w:jc w:val="both"/>
        <w:rPr>
          <w:sz w:val="28"/>
          <w:szCs w:val="28"/>
        </w:rPr>
      </w:pPr>
    </w:p>
    <w:p w:rsidR="00804017" w:rsidRDefault="00804017" w:rsidP="008C1D1C">
      <w:pPr>
        <w:snapToGrid/>
        <w:ind w:firstLine="708"/>
        <w:jc w:val="both"/>
        <w:rPr>
          <w:b/>
          <w:bCs/>
          <w:sz w:val="28"/>
          <w:szCs w:val="28"/>
        </w:rPr>
      </w:pPr>
      <w:r w:rsidRPr="00A04002">
        <w:rPr>
          <w:b/>
          <w:bCs/>
          <w:sz w:val="28"/>
          <w:szCs w:val="28"/>
        </w:rPr>
        <w:t xml:space="preserve">2.3 Характеристика функционирования и показатели работы транспортной инфраструктуры по видам транспорта, имеющегося на территории </w:t>
      </w:r>
      <w:r w:rsidRPr="000E3D0A">
        <w:rPr>
          <w:b/>
          <w:sz w:val="28"/>
          <w:szCs w:val="28"/>
        </w:rPr>
        <w:t>Ново Балкарского</w:t>
      </w:r>
      <w:r w:rsidRPr="00A04002">
        <w:rPr>
          <w:b/>
          <w:bCs/>
          <w:sz w:val="28"/>
          <w:szCs w:val="28"/>
        </w:rPr>
        <w:t xml:space="preserve"> сельского поселения.</w:t>
      </w:r>
    </w:p>
    <w:p w:rsidR="00804017" w:rsidRPr="00A04002" w:rsidRDefault="00804017" w:rsidP="008C1D1C">
      <w:pPr>
        <w:snapToGrid/>
        <w:ind w:firstLine="708"/>
        <w:jc w:val="both"/>
        <w:rPr>
          <w:b/>
          <w:bCs/>
          <w:sz w:val="28"/>
          <w:szCs w:val="28"/>
        </w:rPr>
      </w:pPr>
    </w:p>
    <w:p w:rsidR="00804017" w:rsidRPr="00A04002" w:rsidRDefault="00804017" w:rsidP="008C1D1C">
      <w:pPr>
        <w:snapToGrid/>
        <w:jc w:val="both"/>
        <w:rPr>
          <w:sz w:val="28"/>
          <w:szCs w:val="28"/>
        </w:rPr>
      </w:pPr>
      <w:r w:rsidRPr="00A04002">
        <w:rPr>
          <w:sz w:val="28"/>
          <w:szCs w:val="28"/>
        </w:rPr>
        <w:t xml:space="preserve">      Развитие транспортной системы сельского поселения</w:t>
      </w:r>
      <w:r>
        <w:rPr>
          <w:sz w:val="28"/>
          <w:szCs w:val="28"/>
        </w:rPr>
        <w:t xml:space="preserve"> Новая Балкария </w:t>
      </w:r>
      <w:r w:rsidRPr="00A04002">
        <w:rPr>
          <w:sz w:val="28"/>
          <w:szCs w:val="28"/>
        </w:rPr>
        <w:t xml:space="preserve"> (далее – Поселение) является необходимым условием для улучшения качества жизни жителей в поселении. Недооценка проблемы несоответствия состояния дорог и инфраструктуры местного значения социально-экономическим потребностям общества является одной из причин экономических трудностей и негативных социальных процессов. </w:t>
      </w:r>
    </w:p>
    <w:p w:rsidR="00804017" w:rsidRPr="00A04002" w:rsidRDefault="00804017" w:rsidP="008C1D1C">
      <w:pPr>
        <w:snapToGrid/>
        <w:jc w:val="both"/>
        <w:rPr>
          <w:sz w:val="28"/>
          <w:szCs w:val="28"/>
        </w:rPr>
      </w:pPr>
      <w:r w:rsidRPr="00A04002">
        <w:rPr>
          <w:sz w:val="28"/>
          <w:szCs w:val="28"/>
        </w:rPr>
        <w:t xml:space="preserve">      Основными структурными элементами транспортной инфраструктуры поселения являются: сеть</w:t>
      </w:r>
      <w:r>
        <w:rPr>
          <w:sz w:val="28"/>
          <w:szCs w:val="28"/>
        </w:rPr>
        <w:t xml:space="preserve"> улиц и дорог.</w:t>
      </w:r>
    </w:p>
    <w:p w:rsidR="00804017" w:rsidRPr="00A04002" w:rsidRDefault="00804017" w:rsidP="008C1D1C">
      <w:pPr>
        <w:snapToGrid/>
        <w:ind w:firstLine="360"/>
        <w:jc w:val="both"/>
        <w:rPr>
          <w:sz w:val="28"/>
          <w:szCs w:val="28"/>
        </w:rPr>
      </w:pPr>
      <w:r w:rsidRPr="00A04002">
        <w:rPr>
          <w:sz w:val="28"/>
          <w:szCs w:val="28"/>
        </w:rPr>
        <w:t>Воздушные перевозки не осуществляются.</w:t>
      </w:r>
    </w:p>
    <w:p w:rsidR="00804017" w:rsidRPr="00A04002" w:rsidRDefault="00804017" w:rsidP="008C1D1C">
      <w:pPr>
        <w:snapToGrid/>
        <w:ind w:firstLine="360"/>
        <w:jc w:val="both"/>
        <w:rPr>
          <w:sz w:val="28"/>
          <w:szCs w:val="28"/>
        </w:rPr>
      </w:pPr>
      <w:r w:rsidRPr="00A04002">
        <w:rPr>
          <w:sz w:val="28"/>
          <w:szCs w:val="28"/>
        </w:rPr>
        <w:t>Водного  транспорта</w:t>
      </w:r>
      <w:r w:rsidRPr="00A04002">
        <w:rPr>
          <w:b/>
          <w:sz w:val="28"/>
          <w:szCs w:val="28"/>
        </w:rPr>
        <w:t xml:space="preserve"> </w:t>
      </w:r>
      <w:r w:rsidRPr="00A04002">
        <w:rPr>
          <w:sz w:val="28"/>
          <w:szCs w:val="28"/>
        </w:rPr>
        <w:t>на территории поселения нет.</w:t>
      </w:r>
    </w:p>
    <w:p w:rsidR="00804017" w:rsidRPr="000E3D0A" w:rsidRDefault="00804017" w:rsidP="008C1D1C">
      <w:pPr>
        <w:rPr>
          <w:snapToGrid w:val="0"/>
          <w:sz w:val="28"/>
          <w:szCs w:val="28"/>
        </w:rPr>
      </w:pPr>
      <w:r w:rsidRPr="000E3D0A">
        <w:rPr>
          <w:snapToGrid w:val="0"/>
          <w:sz w:val="28"/>
          <w:szCs w:val="28"/>
        </w:rPr>
        <w:t xml:space="preserve">     На территории </w:t>
      </w:r>
      <w:r w:rsidRPr="000E3D0A">
        <w:rPr>
          <w:sz w:val="28"/>
          <w:szCs w:val="28"/>
        </w:rPr>
        <w:t xml:space="preserve"> Ново Балкарского</w:t>
      </w:r>
      <w:r w:rsidRPr="000E3D0A">
        <w:rPr>
          <w:snapToGrid w:val="0"/>
          <w:sz w:val="28"/>
          <w:szCs w:val="28"/>
        </w:rPr>
        <w:t xml:space="preserve"> сельского поселения железнодорожных магистралей нет. </w:t>
      </w:r>
    </w:p>
    <w:p w:rsidR="00804017" w:rsidRPr="00A04002" w:rsidRDefault="00804017" w:rsidP="008C1D1C">
      <w:pPr>
        <w:snapToGrid/>
        <w:ind w:firstLine="708"/>
        <w:jc w:val="both"/>
        <w:rPr>
          <w:b/>
          <w:bCs/>
          <w:sz w:val="28"/>
          <w:szCs w:val="28"/>
        </w:rPr>
      </w:pPr>
    </w:p>
    <w:p w:rsidR="00804017" w:rsidRPr="00A04002" w:rsidRDefault="00804017" w:rsidP="008C1D1C">
      <w:pPr>
        <w:snapToGrid/>
        <w:ind w:firstLine="708"/>
        <w:jc w:val="both"/>
        <w:rPr>
          <w:sz w:val="28"/>
          <w:szCs w:val="28"/>
        </w:rPr>
      </w:pPr>
      <w:r w:rsidRPr="00A04002">
        <w:rPr>
          <w:b/>
          <w:bCs/>
          <w:sz w:val="28"/>
          <w:szCs w:val="28"/>
        </w:rPr>
        <w:t>2.4. Характеристика сети дорог поселения, параметры дорожного движения, оценка качества содержания дорог</w:t>
      </w:r>
      <w:r w:rsidRPr="00A04002">
        <w:rPr>
          <w:sz w:val="28"/>
          <w:szCs w:val="28"/>
        </w:rPr>
        <w:t xml:space="preserve">.                                                                                                                  </w:t>
      </w:r>
    </w:p>
    <w:p w:rsidR="00804017" w:rsidRPr="00A04002" w:rsidRDefault="00804017" w:rsidP="008C1D1C">
      <w:pPr>
        <w:pStyle w:val="a6"/>
        <w:ind w:firstLine="284"/>
        <w:jc w:val="both"/>
        <w:rPr>
          <w:rFonts w:ascii="Times New Roman" w:hAnsi="Times New Roman"/>
          <w:sz w:val="28"/>
          <w:szCs w:val="28"/>
        </w:rPr>
      </w:pPr>
      <w:r w:rsidRPr="00A04002">
        <w:rPr>
          <w:rFonts w:ascii="Times New Roman" w:hAnsi="Times New Roman"/>
          <w:sz w:val="28"/>
          <w:szCs w:val="28"/>
        </w:rPr>
        <w:t xml:space="preserve"> Дорожно-транспортная сеть поселения состоит из дорог </w:t>
      </w:r>
      <w:r w:rsidR="009148A7">
        <w:rPr>
          <w:rFonts w:ascii="Times New Roman" w:hAnsi="Times New Roman"/>
          <w:sz w:val="28"/>
          <w:szCs w:val="28"/>
        </w:rPr>
        <w:t>3</w:t>
      </w:r>
      <w:r w:rsidRPr="00A04002">
        <w:rPr>
          <w:rFonts w:ascii="Times New Roman" w:hAnsi="Times New Roman"/>
          <w:sz w:val="28"/>
          <w:szCs w:val="28"/>
        </w:rPr>
        <w:t xml:space="preserve"> категории, предназначенных не для скоростного движения. В таблице 2.4. приведен перечень и характеристика дорог местного значения. Большинство дорог общего пользования местного значения имеют  </w:t>
      </w:r>
      <w:r>
        <w:rPr>
          <w:rFonts w:ascii="Times New Roman" w:hAnsi="Times New Roman"/>
          <w:sz w:val="28"/>
          <w:szCs w:val="28"/>
        </w:rPr>
        <w:t xml:space="preserve"> гравийное</w:t>
      </w:r>
      <w:r w:rsidRPr="00A04002">
        <w:rPr>
          <w:rFonts w:ascii="Times New Roman" w:hAnsi="Times New Roman"/>
          <w:sz w:val="28"/>
          <w:szCs w:val="28"/>
        </w:rPr>
        <w:t xml:space="preserve"> покрытие. </w:t>
      </w:r>
    </w:p>
    <w:p w:rsidR="00804017" w:rsidRPr="006F3655" w:rsidRDefault="00804017" w:rsidP="008C1D1C">
      <w:pPr>
        <w:widowControl w:val="0"/>
        <w:snapToGrid/>
        <w:jc w:val="both"/>
        <w:rPr>
          <w:rFonts w:cs="Arial"/>
          <w:bCs/>
          <w:sz w:val="28"/>
          <w:szCs w:val="28"/>
        </w:rPr>
      </w:pPr>
      <w:r w:rsidRPr="00A04002">
        <w:rPr>
          <w:rFonts w:cs="Arial"/>
          <w:bCs/>
          <w:sz w:val="28"/>
          <w:szCs w:val="28"/>
        </w:rPr>
        <w:t xml:space="preserve">       В условиях ограниченного финансирования дорожных работ с каждым годом увеличивается протяженность дорог, требующих ремонта. </w:t>
      </w:r>
      <w:r w:rsidR="009148A7">
        <w:rPr>
          <w:rFonts w:cs="Arial"/>
          <w:bCs/>
          <w:sz w:val="28"/>
          <w:szCs w:val="28"/>
        </w:rPr>
        <w:t xml:space="preserve"> </w:t>
      </w:r>
      <w:r w:rsidRPr="00A04002">
        <w:rPr>
          <w:rFonts w:cs="Arial"/>
          <w:bCs/>
          <w:sz w:val="28"/>
          <w:szCs w:val="28"/>
        </w:rPr>
        <w:t xml:space="preserve"> </w:t>
      </w:r>
      <w:r w:rsidR="009148A7">
        <w:rPr>
          <w:rFonts w:cs="Arial"/>
          <w:bCs/>
          <w:sz w:val="28"/>
          <w:szCs w:val="28"/>
        </w:rPr>
        <w:t xml:space="preserve"> </w:t>
      </w:r>
      <w:r w:rsidRPr="00A04002">
        <w:rPr>
          <w:rFonts w:cs="Arial"/>
          <w:bCs/>
          <w:sz w:val="28"/>
          <w:szCs w:val="28"/>
        </w:rPr>
        <w:t xml:space="preserve">  Характеристика автомобильных дорог дана в таблице 2.4.</w:t>
      </w:r>
    </w:p>
    <w:p w:rsidR="00804017" w:rsidRPr="00A04002" w:rsidRDefault="00804017" w:rsidP="008C1D1C">
      <w:pPr>
        <w:widowControl w:val="0"/>
        <w:snapToGrid/>
        <w:jc w:val="both"/>
        <w:rPr>
          <w:rFonts w:cs="Arial"/>
          <w:b/>
          <w:bCs/>
          <w:sz w:val="28"/>
          <w:szCs w:val="28"/>
        </w:rPr>
      </w:pPr>
    </w:p>
    <w:p w:rsidR="00804017" w:rsidRPr="00A04002" w:rsidRDefault="00804017" w:rsidP="008C1D1C">
      <w:pPr>
        <w:widowControl w:val="0"/>
        <w:snapToGrid/>
        <w:jc w:val="both"/>
        <w:rPr>
          <w:rFonts w:cs="Arial"/>
          <w:b/>
          <w:bCs/>
          <w:sz w:val="28"/>
          <w:szCs w:val="28"/>
        </w:rPr>
      </w:pPr>
      <w:r w:rsidRPr="00A04002">
        <w:rPr>
          <w:rFonts w:cs="Arial"/>
          <w:b/>
          <w:bCs/>
          <w:sz w:val="28"/>
          <w:szCs w:val="28"/>
        </w:rPr>
        <w:t xml:space="preserve">Таблица 2.4. </w:t>
      </w:r>
      <w:r w:rsidRPr="00A04002">
        <w:rPr>
          <w:rFonts w:cs="Arial"/>
          <w:b/>
          <w:sz w:val="28"/>
          <w:szCs w:val="28"/>
        </w:rPr>
        <w:t>Характеристика автомобильных дорог</w:t>
      </w:r>
    </w:p>
    <w:p w:rsidR="00804017" w:rsidRPr="00A04002" w:rsidRDefault="00804017" w:rsidP="008C1D1C">
      <w:pPr>
        <w:pStyle w:val="a6"/>
        <w:ind w:firstLine="284"/>
        <w:jc w:val="both"/>
        <w:rPr>
          <w:rFonts w:ascii="Times New Roman" w:hAnsi="Times New Roman"/>
          <w:b/>
          <w:sz w:val="28"/>
          <w:szCs w:val="28"/>
        </w:rPr>
      </w:pPr>
    </w:p>
    <w:tbl>
      <w:tblPr>
        <w:tblW w:w="105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
        <w:gridCol w:w="142"/>
        <w:gridCol w:w="2127"/>
        <w:gridCol w:w="1701"/>
        <w:gridCol w:w="1559"/>
        <w:gridCol w:w="1134"/>
        <w:gridCol w:w="3402"/>
      </w:tblGrid>
      <w:tr w:rsidR="00804017" w:rsidRPr="00A04002" w:rsidTr="00F426E5">
        <w:trPr>
          <w:trHeight w:val="302"/>
        </w:trPr>
        <w:tc>
          <w:tcPr>
            <w:tcW w:w="436" w:type="dxa"/>
          </w:tcPr>
          <w:p w:rsidR="00804017" w:rsidRPr="00A04002" w:rsidRDefault="00804017" w:rsidP="00C74AC3">
            <w:pPr>
              <w:snapToGrid/>
              <w:jc w:val="center"/>
              <w:rPr>
                <w:sz w:val="28"/>
                <w:szCs w:val="28"/>
              </w:rPr>
            </w:pPr>
            <w:r w:rsidRPr="00A04002">
              <w:rPr>
                <w:sz w:val="28"/>
                <w:szCs w:val="28"/>
              </w:rPr>
              <w:t xml:space="preserve">№ </w:t>
            </w:r>
            <w:proofErr w:type="spellStart"/>
            <w:proofErr w:type="gramStart"/>
            <w:r w:rsidRPr="00A04002">
              <w:rPr>
                <w:sz w:val="28"/>
                <w:szCs w:val="28"/>
              </w:rPr>
              <w:t>п</w:t>
            </w:r>
            <w:proofErr w:type="spellEnd"/>
            <w:proofErr w:type="gramEnd"/>
            <w:r w:rsidRPr="00A04002">
              <w:rPr>
                <w:sz w:val="28"/>
                <w:szCs w:val="28"/>
              </w:rPr>
              <w:t>/</w:t>
            </w:r>
            <w:proofErr w:type="spellStart"/>
            <w:r w:rsidRPr="00A04002">
              <w:rPr>
                <w:sz w:val="28"/>
                <w:szCs w:val="28"/>
              </w:rPr>
              <w:t>п</w:t>
            </w:r>
            <w:proofErr w:type="spellEnd"/>
          </w:p>
        </w:tc>
        <w:tc>
          <w:tcPr>
            <w:tcW w:w="2269" w:type="dxa"/>
            <w:gridSpan w:val="2"/>
          </w:tcPr>
          <w:p w:rsidR="00804017" w:rsidRPr="00A04002" w:rsidRDefault="00804017" w:rsidP="00C74AC3">
            <w:pPr>
              <w:snapToGrid/>
              <w:jc w:val="center"/>
              <w:rPr>
                <w:sz w:val="28"/>
                <w:szCs w:val="28"/>
              </w:rPr>
            </w:pPr>
            <w:r w:rsidRPr="00A04002">
              <w:rPr>
                <w:sz w:val="28"/>
                <w:szCs w:val="28"/>
              </w:rPr>
              <w:t xml:space="preserve">Наименование </w:t>
            </w:r>
            <w:proofErr w:type="spellStart"/>
            <w:proofErr w:type="gramStart"/>
            <w:r w:rsidRPr="00A04002">
              <w:rPr>
                <w:sz w:val="28"/>
                <w:szCs w:val="28"/>
              </w:rPr>
              <w:t>автомобиль</w:t>
            </w:r>
            <w:r>
              <w:rPr>
                <w:sz w:val="28"/>
                <w:szCs w:val="28"/>
              </w:rPr>
              <w:t>-</w:t>
            </w:r>
            <w:r w:rsidRPr="00A04002">
              <w:rPr>
                <w:sz w:val="28"/>
                <w:szCs w:val="28"/>
              </w:rPr>
              <w:t>ных</w:t>
            </w:r>
            <w:proofErr w:type="spellEnd"/>
            <w:proofErr w:type="gramEnd"/>
            <w:r w:rsidRPr="00A04002">
              <w:rPr>
                <w:sz w:val="28"/>
                <w:szCs w:val="28"/>
              </w:rPr>
              <w:t xml:space="preserve"> дорог</w:t>
            </w:r>
          </w:p>
        </w:tc>
        <w:tc>
          <w:tcPr>
            <w:tcW w:w="1701" w:type="dxa"/>
          </w:tcPr>
          <w:p w:rsidR="00804017" w:rsidRPr="00A04002" w:rsidRDefault="00804017" w:rsidP="00C74AC3">
            <w:pPr>
              <w:snapToGrid/>
              <w:jc w:val="center"/>
              <w:rPr>
                <w:sz w:val="28"/>
                <w:szCs w:val="28"/>
              </w:rPr>
            </w:pPr>
            <w:r w:rsidRPr="00A04002">
              <w:rPr>
                <w:sz w:val="28"/>
                <w:szCs w:val="28"/>
              </w:rPr>
              <w:t xml:space="preserve">Протяженность автомобильных дорог, </w:t>
            </w:r>
            <w:proofErr w:type="gramStart"/>
            <w:r w:rsidRPr="00A04002">
              <w:rPr>
                <w:sz w:val="28"/>
                <w:szCs w:val="28"/>
              </w:rPr>
              <w:t>м</w:t>
            </w:r>
            <w:proofErr w:type="gramEnd"/>
          </w:p>
        </w:tc>
        <w:tc>
          <w:tcPr>
            <w:tcW w:w="1559" w:type="dxa"/>
          </w:tcPr>
          <w:p w:rsidR="00804017" w:rsidRPr="00A04002" w:rsidRDefault="00804017" w:rsidP="00C74AC3">
            <w:pPr>
              <w:snapToGrid/>
              <w:jc w:val="center"/>
              <w:rPr>
                <w:sz w:val="28"/>
                <w:szCs w:val="28"/>
              </w:rPr>
            </w:pPr>
            <w:r w:rsidRPr="00A04002">
              <w:rPr>
                <w:sz w:val="28"/>
                <w:szCs w:val="28"/>
              </w:rPr>
              <w:t>Техническая характеристика</w:t>
            </w:r>
          </w:p>
        </w:tc>
        <w:tc>
          <w:tcPr>
            <w:tcW w:w="1134" w:type="dxa"/>
          </w:tcPr>
          <w:p w:rsidR="00804017" w:rsidRPr="00A04002" w:rsidRDefault="00804017" w:rsidP="00C74AC3">
            <w:pPr>
              <w:snapToGrid/>
              <w:jc w:val="center"/>
              <w:rPr>
                <w:sz w:val="28"/>
                <w:szCs w:val="28"/>
              </w:rPr>
            </w:pPr>
            <w:r w:rsidRPr="00A04002">
              <w:rPr>
                <w:sz w:val="28"/>
                <w:szCs w:val="28"/>
              </w:rPr>
              <w:t>Категория автомобильных дорог</w:t>
            </w:r>
          </w:p>
        </w:tc>
        <w:tc>
          <w:tcPr>
            <w:tcW w:w="3402" w:type="dxa"/>
          </w:tcPr>
          <w:p w:rsidR="00804017" w:rsidRPr="00A04002" w:rsidRDefault="00804017" w:rsidP="00C74AC3">
            <w:pPr>
              <w:snapToGrid/>
              <w:jc w:val="center"/>
              <w:rPr>
                <w:sz w:val="28"/>
                <w:szCs w:val="28"/>
              </w:rPr>
            </w:pPr>
            <w:r w:rsidRPr="00A04002">
              <w:rPr>
                <w:sz w:val="28"/>
                <w:szCs w:val="28"/>
              </w:rPr>
              <w:t>Идентификационный номер</w:t>
            </w:r>
          </w:p>
        </w:tc>
      </w:tr>
      <w:tr w:rsidR="00804017" w:rsidRPr="00A04002" w:rsidTr="00C74AC3">
        <w:trPr>
          <w:trHeight w:val="302"/>
        </w:trPr>
        <w:tc>
          <w:tcPr>
            <w:tcW w:w="10501" w:type="dxa"/>
            <w:gridSpan w:val="7"/>
          </w:tcPr>
          <w:p w:rsidR="00804017" w:rsidRPr="00A04002" w:rsidRDefault="00804017" w:rsidP="00C74AC3">
            <w:pPr>
              <w:snapToGrid/>
              <w:jc w:val="center"/>
              <w:rPr>
                <w:sz w:val="28"/>
                <w:szCs w:val="28"/>
              </w:rPr>
            </w:pPr>
            <w:r>
              <w:rPr>
                <w:b/>
                <w:sz w:val="28"/>
                <w:szCs w:val="28"/>
              </w:rPr>
              <w:t xml:space="preserve"> </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1</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.Ц</w:t>
            </w:r>
            <w:proofErr w:type="gramEnd"/>
            <w:r w:rsidRPr="00A04002">
              <w:rPr>
                <w:sz w:val="28"/>
                <w:szCs w:val="28"/>
              </w:rPr>
              <w:t>ентральная</w:t>
            </w:r>
          </w:p>
        </w:tc>
        <w:tc>
          <w:tcPr>
            <w:tcW w:w="1701" w:type="dxa"/>
          </w:tcPr>
          <w:p w:rsidR="00804017" w:rsidRPr="00A04002" w:rsidRDefault="009B2D40" w:rsidP="009B2D40">
            <w:pPr>
              <w:snapToGrid/>
              <w:jc w:val="center"/>
              <w:rPr>
                <w:sz w:val="28"/>
                <w:szCs w:val="28"/>
              </w:rPr>
            </w:pPr>
            <w:r>
              <w:rPr>
                <w:sz w:val="28"/>
                <w:szCs w:val="28"/>
              </w:rPr>
              <w:t>2900</w:t>
            </w:r>
            <w:r w:rsidR="00804017" w:rsidRPr="00A04002">
              <w:rPr>
                <w:sz w:val="28"/>
                <w:szCs w:val="28"/>
              </w:rPr>
              <w:t xml:space="preserve"> </w:t>
            </w:r>
          </w:p>
        </w:tc>
        <w:tc>
          <w:tcPr>
            <w:tcW w:w="1559" w:type="dxa"/>
          </w:tcPr>
          <w:p w:rsidR="00804017" w:rsidRPr="00A04002" w:rsidRDefault="00804017" w:rsidP="00C74AC3">
            <w:pPr>
              <w:snapToGrid/>
              <w:rPr>
                <w:sz w:val="28"/>
                <w:szCs w:val="28"/>
              </w:rPr>
            </w:pPr>
            <w:r>
              <w:rPr>
                <w:sz w:val="28"/>
                <w:szCs w:val="28"/>
              </w:rPr>
              <w:t xml:space="preserve">  </w:t>
            </w:r>
            <w:proofErr w:type="spellStart"/>
            <w:r>
              <w:rPr>
                <w:sz w:val="28"/>
                <w:szCs w:val="28"/>
              </w:rPr>
              <w:t>Удовл</w:t>
            </w:r>
            <w:proofErr w:type="spellEnd"/>
            <w:r>
              <w:rPr>
                <w:sz w:val="28"/>
                <w:szCs w:val="28"/>
              </w:rPr>
              <w:t>.</w:t>
            </w:r>
          </w:p>
        </w:tc>
        <w:tc>
          <w:tcPr>
            <w:tcW w:w="1134" w:type="dxa"/>
          </w:tcPr>
          <w:p w:rsidR="00804017" w:rsidRPr="00255448" w:rsidRDefault="00804017" w:rsidP="00C74AC3">
            <w:pPr>
              <w:snapToGrid/>
              <w:rPr>
                <w:sz w:val="28"/>
                <w:szCs w:val="28"/>
              </w:rPr>
            </w:pPr>
            <w:r>
              <w:rPr>
                <w:sz w:val="28"/>
                <w:szCs w:val="28"/>
              </w:rPr>
              <w:t xml:space="preserve"> </w:t>
            </w:r>
            <w:r w:rsidR="004B40AC">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4B40AC">
              <w:rPr>
                <w:sz w:val="28"/>
                <w:szCs w:val="28"/>
              </w:rPr>
              <w:t>83 235 018 ОП МП  Н-2</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2</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w:t>
            </w:r>
            <w:r>
              <w:rPr>
                <w:sz w:val="28"/>
                <w:szCs w:val="28"/>
              </w:rPr>
              <w:t>Л</w:t>
            </w:r>
            <w:proofErr w:type="gramEnd"/>
            <w:r>
              <w:rPr>
                <w:sz w:val="28"/>
                <w:szCs w:val="28"/>
              </w:rPr>
              <w:t>есная</w:t>
            </w:r>
          </w:p>
        </w:tc>
        <w:tc>
          <w:tcPr>
            <w:tcW w:w="1701" w:type="dxa"/>
          </w:tcPr>
          <w:p w:rsidR="00804017" w:rsidRPr="00A04002" w:rsidRDefault="009B2D40" w:rsidP="00C74AC3">
            <w:pPr>
              <w:snapToGrid/>
              <w:jc w:val="center"/>
              <w:rPr>
                <w:sz w:val="28"/>
                <w:szCs w:val="28"/>
              </w:rPr>
            </w:pPr>
            <w:r>
              <w:rPr>
                <w:sz w:val="28"/>
                <w:szCs w:val="28"/>
              </w:rPr>
              <w:t>860</w:t>
            </w:r>
            <w:r w:rsidR="00804017">
              <w:rPr>
                <w:sz w:val="28"/>
                <w:szCs w:val="28"/>
              </w:rPr>
              <w:t xml:space="preserve"> </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255448" w:rsidRDefault="00804017" w:rsidP="00C74AC3">
            <w:pPr>
              <w:snapToGrid/>
              <w:rPr>
                <w:sz w:val="28"/>
                <w:szCs w:val="28"/>
              </w:rPr>
            </w:pPr>
            <w:r>
              <w:rPr>
                <w:sz w:val="28"/>
                <w:szCs w:val="28"/>
              </w:rPr>
              <w:t xml:space="preserve"> </w:t>
            </w:r>
            <w:r w:rsidR="004B40AC">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4B40AC">
              <w:rPr>
                <w:sz w:val="28"/>
                <w:szCs w:val="28"/>
              </w:rPr>
              <w:t>83 235 018 ОП МП  Н-1</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3</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w:t>
            </w:r>
            <w:r>
              <w:rPr>
                <w:sz w:val="28"/>
                <w:szCs w:val="28"/>
              </w:rPr>
              <w:t>С</w:t>
            </w:r>
            <w:proofErr w:type="gramEnd"/>
            <w:r>
              <w:rPr>
                <w:sz w:val="28"/>
                <w:szCs w:val="28"/>
              </w:rPr>
              <w:t>оветская</w:t>
            </w:r>
          </w:p>
        </w:tc>
        <w:tc>
          <w:tcPr>
            <w:tcW w:w="1701" w:type="dxa"/>
          </w:tcPr>
          <w:p w:rsidR="00804017" w:rsidRPr="00A04002" w:rsidRDefault="00804017" w:rsidP="00C74AC3">
            <w:pPr>
              <w:snapToGrid/>
              <w:jc w:val="center"/>
              <w:rPr>
                <w:sz w:val="28"/>
                <w:szCs w:val="28"/>
              </w:rPr>
            </w:pPr>
            <w:r>
              <w:rPr>
                <w:sz w:val="28"/>
                <w:szCs w:val="28"/>
              </w:rPr>
              <w:t xml:space="preserve"> </w:t>
            </w:r>
            <w:r w:rsidR="009B2D40">
              <w:rPr>
                <w:sz w:val="28"/>
                <w:szCs w:val="28"/>
              </w:rPr>
              <w:t>1340</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255448" w:rsidRDefault="00804017" w:rsidP="00C74AC3">
            <w:pPr>
              <w:snapToGrid/>
              <w:rPr>
                <w:sz w:val="28"/>
                <w:szCs w:val="28"/>
              </w:rPr>
            </w:pPr>
            <w:r>
              <w:rPr>
                <w:sz w:val="28"/>
                <w:szCs w:val="28"/>
              </w:rPr>
              <w:t xml:space="preserve"> </w:t>
            </w:r>
            <w:r w:rsidR="004B40AC">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4B40AC">
              <w:rPr>
                <w:sz w:val="28"/>
                <w:szCs w:val="28"/>
              </w:rPr>
              <w:t>83 235 018 ОП МП  Н-3</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4</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w:t>
            </w:r>
            <w:r>
              <w:rPr>
                <w:sz w:val="28"/>
                <w:szCs w:val="28"/>
              </w:rPr>
              <w:t>С</w:t>
            </w:r>
            <w:proofErr w:type="gramEnd"/>
            <w:r>
              <w:rPr>
                <w:sz w:val="28"/>
                <w:szCs w:val="28"/>
              </w:rPr>
              <w:t>адовая</w:t>
            </w:r>
          </w:p>
        </w:tc>
        <w:tc>
          <w:tcPr>
            <w:tcW w:w="1701" w:type="dxa"/>
          </w:tcPr>
          <w:p w:rsidR="00804017" w:rsidRPr="00A04002" w:rsidRDefault="009B2D40" w:rsidP="00C74AC3">
            <w:pPr>
              <w:snapToGrid/>
              <w:jc w:val="center"/>
              <w:rPr>
                <w:sz w:val="28"/>
                <w:szCs w:val="28"/>
              </w:rPr>
            </w:pPr>
            <w:r>
              <w:rPr>
                <w:sz w:val="28"/>
                <w:szCs w:val="28"/>
              </w:rPr>
              <w:t xml:space="preserve"> 1250</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255448" w:rsidRDefault="00804017" w:rsidP="00C74AC3">
            <w:pPr>
              <w:snapToGrid/>
              <w:rPr>
                <w:sz w:val="28"/>
                <w:szCs w:val="28"/>
              </w:rPr>
            </w:pPr>
            <w:r>
              <w:rPr>
                <w:sz w:val="28"/>
                <w:szCs w:val="28"/>
              </w:rPr>
              <w:t xml:space="preserve"> </w:t>
            </w:r>
            <w:r w:rsidR="004B40AC">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4B40AC">
              <w:rPr>
                <w:sz w:val="28"/>
                <w:szCs w:val="28"/>
              </w:rPr>
              <w:t>83 235 018 ОП МП  Н-4</w:t>
            </w:r>
            <w:r>
              <w:rPr>
                <w:sz w:val="28"/>
                <w:szCs w:val="28"/>
              </w:rPr>
              <w:t xml:space="preserve"> </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5</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.Н</w:t>
            </w:r>
            <w:proofErr w:type="gramEnd"/>
            <w:r w:rsidRPr="00A04002">
              <w:rPr>
                <w:sz w:val="28"/>
                <w:szCs w:val="28"/>
              </w:rPr>
              <w:t>овая</w:t>
            </w:r>
          </w:p>
        </w:tc>
        <w:tc>
          <w:tcPr>
            <w:tcW w:w="1701" w:type="dxa"/>
          </w:tcPr>
          <w:p w:rsidR="00804017" w:rsidRPr="00A04002" w:rsidRDefault="00804017" w:rsidP="00C74AC3">
            <w:pPr>
              <w:snapToGrid/>
              <w:jc w:val="center"/>
              <w:rPr>
                <w:sz w:val="28"/>
                <w:szCs w:val="28"/>
              </w:rPr>
            </w:pPr>
            <w:r>
              <w:rPr>
                <w:sz w:val="28"/>
                <w:szCs w:val="28"/>
              </w:rPr>
              <w:t xml:space="preserve"> </w:t>
            </w:r>
            <w:r w:rsidR="009B2D40">
              <w:rPr>
                <w:sz w:val="28"/>
                <w:szCs w:val="28"/>
              </w:rPr>
              <w:t>530</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255448" w:rsidRDefault="00804017" w:rsidP="00C74AC3">
            <w:pPr>
              <w:snapToGrid/>
              <w:rPr>
                <w:sz w:val="28"/>
                <w:szCs w:val="28"/>
              </w:rPr>
            </w:pPr>
            <w:r>
              <w:rPr>
                <w:sz w:val="28"/>
                <w:szCs w:val="28"/>
              </w:rPr>
              <w:t xml:space="preserve"> </w:t>
            </w:r>
            <w:r w:rsidR="004B40AC">
              <w:rPr>
                <w:sz w:val="28"/>
                <w:szCs w:val="28"/>
              </w:rPr>
              <w:t xml:space="preserve">    </w:t>
            </w:r>
            <w:r w:rsidR="00FF29A1">
              <w:rPr>
                <w:sz w:val="28"/>
                <w:szCs w:val="28"/>
              </w:rPr>
              <w:t>3</w:t>
            </w:r>
          </w:p>
        </w:tc>
        <w:tc>
          <w:tcPr>
            <w:tcW w:w="3402" w:type="dxa"/>
          </w:tcPr>
          <w:p w:rsidR="00804017" w:rsidRPr="00A04002" w:rsidRDefault="00804017" w:rsidP="00C74AC3">
            <w:pPr>
              <w:snapToGrid/>
              <w:rPr>
                <w:sz w:val="28"/>
                <w:szCs w:val="28"/>
                <w:lang w:val="en-US"/>
              </w:rPr>
            </w:pPr>
            <w:r>
              <w:rPr>
                <w:sz w:val="28"/>
                <w:szCs w:val="28"/>
              </w:rPr>
              <w:t xml:space="preserve"> </w:t>
            </w:r>
            <w:r w:rsidR="00FF29A1">
              <w:rPr>
                <w:sz w:val="28"/>
                <w:szCs w:val="28"/>
              </w:rPr>
              <w:t>83 235 018 ОП</w:t>
            </w:r>
            <w:r w:rsidR="00F426E5">
              <w:rPr>
                <w:sz w:val="28"/>
                <w:szCs w:val="28"/>
              </w:rPr>
              <w:t xml:space="preserve"> МП </w:t>
            </w:r>
            <w:r w:rsidR="00FF29A1">
              <w:rPr>
                <w:sz w:val="28"/>
                <w:szCs w:val="28"/>
              </w:rPr>
              <w:t xml:space="preserve"> Н-6</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6</w:t>
            </w:r>
          </w:p>
        </w:tc>
        <w:tc>
          <w:tcPr>
            <w:tcW w:w="2127" w:type="dxa"/>
          </w:tcPr>
          <w:p w:rsidR="00804017" w:rsidRPr="00A04002" w:rsidRDefault="00804017" w:rsidP="00C74AC3">
            <w:pPr>
              <w:snapToGrid/>
              <w:rPr>
                <w:sz w:val="28"/>
                <w:szCs w:val="28"/>
              </w:rPr>
            </w:pPr>
            <w:proofErr w:type="spellStart"/>
            <w:r>
              <w:rPr>
                <w:sz w:val="28"/>
                <w:szCs w:val="28"/>
              </w:rPr>
              <w:t>Ул</w:t>
            </w:r>
            <w:proofErr w:type="gramStart"/>
            <w:r>
              <w:rPr>
                <w:sz w:val="28"/>
                <w:szCs w:val="28"/>
              </w:rPr>
              <w:t>.Б</w:t>
            </w:r>
            <w:proofErr w:type="gramEnd"/>
            <w:r>
              <w:rPr>
                <w:sz w:val="28"/>
                <w:szCs w:val="28"/>
              </w:rPr>
              <w:t>айсултанова</w:t>
            </w:r>
            <w:proofErr w:type="spellEnd"/>
          </w:p>
        </w:tc>
        <w:tc>
          <w:tcPr>
            <w:tcW w:w="1701" w:type="dxa"/>
          </w:tcPr>
          <w:p w:rsidR="00804017" w:rsidRPr="00A04002" w:rsidRDefault="009B2D40" w:rsidP="00C74AC3">
            <w:pPr>
              <w:snapToGrid/>
              <w:jc w:val="center"/>
              <w:rPr>
                <w:sz w:val="28"/>
                <w:szCs w:val="28"/>
              </w:rPr>
            </w:pPr>
            <w:r>
              <w:rPr>
                <w:sz w:val="28"/>
                <w:szCs w:val="28"/>
              </w:rPr>
              <w:t>1120</w:t>
            </w:r>
            <w:r w:rsidR="00804017">
              <w:rPr>
                <w:sz w:val="28"/>
                <w:szCs w:val="28"/>
              </w:rPr>
              <w:t xml:space="preserve"> </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255448" w:rsidRDefault="00804017" w:rsidP="00C74AC3">
            <w:pPr>
              <w:snapToGrid/>
              <w:rPr>
                <w:sz w:val="28"/>
                <w:szCs w:val="28"/>
              </w:rPr>
            </w:pPr>
            <w:r>
              <w:rPr>
                <w:sz w:val="28"/>
                <w:szCs w:val="28"/>
              </w:rPr>
              <w:t xml:space="preserve"> </w:t>
            </w:r>
            <w:r w:rsidR="004B40AC">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4B40AC">
              <w:rPr>
                <w:sz w:val="28"/>
                <w:szCs w:val="28"/>
              </w:rPr>
              <w:t>83 235 018 ОП МП  Н-5</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7</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w:t>
            </w:r>
            <w:r>
              <w:rPr>
                <w:sz w:val="28"/>
                <w:szCs w:val="28"/>
              </w:rPr>
              <w:t>М</w:t>
            </w:r>
            <w:proofErr w:type="gramEnd"/>
            <w:r>
              <w:rPr>
                <w:sz w:val="28"/>
                <w:szCs w:val="28"/>
              </w:rPr>
              <w:t>олодежная</w:t>
            </w:r>
          </w:p>
        </w:tc>
        <w:tc>
          <w:tcPr>
            <w:tcW w:w="1701" w:type="dxa"/>
          </w:tcPr>
          <w:p w:rsidR="00804017" w:rsidRPr="00A04002" w:rsidRDefault="009B2D40" w:rsidP="00C74AC3">
            <w:pPr>
              <w:snapToGrid/>
              <w:jc w:val="center"/>
              <w:rPr>
                <w:sz w:val="28"/>
                <w:szCs w:val="28"/>
              </w:rPr>
            </w:pPr>
            <w:r>
              <w:rPr>
                <w:sz w:val="28"/>
                <w:szCs w:val="28"/>
              </w:rPr>
              <w:t>700</w:t>
            </w:r>
            <w:r w:rsidR="00804017">
              <w:rPr>
                <w:sz w:val="28"/>
                <w:szCs w:val="28"/>
              </w:rPr>
              <w:t xml:space="preserve"> </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D52F99" w:rsidRDefault="00804017" w:rsidP="00C74AC3">
            <w:pPr>
              <w:snapToGrid/>
              <w:rPr>
                <w:sz w:val="28"/>
                <w:szCs w:val="28"/>
              </w:rPr>
            </w:pPr>
            <w:r>
              <w:rPr>
                <w:sz w:val="28"/>
                <w:szCs w:val="28"/>
              </w:rPr>
              <w:t xml:space="preserve"> </w:t>
            </w:r>
            <w:r w:rsidR="004B40AC">
              <w:rPr>
                <w:sz w:val="28"/>
                <w:szCs w:val="28"/>
              </w:rPr>
              <w:t xml:space="preserve">   </w:t>
            </w:r>
            <w:r w:rsidR="00FF29A1">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FF29A1">
              <w:rPr>
                <w:sz w:val="28"/>
                <w:szCs w:val="28"/>
              </w:rPr>
              <w:t>83 235 018 ОП</w:t>
            </w:r>
            <w:r w:rsidR="00F426E5">
              <w:rPr>
                <w:sz w:val="28"/>
                <w:szCs w:val="28"/>
              </w:rPr>
              <w:t xml:space="preserve"> МП </w:t>
            </w:r>
            <w:r w:rsidR="00FF29A1">
              <w:rPr>
                <w:sz w:val="28"/>
                <w:szCs w:val="28"/>
              </w:rPr>
              <w:t xml:space="preserve"> Н</w:t>
            </w:r>
            <w:r w:rsidR="00F426E5">
              <w:rPr>
                <w:sz w:val="28"/>
                <w:szCs w:val="28"/>
              </w:rPr>
              <w:t>-</w:t>
            </w:r>
            <w:r w:rsidR="00FF29A1">
              <w:rPr>
                <w:sz w:val="28"/>
                <w:szCs w:val="28"/>
              </w:rPr>
              <w:t xml:space="preserve"> 7</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lastRenderedPageBreak/>
              <w:t>8</w:t>
            </w:r>
          </w:p>
        </w:tc>
        <w:tc>
          <w:tcPr>
            <w:tcW w:w="2127" w:type="dxa"/>
          </w:tcPr>
          <w:p w:rsidR="00804017" w:rsidRPr="00A04002" w:rsidRDefault="00804017" w:rsidP="00C74AC3">
            <w:pPr>
              <w:snapToGrid/>
              <w:rPr>
                <w:sz w:val="28"/>
                <w:szCs w:val="28"/>
              </w:rPr>
            </w:pPr>
            <w:r w:rsidRPr="00A04002">
              <w:rPr>
                <w:sz w:val="28"/>
                <w:szCs w:val="28"/>
              </w:rPr>
              <w:t>ул</w:t>
            </w:r>
            <w:proofErr w:type="gramStart"/>
            <w:r w:rsidRPr="00A04002">
              <w:rPr>
                <w:sz w:val="28"/>
                <w:szCs w:val="28"/>
              </w:rPr>
              <w:t>.</w:t>
            </w:r>
            <w:r>
              <w:rPr>
                <w:sz w:val="28"/>
                <w:szCs w:val="28"/>
              </w:rPr>
              <w:t>К</w:t>
            </w:r>
            <w:proofErr w:type="gramEnd"/>
            <w:r>
              <w:rPr>
                <w:sz w:val="28"/>
                <w:szCs w:val="28"/>
              </w:rPr>
              <w:t>омсомольская</w:t>
            </w:r>
          </w:p>
        </w:tc>
        <w:tc>
          <w:tcPr>
            <w:tcW w:w="1701" w:type="dxa"/>
          </w:tcPr>
          <w:p w:rsidR="00804017" w:rsidRPr="00A04002" w:rsidRDefault="009B2D40" w:rsidP="00C74AC3">
            <w:pPr>
              <w:snapToGrid/>
              <w:jc w:val="center"/>
              <w:rPr>
                <w:sz w:val="28"/>
                <w:szCs w:val="28"/>
              </w:rPr>
            </w:pPr>
            <w:r>
              <w:rPr>
                <w:sz w:val="28"/>
                <w:szCs w:val="28"/>
              </w:rPr>
              <w:t>340</w:t>
            </w:r>
            <w:r w:rsidR="00804017">
              <w:rPr>
                <w:sz w:val="28"/>
                <w:szCs w:val="28"/>
              </w:rPr>
              <w:t xml:space="preserve"> </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D52F99" w:rsidRDefault="00804017" w:rsidP="00C74AC3">
            <w:pPr>
              <w:snapToGrid/>
              <w:rPr>
                <w:sz w:val="28"/>
                <w:szCs w:val="28"/>
              </w:rPr>
            </w:pPr>
            <w:r>
              <w:rPr>
                <w:sz w:val="28"/>
                <w:szCs w:val="28"/>
              </w:rPr>
              <w:t xml:space="preserve"> </w:t>
            </w:r>
            <w:r w:rsidR="004B40AC">
              <w:rPr>
                <w:sz w:val="28"/>
                <w:szCs w:val="28"/>
              </w:rPr>
              <w:t xml:space="preserve">   </w:t>
            </w:r>
            <w:r w:rsidR="00FF29A1">
              <w:rPr>
                <w:sz w:val="28"/>
                <w:szCs w:val="28"/>
              </w:rPr>
              <w:t xml:space="preserve"> 3</w:t>
            </w:r>
          </w:p>
        </w:tc>
        <w:tc>
          <w:tcPr>
            <w:tcW w:w="3402" w:type="dxa"/>
          </w:tcPr>
          <w:p w:rsidR="00804017" w:rsidRPr="00A04002" w:rsidRDefault="00804017" w:rsidP="00C74AC3">
            <w:pPr>
              <w:snapToGrid/>
              <w:rPr>
                <w:sz w:val="28"/>
                <w:szCs w:val="28"/>
                <w:lang w:val="en-US"/>
              </w:rPr>
            </w:pPr>
            <w:r>
              <w:rPr>
                <w:sz w:val="28"/>
                <w:szCs w:val="28"/>
              </w:rPr>
              <w:t xml:space="preserve"> </w:t>
            </w:r>
            <w:r w:rsidR="00FF29A1">
              <w:rPr>
                <w:sz w:val="28"/>
                <w:szCs w:val="28"/>
              </w:rPr>
              <w:t>83 235 018 ОП</w:t>
            </w:r>
            <w:r w:rsidR="00F426E5">
              <w:rPr>
                <w:sz w:val="28"/>
                <w:szCs w:val="28"/>
              </w:rPr>
              <w:t xml:space="preserve"> МП </w:t>
            </w:r>
            <w:r w:rsidR="00FF29A1">
              <w:rPr>
                <w:sz w:val="28"/>
                <w:szCs w:val="28"/>
              </w:rPr>
              <w:t xml:space="preserve"> Н</w:t>
            </w:r>
            <w:r w:rsidR="00F426E5">
              <w:rPr>
                <w:sz w:val="28"/>
                <w:szCs w:val="28"/>
              </w:rPr>
              <w:t>-</w:t>
            </w:r>
            <w:r w:rsidR="00FF29A1">
              <w:rPr>
                <w:sz w:val="28"/>
                <w:szCs w:val="28"/>
              </w:rPr>
              <w:t xml:space="preserve"> </w:t>
            </w:r>
            <w:r w:rsidR="00F426E5">
              <w:rPr>
                <w:sz w:val="28"/>
                <w:szCs w:val="28"/>
              </w:rPr>
              <w:t>8</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9</w:t>
            </w:r>
          </w:p>
        </w:tc>
        <w:tc>
          <w:tcPr>
            <w:tcW w:w="2127" w:type="dxa"/>
          </w:tcPr>
          <w:p w:rsidR="00804017" w:rsidRPr="00A04002" w:rsidRDefault="00804017" w:rsidP="00C74AC3">
            <w:pPr>
              <w:snapToGrid/>
              <w:rPr>
                <w:sz w:val="28"/>
                <w:szCs w:val="28"/>
              </w:rPr>
            </w:pPr>
            <w:r>
              <w:rPr>
                <w:sz w:val="28"/>
                <w:szCs w:val="28"/>
              </w:rPr>
              <w:t>пер</w:t>
            </w:r>
            <w:proofErr w:type="gramStart"/>
            <w:r>
              <w:rPr>
                <w:sz w:val="28"/>
                <w:szCs w:val="28"/>
              </w:rPr>
              <w:t>.Ю</w:t>
            </w:r>
            <w:proofErr w:type="gramEnd"/>
            <w:r>
              <w:rPr>
                <w:sz w:val="28"/>
                <w:szCs w:val="28"/>
              </w:rPr>
              <w:t>жный</w:t>
            </w:r>
          </w:p>
        </w:tc>
        <w:tc>
          <w:tcPr>
            <w:tcW w:w="1701" w:type="dxa"/>
          </w:tcPr>
          <w:p w:rsidR="00804017" w:rsidRPr="00A04002" w:rsidRDefault="009B2D40" w:rsidP="00C74AC3">
            <w:pPr>
              <w:snapToGrid/>
              <w:jc w:val="center"/>
              <w:rPr>
                <w:sz w:val="28"/>
                <w:szCs w:val="28"/>
              </w:rPr>
            </w:pPr>
            <w:r>
              <w:rPr>
                <w:sz w:val="28"/>
                <w:szCs w:val="28"/>
              </w:rPr>
              <w:t>570</w:t>
            </w:r>
            <w:r w:rsidR="00804017">
              <w:rPr>
                <w:sz w:val="28"/>
                <w:szCs w:val="28"/>
              </w:rPr>
              <w:t xml:space="preserve"> </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D52F99" w:rsidRDefault="00804017" w:rsidP="00C74AC3">
            <w:pPr>
              <w:snapToGrid/>
              <w:rPr>
                <w:sz w:val="28"/>
                <w:szCs w:val="28"/>
              </w:rPr>
            </w:pPr>
            <w:r>
              <w:rPr>
                <w:sz w:val="28"/>
                <w:szCs w:val="28"/>
              </w:rPr>
              <w:t xml:space="preserve"> </w:t>
            </w:r>
            <w:r w:rsidR="004B40AC">
              <w:rPr>
                <w:sz w:val="28"/>
                <w:szCs w:val="28"/>
              </w:rPr>
              <w:t xml:space="preserve">    </w:t>
            </w:r>
            <w:r w:rsidR="00F426E5">
              <w:rPr>
                <w:sz w:val="28"/>
                <w:szCs w:val="28"/>
              </w:rPr>
              <w:t>3</w:t>
            </w:r>
          </w:p>
        </w:tc>
        <w:tc>
          <w:tcPr>
            <w:tcW w:w="3402" w:type="dxa"/>
          </w:tcPr>
          <w:p w:rsidR="00804017" w:rsidRPr="00A04002" w:rsidRDefault="00F426E5" w:rsidP="00C74AC3">
            <w:pPr>
              <w:snapToGrid/>
              <w:rPr>
                <w:sz w:val="28"/>
                <w:szCs w:val="28"/>
                <w:lang w:val="en-US"/>
              </w:rPr>
            </w:pPr>
            <w:r>
              <w:rPr>
                <w:sz w:val="28"/>
                <w:szCs w:val="28"/>
              </w:rPr>
              <w:t>83 235 018 ОП МП  Н-10</w:t>
            </w:r>
            <w:r w:rsidR="00804017">
              <w:rPr>
                <w:sz w:val="28"/>
                <w:szCs w:val="28"/>
              </w:rPr>
              <w:t xml:space="preserve"> </w:t>
            </w:r>
          </w:p>
        </w:tc>
      </w:tr>
      <w:tr w:rsidR="00804017" w:rsidRPr="00A04002" w:rsidTr="00F426E5">
        <w:trPr>
          <w:trHeight w:val="302"/>
        </w:trPr>
        <w:tc>
          <w:tcPr>
            <w:tcW w:w="578" w:type="dxa"/>
            <w:gridSpan w:val="2"/>
          </w:tcPr>
          <w:p w:rsidR="00804017" w:rsidRPr="00A04002" w:rsidRDefault="00804017" w:rsidP="00C74AC3">
            <w:pPr>
              <w:snapToGrid/>
              <w:jc w:val="center"/>
              <w:rPr>
                <w:sz w:val="28"/>
                <w:szCs w:val="28"/>
              </w:rPr>
            </w:pPr>
            <w:r w:rsidRPr="00A04002">
              <w:rPr>
                <w:sz w:val="28"/>
                <w:szCs w:val="28"/>
              </w:rPr>
              <w:t>10</w:t>
            </w:r>
          </w:p>
        </w:tc>
        <w:tc>
          <w:tcPr>
            <w:tcW w:w="2127" w:type="dxa"/>
          </w:tcPr>
          <w:p w:rsidR="00804017" w:rsidRPr="00A04002" w:rsidRDefault="00804017" w:rsidP="00C74AC3">
            <w:pPr>
              <w:snapToGrid/>
              <w:rPr>
                <w:sz w:val="28"/>
                <w:szCs w:val="28"/>
              </w:rPr>
            </w:pPr>
            <w:r>
              <w:rPr>
                <w:sz w:val="28"/>
                <w:szCs w:val="28"/>
              </w:rPr>
              <w:t>пер</w:t>
            </w:r>
            <w:proofErr w:type="gramStart"/>
            <w:r w:rsidRPr="00A04002">
              <w:rPr>
                <w:sz w:val="28"/>
                <w:szCs w:val="28"/>
              </w:rPr>
              <w:t>.С</w:t>
            </w:r>
            <w:proofErr w:type="gramEnd"/>
            <w:r w:rsidRPr="00A04002">
              <w:rPr>
                <w:sz w:val="28"/>
                <w:szCs w:val="28"/>
              </w:rPr>
              <w:t xml:space="preserve">еверная  </w:t>
            </w:r>
          </w:p>
        </w:tc>
        <w:tc>
          <w:tcPr>
            <w:tcW w:w="1701" w:type="dxa"/>
          </w:tcPr>
          <w:p w:rsidR="00804017" w:rsidRPr="00A04002" w:rsidRDefault="009B2D40" w:rsidP="009B2D40">
            <w:pPr>
              <w:snapToGrid/>
              <w:jc w:val="center"/>
              <w:rPr>
                <w:sz w:val="28"/>
                <w:szCs w:val="28"/>
              </w:rPr>
            </w:pPr>
            <w:r>
              <w:rPr>
                <w:sz w:val="28"/>
                <w:szCs w:val="28"/>
              </w:rPr>
              <w:t>800</w:t>
            </w:r>
            <w:r w:rsidR="00804017">
              <w:rPr>
                <w:sz w:val="28"/>
                <w:szCs w:val="28"/>
              </w:rPr>
              <w:t xml:space="preserve"> </w:t>
            </w:r>
          </w:p>
        </w:tc>
        <w:tc>
          <w:tcPr>
            <w:tcW w:w="1559" w:type="dxa"/>
          </w:tcPr>
          <w:p w:rsidR="00804017" w:rsidRDefault="00804017" w:rsidP="00C74AC3">
            <w:r w:rsidRPr="008B17B8">
              <w:rPr>
                <w:sz w:val="28"/>
                <w:szCs w:val="28"/>
              </w:rPr>
              <w:t xml:space="preserve">  </w:t>
            </w:r>
            <w:proofErr w:type="spellStart"/>
            <w:r w:rsidRPr="008B17B8">
              <w:rPr>
                <w:sz w:val="28"/>
                <w:szCs w:val="28"/>
              </w:rPr>
              <w:t>Удовл</w:t>
            </w:r>
            <w:proofErr w:type="spellEnd"/>
            <w:r w:rsidRPr="008B17B8">
              <w:rPr>
                <w:sz w:val="28"/>
                <w:szCs w:val="28"/>
              </w:rPr>
              <w:t>.</w:t>
            </w:r>
          </w:p>
        </w:tc>
        <w:tc>
          <w:tcPr>
            <w:tcW w:w="1134" w:type="dxa"/>
          </w:tcPr>
          <w:p w:rsidR="00804017" w:rsidRPr="00D52F99" w:rsidRDefault="00804017" w:rsidP="00C74AC3">
            <w:pPr>
              <w:snapToGrid/>
              <w:rPr>
                <w:sz w:val="28"/>
                <w:szCs w:val="28"/>
              </w:rPr>
            </w:pPr>
            <w:r>
              <w:rPr>
                <w:sz w:val="28"/>
                <w:szCs w:val="28"/>
              </w:rPr>
              <w:t xml:space="preserve"> </w:t>
            </w:r>
            <w:r w:rsidR="004B40AC">
              <w:rPr>
                <w:sz w:val="28"/>
                <w:szCs w:val="28"/>
              </w:rPr>
              <w:t xml:space="preserve">   </w:t>
            </w:r>
            <w:r w:rsidR="00FF29A1">
              <w:rPr>
                <w:sz w:val="28"/>
                <w:szCs w:val="28"/>
              </w:rPr>
              <w:t xml:space="preserve"> 3</w:t>
            </w:r>
          </w:p>
        </w:tc>
        <w:tc>
          <w:tcPr>
            <w:tcW w:w="3402" w:type="dxa"/>
          </w:tcPr>
          <w:p w:rsidR="00804017" w:rsidRPr="00A04002" w:rsidRDefault="00FF29A1" w:rsidP="00C74AC3">
            <w:pPr>
              <w:snapToGrid/>
              <w:rPr>
                <w:sz w:val="28"/>
                <w:szCs w:val="28"/>
                <w:lang w:val="en-US"/>
              </w:rPr>
            </w:pPr>
            <w:r>
              <w:rPr>
                <w:sz w:val="28"/>
                <w:szCs w:val="28"/>
              </w:rPr>
              <w:t>83 235 018 ОП</w:t>
            </w:r>
            <w:r w:rsidR="00F426E5">
              <w:rPr>
                <w:sz w:val="28"/>
                <w:szCs w:val="28"/>
              </w:rPr>
              <w:t xml:space="preserve"> МП  Н-9</w:t>
            </w:r>
          </w:p>
        </w:tc>
      </w:tr>
      <w:tr w:rsidR="00804017" w:rsidRPr="00A04002" w:rsidTr="00F426E5">
        <w:trPr>
          <w:trHeight w:val="302"/>
        </w:trPr>
        <w:tc>
          <w:tcPr>
            <w:tcW w:w="578" w:type="dxa"/>
            <w:gridSpan w:val="2"/>
          </w:tcPr>
          <w:p w:rsidR="00804017" w:rsidRPr="00A04002" w:rsidRDefault="00764458" w:rsidP="00C74AC3">
            <w:pPr>
              <w:snapToGrid/>
              <w:jc w:val="center"/>
              <w:rPr>
                <w:sz w:val="28"/>
                <w:szCs w:val="28"/>
              </w:rPr>
            </w:pPr>
            <w:r>
              <w:rPr>
                <w:sz w:val="28"/>
                <w:szCs w:val="28"/>
              </w:rPr>
              <w:t xml:space="preserve">11 </w:t>
            </w:r>
          </w:p>
        </w:tc>
        <w:tc>
          <w:tcPr>
            <w:tcW w:w="2127" w:type="dxa"/>
          </w:tcPr>
          <w:p w:rsidR="00804017" w:rsidRPr="00A04002" w:rsidRDefault="00764458" w:rsidP="00C74AC3">
            <w:pPr>
              <w:snapToGrid/>
              <w:rPr>
                <w:sz w:val="28"/>
                <w:szCs w:val="28"/>
              </w:rPr>
            </w:pPr>
            <w:proofErr w:type="spellStart"/>
            <w:r>
              <w:rPr>
                <w:sz w:val="28"/>
                <w:szCs w:val="28"/>
              </w:rPr>
              <w:t>Пер</w:t>
            </w:r>
            <w:proofErr w:type="gramStart"/>
            <w:r>
              <w:rPr>
                <w:sz w:val="28"/>
                <w:szCs w:val="28"/>
              </w:rPr>
              <w:t>.</w:t>
            </w:r>
            <w:r w:rsidR="005B2C84">
              <w:rPr>
                <w:sz w:val="28"/>
                <w:szCs w:val="28"/>
              </w:rPr>
              <w:t>Ж</w:t>
            </w:r>
            <w:proofErr w:type="gramEnd"/>
            <w:r w:rsidR="005B2C84">
              <w:rPr>
                <w:sz w:val="28"/>
                <w:szCs w:val="28"/>
              </w:rPr>
              <w:t>ашуева</w:t>
            </w:r>
            <w:proofErr w:type="spellEnd"/>
          </w:p>
        </w:tc>
        <w:tc>
          <w:tcPr>
            <w:tcW w:w="1701" w:type="dxa"/>
          </w:tcPr>
          <w:p w:rsidR="00804017" w:rsidRPr="00A04002" w:rsidRDefault="00764458" w:rsidP="00764458">
            <w:pPr>
              <w:snapToGrid/>
              <w:rPr>
                <w:sz w:val="28"/>
                <w:szCs w:val="28"/>
              </w:rPr>
            </w:pPr>
            <w:r>
              <w:rPr>
                <w:sz w:val="28"/>
                <w:szCs w:val="28"/>
              </w:rPr>
              <w:t xml:space="preserve">         </w:t>
            </w:r>
            <w:r w:rsidR="009B2D40">
              <w:rPr>
                <w:sz w:val="28"/>
                <w:szCs w:val="28"/>
              </w:rPr>
              <w:t>920</w:t>
            </w:r>
          </w:p>
        </w:tc>
        <w:tc>
          <w:tcPr>
            <w:tcW w:w="1559" w:type="dxa"/>
          </w:tcPr>
          <w:p w:rsidR="00804017" w:rsidRDefault="00804017" w:rsidP="00764458">
            <w:r w:rsidRPr="008B17B8">
              <w:rPr>
                <w:sz w:val="28"/>
                <w:szCs w:val="28"/>
              </w:rPr>
              <w:t xml:space="preserve">  </w:t>
            </w:r>
            <w:proofErr w:type="spellStart"/>
            <w:r w:rsidR="005B2C84">
              <w:rPr>
                <w:sz w:val="28"/>
                <w:szCs w:val="28"/>
              </w:rPr>
              <w:t>Удовл</w:t>
            </w:r>
            <w:proofErr w:type="spellEnd"/>
            <w:r w:rsidR="005B2C84">
              <w:rPr>
                <w:sz w:val="28"/>
                <w:szCs w:val="28"/>
              </w:rPr>
              <w:t>.</w:t>
            </w:r>
          </w:p>
        </w:tc>
        <w:tc>
          <w:tcPr>
            <w:tcW w:w="1134" w:type="dxa"/>
          </w:tcPr>
          <w:p w:rsidR="00804017" w:rsidRPr="00D52F99" w:rsidRDefault="00804017" w:rsidP="00C74AC3">
            <w:pPr>
              <w:snapToGrid/>
              <w:rPr>
                <w:sz w:val="28"/>
                <w:szCs w:val="28"/>
              </w:rPr>
            </w:pPr>
            <w:r>
              <w:rPr>
                <w:sz w:val="28"/>
                <w:szCs w:val="28"/>
              </w:rPr>
              <w:t xml:space="preserve"> </w:t>
            </w:r>
            <w:r w:rsidR="005B2C84">
              <w:rPr>
                <w:sz w:val="28"/>
                <w:szCs w:val="28"/>
              </w:rPr>
              <w:t xml:space="preserve">    3</w:t>
            </w:r>
          </w:p>
        </w:tc>
        <w:tc>
          <w:tcPr>
            <w:tcW w:w="3402" w:type="dxa"/>
          </w:tcPr>
          <w:p w:rsidR="00804017" w:rsidRPr="00255448" w:rsidRDefault="005B2C84" w:rsidP="00C74AC3">
            <w:pPr>
              <w:snapToGrid/>
              <w:rPr>
                <w:sz w:val="28"/>
                <w:szCs w:val="28"/>
              </w:rPr>
            </w:pPr>
            <w:r>
              <w:rPr>
                <w:sz w:val="28"/>
                <w:szCs w:val="28"/>
              </w:rPr>
              <w:t>83 235 018 ОП МП  Н-11</w:t>
            </w:r>
          </w:p>
        </w:tc>
      </w:tr>
      <w:tr w:rsidR="00804017" w:rsidRPr="00A04002" w:rsidTr="00F426E5">
        <w:trPr>
          <w:trHeight w:val="302"/>
        </w:trPr>
        <w:tc>
          <w:tcPr>
            <w:tcW w:w="578" w:type="dxa"/>
            <w:gridSpan w:val="2"/>
          </w:tcPr>
          <w:p w:rsidR="00804017" w:rsidRPr="00A04002" w:rsidRDefault="00F426E5" w:rsidP="00F426E5">
            <w:pPr>
              <w:snapToGrid/>
              <w:rPr>
                <w:sz w:val="28"/>
                <w:szCs w:val="28"/>
              </w:rPr>
            </w:pPr>
            <w:r>
              <w:rPr>
                <w:sz w:val="28"/>
                <w:szCs w:val="28"/>
              </w:rPr>
              <w:t>12</w:t>
            </w:r>
            <w:r w:rsidR="00804017">
              <w:rPr>
                <w:sz w:val="28"/>
                <w:szCs w:val="28"/>
              </w:rPr>
              <w:t xml:space="preserve"> </w:t>
            </w:r>
          </w:p>
        </w:tc>
        <w:tc>
          <w:tcPr>
            <w:tcW w:w="2127" w:type="dxa"/>
          </w:tcPr>
          <w:p w:rsidR="00804017" w:rsidRPr="00A04002" w:rsidRDefault="00F426E5" w:rsidP="00C74AC3">
            <w:pPr>
              <w:snapToGrid/>
              <w:rPr>
                <w:sz w:val="28"/>
                <w:szCs w:val="28"/>
              </w:rPr>
            </w:pPr>
            <w:proofErr w:type="spellStart"/>
            <w:r>
              <w:rPr>
                <w:sz w:val="28"/>
                <w:szCs w:val="28"/>
              </w:rPr>
              <w:t>Дор.п</w:t>
            </w:r>
            <w:proofErr w:type="gramStart"/>
            <w:r>
              <w:rPr>
                <w:sz w:val="28"/>
                <w:szCs w:val="28"/>
              </w:rPr>
              <w:t>.Ш</w:t>
            </w:r>
            <w:proofErr w:type="gramEnd"/>
            <w:r>
              <w:rPr>
                <w:sz w:val="28"/>
                <w:szCs w:val="28"/>
              </w:rPr>
              <w:t>икулей</w:t>
            </w:r>
            <w:proofErr w:type="spellEnd"/>
          </w:p>
        </w:tc>
        <w:tc>
          <w:tcPr>
            <w:tcW w:w="1701" w:type="dxa"/>
          </w:tcPr>
          <w:p w:rsidR="00804017" w:rsidRPr="00A04002" w:rsidRDefault="00F426E5" w:rsidP="00F426E5">
            <w:pPr>
              <w:snapToGrid/>
              <w:rPr>
                <w:sz w:val="28"/>
                <w:szCs w:val="28"/>
              </w:rPr>
            </w:pPr>
            <w:r>
              <w:rPr>
                <w:sz w:val="28"/>
                <w:szCs w:val="28"/>
              </w:rPr>
              <w:t xml:space="preserve">      1200</w:t>
            </w:r>
            <w:r w:rsidR="00804017">
              <w:rPr>
                <w:sz w:val="28"/>
                <w:szCs w:val="28"/>
              </w:rPr>
              <w:t xml:space="preserve"> </w:t>
            </w:r>
          </w:p>
        </w:tc>
        <w:tc>
          <w:tcPr>
            <w:tcW w:w="1559" w:type="dxa"/>
          </w:tcPr>
          <w:p w:rsidR="00804017" w:rsidRPr="00A04002" w:rsidRDefault="00804017" w:rsidP="00C74AC3">
            <w:pPr>
              <w:snapToGrid/>
              <w:rPr>
                <w:sz w:val="28"/>
                <w:szCs w:val="28"/>
              </w:rPr>
            </w:pPr>
            <w:r>
              <w:rPr>
                <w:sz w:val="28"/>
                <w:szCs w:val="28"/>
              </w:rPr>
              <w:t xml:space="preserve"> </w:t>
            </w:r>
            <w:r w:rsidR="00F426E5">
              <w:rPr>
                <w:sz w:val="28"/>
                <w:szCs w:val="28"/>
              </w:rPr>
              <w:t xml:space="preserve"> </w:t>
            </w:r>
            <w:proofErr w:type="spellStart"/>
            <w:r w:rsidR="00F426E5">
              <w:rPr>
                <w:sz w:val="28"/>
                <w:szCs w:val="28"/>
              </w:rPr>
              <w:t>Удовл</w:t>
            </w:r>
            <w:proofErr w:type="spellEnd"/>
            <w:r w:rsidR="00F426E5">
              <w:rPr>
                <w:sz w:val="28"/>
                <w:szCs w:val="28"/>
              </w:rPr>
              <w:t>.</w:t>
            </w:r>
          </w:p>
        </w:tc>
        <w:tc>
          <w:tcPr>
            <w:tcW w:w="1134" w:type="dxa"/>
          </w:tcPr>
          <w:p w:rsidR="00804017" w:rsidRPr="00D52F99" w:rsidRDefault="00804017" w:rsidP="00C74AC3">
            <w:pPr>
              <w:snapToGrid/>
              <w:rPr>
                <w:sz w:val="28"/>
                <w:szCs w:val="28"/>
              </w:rPr>
            </w:pPr>
            <w:r>
              <w:rPr>
                <w:sz w:val="28"/>
                <w:szCs w:val="28"/>
              </w:rPr>
              <w:t xml:space="preserve"> </w:t>
            </w:r>
            <w:r w:rsidR="004B40AC">
              <w:rPr>
                <w:sz w:val="28"/>
                <w:szCs w:val="28"/>
              </w:rPr>
              <w:t xml:space="preserve">   </w:t>
            </w:r>
            <w:r w:rsidR="00F426E5">
              <w:rPr>
                <w:sz w:val="28"/>
                <w:szCs w:val="28"/>
              </w:rPr>
              <w:t xml:space="preserve"> 3</w:t>
            </w:r>
          </w:p>
        </w:tc>
        <w:tc>
          <w:tcPr>
            <w:tcW w:w="3402" w:type="dxa"/>
          </w:tcPr>
          <w:p w:rsidR="00804017" w:rsidRPr="00255448" w:rsidRDefault="00F426E5" w:rsidP="00C74AC3">
            <w:pPr>
              <w:snapToGrid/>
              <w:rPr>
                <w:sz w:val="28"/>
                <w:szCs w:val="28"/>
              </w:rPr>
            </w:pPr>
            <w:r>
              <w:rPr>
                <w:sz w:val="28"/>
                <w:szCs w:val="28"/>
              </w:rPr>
              <w:t>83 235 018 ОП МП  Н-12</w:t>
            </w:r>
            <w:r w:rsidR="00804017">
              <w:rPr>
                <w:sz w:val="28"/>
                <w:szCs w:val="28"/>
              </w:rPr>
              <w:t xml:space="preserve"> </w:t>
            </w:r>
          </w:p>
        </w:tc>
      </w:tr>
    </w:tbl>
    <w:p w:rsidR="00804017" w:rsidRPr="00A04002" w:rsidRDefault="00804017" w:rsidP="008C1D1C">
      <w:pPr>
        <w:snapToGrid/>
        <w:rPr>
          <w:sz w:val="28"/>
          <w:szCs w:val="28"/>
        </w:rPr>
      </w:pPr>
    </w:p>
    <w:p w:rsidR="00804017" w:rsidRPr="00A04002" w:rsidRDefault="00804017" w:rsidP="008C1D1C">
      <w:pPr>
        <w:autoSpaceDE w:val="0"/>
        <w:autoSpaceDN w:val="0"/>
        <w:adjustRightInd w:val="0"/>
        <w:snapToGrid/>
        <w:jc w:val="both"/>
        <w:rPr>
          <w:color w:val="3B2D36"/>
          <w:sz w:val="28"/>
          <w:szCs w:val="28"/>
        </w:rPr>
      </w:pPr>
      <w:r w:rsidRPr="00A04002">
        <w:rPr>
          <w:sz w:val="28"/>
          <w:szCs w:val="28"/>
        </w:rPr>
        <w:t xml:space="preserve">         Обслуживание дорог осуществляется частными лицами, юридическими организациями на основании заключенных с ними договоров на выполнение комплекса работ по  содержанию и ремонту автомобильных дорог общего пользования местного значения. Прием и оценка качества выполненных работ по содержанию и ремонту автомобильных дорог производится комиссией с целью определения соответствия полноты и качества выполненных работ условиям договора. По результатам оценки выполненных работ составляется акт о выполненных работах.</w:t>
      </w:r>
    </w:p>
    <w:p w:rsidR="00804017" w:rsidRPr="00A04002" w:rsidRDefault="00804017" w:rsidP="008C1D1C">
      <w:pPr>
        <w:pStyle w:val="a4"/>
        <w:jc w:val="both"/>
        <w:rPr>
          <w:b/>
          <w:sz w:val="28"/>
          <w:szCs w:val="28"/>
        </w:rPr>
      </w:pPr>
      <w:r w:rsidRPr="00A04002">
        <w:rPr>
          <w:b/>
          <w:sz w:val="28"/>
          <w:szCs w:val="28"/>
        </w:rPr>
        <w:t xml:space="preserve">         2.5.Анализ состава парка транспортных средств и уровня автомобилизации сельского поселения, обеспеченность парковками (парковочными местами).</w:t>
      </w:r>
    </w:p>
    <w:p w:rsidR="00804017" w:rsidRPr="00A04002" w:rsidRDefault="00804017" w:rsidP="008C1D1C">
      <w:pPr>
        <w:snapToGrid/>
        <w:jc w:val="both"/>
        <w:rPr>
          <w:sz w:val="28"/>
          <w:szCs w:val="28"/>
        </w:rPr>
      </w:pPr>
      <w:r w:rsidRPr="00A04002">
        <w:rPr>
          <w:sz w:val="28"/>
          <w:szCs w:val="28"/>
        </w:rPr>
        <w:t xml:space="preserve">       Автомобильный парк сельского поселения преимущественно состоит из легковых автомобилей, принадлежащих частным лицам. Детальная информация видов транспорта отсутствует. За </w:t>
      </w:r>
      <w:r>
        <w:rPr>
          <w:sz w:val="28"/>
          <w:szCs w:val="28"/>
        </w:rPr>
        <w:t>период 2015-2017</w:t>
      </w:r>
      <w:r w:rsidRPr="00A04002">
        <w:rPr>
          <w:sz w:val="28"/>
          <w:szCs w:val="28"/>
        </w:rPr>
        <w:t xml:space="preserve"> годы отмечается рост транспортных средств рост и уровня автомобилизации населения. Хранение транспортных средств осуществляется на придомовых территориях. Парковочные места имеются у всех объектов социальной инфраструктуры и у административных зданий хозяйствующих организаций. Оценка уровня автомобилизации населения на территории </w:t>
      </w:r>
      <w:r>
        <w:rPr>
          <w:sz w:val="28"/>
          <w:szCs w:val="28"/>
        </w:rPr>
        <w:t xml:space="preserve"> Ново Балкарского </w:t>
      </w:r>
      <w:r w:rsidRPr="00A04002">
        <w:rPr>
          <w:sz w:val="28"/>
          <w:szCs w:val="28"/>
        </w:rPr>
        <w:t>сельского поселения дана в таблице 2.5.</w:t>
      </w:r>
    </w:p>
    <w:p w:rsidR="00804017" w:rsidRPr="00A04002" w:rsidRDefault="00804017" w:rsidP="008C1D1C">
      <w:pPr>
        <w:snapToGrid/>
        <w:jc w:val="both"/>
        <w:rPr>
          <w:sz w:val="28"/>
          <w:szCs w:val="28"/>
        </w:rPr>
      </w:pPr>
    </w:p>
    <w:p w:rsidR="00804017" w:rsidRPr="00A04002" w:rsidRDefault="00804017" w:rsidP="008C1D1C">
      <w:pPr>
        <w:snapToGrid/>
        <w:jc w:val="both"/>
        <w:rPr>
          <w:b/>
          <w:sz w:val="28"/>
          <w:szCs w:val="28"/>
        </w:rPr>
      </w:pPr>
      <w:r w:rsidRPr="00A04002">
        <w:rPr>
          <w:b/>
          <w:sz w:val="28"/>
          <w:szCs w:val="28"/>
        </w:rPr>
        <w:t>Таблица 2.5. Оценка уровня автомобилизации населения на территории сельского поселения</w:t>
      </w:r>
      <w:r>
        <w:rPr>
          <w:b/>
          <w:sz w:val="28"/>
          <w:szCs w:val="28"/>
        </w:rPr>
        <w:t xml:space="preserve"> Новая Балкария</w:t>
      </w:r>
    </w:p>
    <w:p w:rsidR="00804017" w:rsidRPr="00A04002" w:rsidRDefault="00804017" w:rsidP="008C1D1C">
      <w:pPr>
        <w:snapToGrid/>
        <w:ind w:firstLine="708"/>
        <w:jc w:val="both"/>
        <w:rPr>
          <w:b/>
          <w:sz w:val="28"/>
          <w:szCs w:val="28"/>
        </w:rPr>
      </w:pPr>
    </w:p>
    <w:tbl>
      <w:tblPr>
        <w:tblW w:w="10064" w:type="dxa"/>
        <w:jc w:val="center"/>
        <w:tblInd w:w="-502" w:type="dxa"/>
        <w:tblLook w:val="00A0"/>
      </w:tblPr>
      <w:tblGrid>
        <w:gridCol w:w="576"/>
        <w:gridCol w:w="4607"/>
        <w:gridCol w:w="1987"/>
        <w:gridCol w:w="1447"/>
        <w:gridCol w:w="1447"/>
      </w:tblGrid>
      <w:tr w:rsidR="00804017" w:rsidRPr="00A04002" w:rsidTr="00C74AC3">
        <w:trPr>
          <w:trHeight w:val="675"/>
          <w:jc w:val="center"/>
        </w:trPr>
        <w:tc>
          <w:tcPr>
            <w:tcW w:w="576" w:type="dxa"/>
            <w:tcBorders>
              <w:top w:val="single" w:sz="4" w:space="0" w:color="auto"/>
              <w:left w:val="single" w:sz="4" w:space="0" w:color="auto"/>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w:t>
            </w:r>
          </w:p>
        </w:tc>
        <w:tc>
          <w:tcPr>
            <w:tcW w:w="4607"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Показатели</w:t>
            </w:r>
          </w:p>
        </w:tc>
        <w:tc>
          <w:tcPr>
            <w:tcW w:w="1987"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Pr>
                <w:b/>
                <w:bCs/>
                <w:color w:val="000000"/>
                <w:sz w:val="28"/>
                <w:szCs w:val="28"/>
              </w:rPr>
              <w:t>2015</w:t>
            </w:r>
            <w:r w:rsidRPr="00A04002">
              <w:rPr>
                <w:b/>
                <w:bCs/>
                <w:color w:val="000000"/>
                <w:sz w:val="28"/>
                <w:szCs w:val="28"/>
              </w:rPr>
              <w:t xml:space="preserve"> год (факт)</w:t>
            </w:r>
          </w:p>
        </w:tc>
        <w:tc>
          <w:tcPr>
            <w:tcW w:w="1447"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Pr>
                <w:b/>
                <w:bCs/>
                <w:color w:val="000000"/>
                <w:sz w:val="28"/>
                <w:szCs w:val="28"/>
              </w:rPr>
              <w:t>2016</w:t>
            </w:r>
            <w:r w:rsidRPr="00A04002">
              <w:rPr>
                <w:b/>
                <w:bCs/>
                <w:color w:val="000000"/>
                <w:sz w:val="28"/>
                <w:szCs w:val="28"/>
              </w:rPr>
              <w:t xml:space="preserve"> </w:t>
            </w:r>
          </w:p>
          <w:p w:rsidR="00804017" w:rsidRPr="00A04002" w:rsidRDefault="00804017" w:rsidP="00C74AC3">
            <w:pPr>
              <w:snapToGrid/>
              <w:ind w:right="-2"/>
              <w:jc w:val="center"/>
              <w:rPr>
                <w:b/>
                <w:bCs/>
                <w:color w:val="000000"/>
                <w:sz w:val="28"/>
                <w:szCs w:val="28"/>
              </w:rPr>
            </w:pPr>
            <w:r w:rsidRPr="00A04002">
              <w:rPr>
                <w:b/>
                <w:bCs/>
                <w:color w:val="000000"/>
                <w:sz w:val="28"/>
                <w:szCs w:val="28"/>
              </w:rPr>
              <w:t>год (факт)</w:t>
            </w:r>
          </w:p>
        </w:tc>
        <w:tc>
          <w:tcPr>
            <w:tcW w:w="1447"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Pr>
                <w:b/>
                <w:bCs/>
                <w:color w:val="000000"/>
                <w:sz w:val="28"/>
                <w:szCs w:val="28"/>
              </w:rPr>
              <w:t>2017</w:t>
            </w:r>
            <w:r w:rsidRPr="00A04002">
              <w:rPr>
                <w:b/>
                <w:bCs/>
                <w:color w:val="000000"/>
                <w:sz w:val="28"/>
                <w:szCs w:val="28"/>
              </w:rPr>
              <w:t xml:space="preserve"> </w:t>
            </w:r>
          </w:p>
          <w:p w:rsidR="00804017" w:rsidRPr="00A04002" w:rsidRDefault="00804017" w:rsidP="00C74AC3">
            <w:pPr>
              <w:snapToGrid/>
              <w:ind w:right="-2"/>
              <w:jc w:val="center"/>
              <w:rPr>
                <w:b/>
                <w:bCs/>
                <w:color w:val="000000"/>
                <w:sz w:val="28"/>
                <w:szCs w:val="28"/>
              </w:rPr>
            </w:pPr>
            <w:r w:rsidRPr="00A04002">
              <w:rPr>
                <w:b/>
                <w:bCs/>
                <w:color w:val="000000"/>
                <w:sz w:val="28"/>
                <w:szCs w:val="28"/>
              </w:rPr>
              <w:t>год (факт)</w:t>
            </w:r>
          </w:p>
        </w:tc>
      </w:tr>
      <w:tr w:rsidR="00804017" w:rsidRPr="00A04002" w:rsidTr="00C74AC3">
        <w:trPr>
          <w:trHeight w:val="273"/>
          <w:jc w:val="center"/>
        </w:trPr>
        <w:tc>
          <w:tcPr>
            <w:tcW w:w="576" w:type="dxa"/>
            <w:tcBorders>
              <w:top w:val="nil"/>
              <w:left w:val="single" w:sz="4" w:space="0" w:color="auto"/>
              <w:bottom w:val="single" w:sz="4" w:space="0" w:color="auto"/>
              <w:right w:val="single" w:sz="4" w:space="0" w:color="auto"/>
            </w:tcBorders>
            <w:vAlign w:val="center"/>
          </w:tcPr>
          <w:p w:rsidR="00804017" w:rsidRPr="00A04002" w:rsidRDefault="00804017" w:rsidP="00C74AC3">
            <w:pPr>
              <w:snapToGrid/>
              <w:ind w:right="-2"/>
              <w:jc w:val="center"/>
              <w:rPr>
                <w:color w:val="000000"/>
                <w:sz w:val="28"/>
                <w:szCs w:val="28"/>
              </w:rPr>
            </w:pPr>
            <w:r w:rsidRPr="00A04002">
              <w:rPr>
                <w:color w:val="000000"/>
                <w:sz w:val="28"/>
                <w:szCs w:val="28"/>
              </w:rPr>
              <w:t>1</w:t>
            </w:r>
          </w:p>
        </w:tc>
        <w:tc>
          <w:tcPr>
            <w:tcW w:w="4607" w:type="dxa"/>
            <w:tcBorders>
              <w:top w:val="nil"/>
              <w:left w:val="nil"/>
              <w:bottom w:val="single" w:sz="4" w:space="0" w:color="auto"/>
              <w:right w:val="single" w:sz="4" w:space="0" w:color="auto"/>
            </w:tcBorders>
            <w:vAlign w:val="center"/>
          </w:tcPr>
          <w:p w:rsidR="00804017" w:rsidRPr="00A04002" w:rsidRDefault="00804017" w:rsidP="00C74AC3">
            <w:pPr>
              <w:snapToGrid/>
              <w:ind w:right="-2"/>
              <w:jc w:val="center"/>
              <w:rPr>
                <w:color w:val="000000"/>
                <w:sz w:val="28"/>
                <w:szCs w:val="28"/>
              </w:rPr>
            </w:pPr>
            <w:r w:rsidRPr="00A04002">
              <w:rPr>
                <w:color w:val="000000"/>
                <w:sz w:val="28"/>
                <w:szCs w:val="28"/>
              </w:rPr>
              <w:t>Общая численность населения, тыс. чел.</w:t>
            </w:r>
          </w:p>
        </w:tc>
        <w:tc>
          <w:tcPr>
            <w:tcW w:w="1987" w:type="dxa"/>
            <w:tcBorders>
              <w:top w:val="nil"/>
              <w:left w:val="nil"/>
              <w:bottom w:val="single" w:sz="4" w:space="0" w:color="auto"/>
              <w:right w:val="single" w:sz="4" w:space="0" w:color="auto"/>
            </w:tcBorders>
            <w:vAlign w:val="center"/>
          </w:tcPr>
          <w:p w:rsidR="00804017" w:rsidRPr="00461DDA" w:rsidRDefault="00804017" w:rsidP="00C74AC3">
            <w:pPr>
              <w:snapToGrid/>
              <w:ind w:right="-2"/>
              <w:jc w:val="center"/>
              <w:rPr>
                <w:sz w:val="28"/>
                <w:szCs w:val="28"/>
              </w:rPr>
            </w:pPr>
            <w:r w:rsidRPr="00461DDA">
              <w:rPr>
                <w:sz w:val="28"/>
                <w:szCs w:val="28"/>
              </w:rPr>
              <w:t>1119</w:t>
            </w:r>
          </w:p>
        </w:tc>
        <w:tc>
          <w:tcPr>
            <w:tcW w:w="1447" w:type="dxa"/>
            <w:tcBorders>
              <w:top w:val="nil"/>
              <w:left w:val="nil"/>
              <w:bottom w:val="single" w:sz="4" w:space="0" w:color="auto"/>
              <w:right w:val="single" w:sz="4" w:space="0" w:color="auto"/>
            </w:tcBorders>
            <w:vAlign w:val="center"/>
          </w:tcPr>
          <w:p w:rsidR="00804017" w:rsidRPr="00461DDA" w:rsidRDefault="00804017" w:rsidP="00C74AC3">
            <w:pPr>
              <w:snapToGrid/>
              <w:ind w:right="-2"/>
              <w:jc w:val="center"/>
              <w:rPr>
                <w:sz w:val="28"/>
                <w:szCs w:val="28"/>
              </w:rPr>
            </w:pPr>
            <w:r w:rsidRPr="00461DDA">
              <w:rPr>
                <w:sz w:val="28"/>
                <w:szCs w:val="28"/>
              </w:rPr>
              <w:t>1132</w:t>
            </w:r>
          </w:p>
        </w:tc>
        <w:tc>
          <w:tcPr>
            <w:tcW w:w="1447" w:type="dxa"/>
            <w:tcBorders>
              <w:top w:val="nil"/>
              <w:left w:val="nil"/>
              <w:bottom w:val="single" w:sz="4" w:space="0" w:color="auto"/>
              <w:right w:val="single" w:sz="4" w:space="0" w:color="auto"/>
            </w:tcBorders>
            <w:vAlign w:val="center"/>
          </w:tcPr>
          <w:p w:rsidR="00804017" w:rsidRPr="00461DDA" w:rsidRDefault="00804017" w:rsidP="00C74AC3">
            <w:pPr>
              <w:snapToGrid/>
              <w:ind w:right="-2"/>
              <w:jc w:val="center"/>
              <w:rPr>
                <w:sz w:val="28"/>
                <w:szCs w:val="28"/>
              </w:rPr>
            </w:pPr>
            <w:r w:rsidRPr="00461DDA">
              <w:rPr>
                <w:sz w:val="28"/>
                <w:szCs w:val="28"/>
              </w:rPr>
              <w:t>1146</w:t>
            </w:r>
          </w:p>
        </w:tc>
      </w:tr>
      <w:tr w:rsidR="00804017" w:rsidRPr="00A04002" w:rsidTr="00C74AC3">
        <w:trPr>
          <w:trHeight w:val="615"/>
          <w:jc w:val="center"/>
        </w:trPr>
        <w:tc>
          <w:tcPr>
            <w:tcW w:w="576" w:type="dxa"/>
            <w:tcBorders>
              <w:top w:val="nil"/>
              <w:left w:val="single" w:sz="4" w:space="0" w:color="auto"/>
              <w:bottom w:val="single" w:sz="4" w:space="0" w:color="auto"/>
              <w:right w:val="single" w:sz="4" w:space="0" w:color="auto"/>
            </w:tcBorders>
            <w:vAlign w:val="center"/>
          </w:tcPr>
          <w:p w:rsidR="00804017" w:rsidRPr="00A04002" w:rsidRDefault="00804017" w:rsidP="00C74AC3">
            <w:pPr>
              <w:snapToGrid/>
              <w:ind w:right="-2"/>
              <w:jc w:val="center"/>
              <w:rPr>
                <w:color w:val="000000"/>
                <w:sz w:val="28"/>
                <w:szCs w:val="28"/>
              </w:rPr>
            </w:pPr>
            <w:r w:rsidRPr="00A04002">
              <w:rPr>
                <w:color w:val="000000"/>
                <w:sz w:val="28"/>
                <w:szCs w:val="28"/>
              </w:rPr>
              <w:t>2</w:t>
            </w:r>
          </w:p>
        </w:tc>
        <w:tc>
          <w:tcPr>
            <w:tcW w:w="4607" w:type="dxa"/>
            <w:tcBorders>
              <w:top w:val="nil"/>
              <w:left w:val="nil"/>
              <w:bottom w:val="single" w:sz="4" w:space="0" w:color="auto"/>
              <w:right w:val="single" w:sz="4" w:space="0" w:color="auto"/>
            </w:tcBorders>
            <w:vAlign w:val="center"/>
          </w:tcPr>
          <w:p w:rsidR="00804017" w:rsidRPr="00A04002" w:rsidRDefault="00804017" w:rsidP="00C74AC3">
            <w:pPr>
              <w:snapToGrid/>
              <w:ind w:right="-2"/>
              <w:jc w:val="center"/>
              <w:rPr>
                <w:color w:val="000000"/>
                <w:sz w:val="28"/>
                <w:szCs w:val="28"/>
              </w:rPr>
            </w:pPr>
            <w:r w:rsidRPr="00A04002">
              <w:rPr>
                <w:color w:val="000000"/>
                <w:sz w:val="28"/>
                <w:szCs w:val="28"/>
              </w:rPr>
              <w:t>Количество автомобилей у населения, ед.</w:t>
            </w:r>
          </w:p>
        </w:tc>
        <w:tc>
          <w:tcPr>
            <w:tcW w:w="1987" w:type="dxa"/>
            <w:tcBorders>
              <w:top w:val="nil"/>
              <w:left w:val="nil"/>
              <w:bottom w:val="single" w:sz="4" w:space="0" w:color="auto"/>
              <w:right w:val="single" w:sz="4" w:space="0" w:color="auto"/>
            </w:tcBorders>
            <w:vAlign w:val="center"/>
          </w:tcPr>
          <w:p w:rsidR="00804017" w:rsidRPr="00461DDA" w:rsidRDefault="00804017" w:rsidP="00C74AC3">
            <w:pPr>
              <w:snapToGrid/>
              <w:ind w:right="-2"/>
              <w:jc w:val="center"/>
              <w:rPr>
                <w:sz w:val="28"/>
                <w:szCs w:val="28"/>
              </w:rPr>
            </w:pPr>
            <w:r w:rsidRPr="00461DDA">
              <w:rPr>
                <w:sz w:val="28"/>
                <w:szCs w:val="28"/>
              </w:rPr>
              <w:t>110</w:t>
            </w:r>
          </w:p>
        </w:tc>
        <w:tc>
          <w:tcPr>
            <w:tcW w:w="1447" w:type="dxa"/>
            <w:tcBorders>
              <w:top w:val="nil"/>
              <w:left w:val="nil"/>
              <w:bottom w:val="single" w:sz="4" w:space="0" w:color="auto"/>
              <w:right w:val="single" w:sz="4" w:space="0" w:color="auto"/>
            </w:tcBorders>
            <w:vAlign w:val="center"/>
          </w:tcPr>
          <w:p w:rsidR="00804017" w:rsidRPr="00461DDA" w:rsidRDefault="00804017" w:rsidP="00C74AC3">
            <w:pPr>
              <w:snapToGrid/>
              <w:ind w:right="-2"/>
              <w:jc w:val="center"/>
              <w:rPr>
                <w:sz w:val="28"/>
                <w:szCs w:val="28"/>
              </w:rPr>
            </w:pPr>
            <w:r w:rsidRPr="00461DDA">
              <w:rPr>
                <w:sz w:val="28"/>
                <w:szCs w:val="28"/>
              </w:rPr>
              <w:t>160</w:t>
            </w:r>
          </w:p>
        </w:tc>
        <w:tc>
          <w:tcPr>
            <w:tcW w:w="1447" w:type="dxa"/>
            <w:tcBorders>
              <w:top w:val="nil"/>
              <w:left w:val="nil"/>
              <w:bottom w:val="single" w:sz="4" w:space="0" w:color="auto"/>
              <w:right w:val="single" w:sz="4" w:space="0" w:color="auto"/>
            </w:tcBorders>
            <w:vAlign w:val="center"/>
          </w:tcPr>
          <w:p w:rsidR="00804017" w:rsidRPr="00461DDA" w:rsidRDefault="00804017" w:rsidP="00C74AC3">
            <w:pPr>
              <w:snapToGrid/>
              <w:ind w:right="-2"/>
              <w:jc w:val="center"/>
              <w:rPr>
                <w:sz w:val="28"/>
                <w:szCs w:val="28"/>
              </w:rPr>
            </w:pPr>
            <w:r w:rsidRPr="00461DDA">
              <w:rPr>
                <w:sz w:val="28"/>
                <w:szCs w:val="28"/>
              </w:rPr>
              <w:t>200</w:t>
            </w:r>
          </w:p>
        </w:tc>
      </w:tr>
    </w:tbl>
    <w:p w:rsidR="00804017" w:rsidRPr="00A04002" w:rsidRDefault="00804017" w:rsidP="008C1D1C">
      <w:pPr>
        <w:snapToGrid/>
        <w:rPr>
          <w:b/>
          <w:bCs/>
          <w:sz w:val="28"/>
          <w:szCs w:val="28"/>
        </w:rPr>
      </w:pPr>
    </w:p>
    <w:p w:rsidR="00804017" w:rsidRPr="00A04002" w:rsidRDefault="00804017" w:rsidP="008C1D1C">
      <w:pPr>
        <w:snapToGrid/>
        <w:ind w:firstLine="708"/>
        <w:jc w:val="both"/>
        <w:rPr>
          <w:b/>
          <w:bCs/>
          <w:sz w:val="28"/>
          <w:szCs w:val="28"/>
        </w:rPr>
      </w:pPr>
      <w:r w:rsidRPr="00A04002">
        <w:rPr>
          <w:b/>
          <w:bCs/>
          <w:sz w:val="28"/>
          <w:szCs w:val="28"/>
        </w:rPr>
        <w:t>2.6 Характеристика работы транспортных средств общего пользования, включая анализ пассажиропотока.</w:t>
      </w:r>
    </w:p>
    <w:p w:rsidR="00804017" w:rsidRPr="00A04002" w:rsidRDefault="00804017" w:rsidP="008C1D1C">
      <w:pPr>
        <w:snapToGrid/>
        <w:ind w:firstLine="708"/>
        <w:jc w:val="both"/>
        <w:rPr>
          <w:sz w:val="28"/>
          <w:szCs w:val="28"/>
        </w:rPr>
      </w:pPr>
      <w:r w:rsidRPr="00A04002">
        <w:rPr>
          <w:sz w:val="28"/>
          <w:szCs w:val="28"/>
        </w:rPr>
        <w:t xml:space="preserve">Передвижение по территории населенных пунктов сельского поселения осуществляется с использованием личного транспорта либо в пешем порядке. </w:t>
      </w:r>
      <w:r>
        <w:rPr>
          <w:color w:val="FF0000"/>
          <w:sz w:val="28"/>
          <w:szCs w:val="28"/>
        </w:rPr>
        <w:t xml:space="preserve"> </w:t>
      </w:r>
      <w:r w:rsidRPr="00A04002">
        <w:rPr>
          <w:sz w:val="28"/>
          <w:szCs w:val="28"/>
        </w:rPr>
        <w:t xml:space="preserve">                               </w:t>
      </w:r>
    </w:p>
    <w:p w:rsidR="00804017" w:rsidRPr="00A04002" w:rsidRDefault="00804017" w:rsidP="008C1D1C">
      <w:pPr>
        <w:pStyle w:val="a6"/>
        <w:jc w:val="both"/>
        <w:rPr>
          <w:rFonts w:ascii="Times New Roman" w:hAnsi="Times New Roman"/>
          <w:sz w:val="28"/>
          <w:szCs w:val="28"/>
        </w:rPr>
      </w:pPr>
    </w:p>
    <w:p w:rsidR="00804017" w:rsidRPr="00A04002" w:rsidRDefault="00804017" w:rsidP="008C1D1C">
      <w:pPr>
        <w:snapToGrid/>
        <w:ind w:firstLine="708"/>
        <w:jc w:val="both"/>
        <w:rPr>
          <w:sz w:val="28"/>
          <w:szCs w:val="28"/>
        </w:rPr>
      </w:pPr>
      <w:r w:rsidRPr="00A04002">
        <w:rPr>
          <w:b/>
          <w:bCs/>
          <w:sz w:val="28"/>
          <w:szCs w:val="28"/>
        </w:rPr>
        <w:t>2.7. Характеристика пешеходного и велосипедного передвижения.</w:t>
      </w:r>
      <w:r w:rsidRPr="00A04002">
        <w:rPr>
          <w:sz w:val="28"/>
          <w:szCs w:val="28"/>
        </w:rPr>
        <w:t xml:space="preserve">                                             </w:t>
      </w:r>
    </w:p>
    <w:p w:rsidR="00804017" w:rsidRPr="006F3655" w:rsidRDefault="00804017" w:rsidP="008C1D1C">
      <w:pPr>
        <w:pStyle w:val="a6"/>
        <w:ind w:firstLine="284"/>
        <w:jc w:val="both"/>
        <w:rPr>
          <w:rFonts w:ascii="Times New Roman" w:hAnsi="Times New Roman"/>
          <w:sz w:val="28"/>
          <w:szCs w:val="28"/>
        </w:rPr>
      </w:pPr>
      <w:r w:rsidRPr="00467E3D">
        <w:rPr>
          <w:rFonts w:ascii="Times New Roman" w:hAnsi="Times New Roman"/>
          <w:sz w:val="28"/>
          <w:szCs w:val="28"/>
        </w:rPr>
        <w:t xml:space="preserve">      Для передвижения пешеходов тротуары не предусмотрены. На территории поселения  в районе М</w:t>
      </w:r>
      <w:r>
        <w:rPr>
          <w:rFonts w:ascii="Times New Roman" w:hAnsi="Times New Roman"/>
          <w:sz w:val="28"/>
          <w:szCs w:val="28"/>
        </w:rPr>
        <w:t xml:space="preserve">КОУ </w:t>
      </w:r>
      <w:r w:rsidRPr="00467E3D">
        <w:rPr>
          <w:rFonts w:ascii="Times New Roman" w:hAnsi="Times New Roman"/>
          <w:sz w:val="28"/>
          <w:szCs w:val="28"/>
        </w:rPr>
        <w:t xml:space="preserve"> СОШ  СП Новая Балкария</w:t>
      </w:r>
      <w:r>
        <w:rPr>
          <w:rFonts w:ascii="Times New Roman" w:hAnsi="Times New Roman"/>
          <w:sz w:val="28"/>
          <w:szCs w:val="28"/>
        </w:rPr>
        <w:t xml:space="preserve"> </w:t>
      </w:r>
      <w:r w:rsidRPr="00467E3D">
        <w:rPr>
          <w:rFonts w:ascii="Times New Roman" w:hAnsi="Times New Roman"/>
          <w:sz w:val="28"/>
          <w:szCs w:val="28"/>
        </w:rPr>
        <w:t xml:space="preserve"> установлен дорожный знак 5.19.1(2) «Пешеходный переход». Специализированные дорожки для велосипедного передвижения на территории поселения не предусмотрены. Движение велосипедистов осуществляется по  дорогам общего пользования</w:t>
      </w:r>
      <w:r>
        <w:rPr>
          <w:rFonts w:ascii="Times New Roman" w:hAnsi="Times New Roman"/>
          <w:sz w:val="28"/>
          <w:szCs w:val="28"/>
        </w:rPr>
        <w:t xml:space="preserve">. По ул. </w:t>
      </w:r>
      <w:proofErr w:type="gramStart"/>
      <w:r>
        <w:rPr>
          <w:rFonts w:ascii="Times New Roman" w:hAnsi="Times New Roman"/>
          <w:sz w:val="28"/>
          <w:szCs w:val="28"/>
        </w:rPr>
        <w:t>Центральной</w:t>
      </w:r>
      <w:proofErr w:type="gramEnd"/>
      <w:r>
        <w:rPr>
          <w:rFonts w:ascii="Times New Roman" w:hAnsi="Times New Roman"/>
          <w:sz w:val="28"/>
          <w:szCs w:val="28"/>
        </w:rPr>
        <w:t xml:space="preserve"> имеется тротуар для пешеходов.</w:t>
      </w:r>
    </w:p>
    <w:p w:rsidR="00804017" w:rsidRPr="00A04002" w:rsidRDefault="00804017" w:rsidP="008C1D1C">
      <w:pPr>
        <w:snapToGrid/>
        <w:ind w:firstLine="708"/>
        <w:jc w:val="both"/>
        <w:rPr>
          <w:b/>
          <w:bCs/>
          <w:sz w:val="28"/>
          <w:szCs w:val="28"/>
        </w:rPr>
      </w:pPr>
    </w:p>
    <w:p w:rsidR="00804017" w:rsidRPr="00A04002" w:rsidRDefault="00804017" w:rsidP="008C1D1C">
      <w:pPr>
        <w:snapToGrid/>
        <w:ind w:firstLine="708"/>
        <w:jc w:val="both"/>
        <w:rPr>
          <w:b/>
          <w:bCs/>
          <w:sz w:val="28"/>
          <w:szCs w:val="28"/>
        </w:rPr>
      </w:pPr>
      <w:r w:rsidRPr="00A04002">
        <w:rPr>
          <w:b/>
          <w:bCs/>
          <w:sz w:val="28"/>
          <w:szCs w:val="28"/>
        </w:rPr>
        <w:t xml:space="preserve">2.8. Характеристика движения грузовых транспортных средств.                                                 </w:t>
      </w:r>
    </w:p>
    <w:p w:rsidR="00804017" w:rsidRPr="00A04002" w:rsidRDefault="00804017" w:rsidP="008C1D1C">
      <w:pPr>
        <w:snapToGrid/>
        <w:ind w:firstLine="708"/>
        <w:jc w:val="both"/>
        <w:rPr>
          <w:b/>
          <w:bCs/>
          <w:sz w:val="28"/>
          <w:szCs w:val="28"/>
        </w:rPr>
      </w:pPr>
      <w:r w:rsidRPr="00A04002">
        <w:rPr>
          <w:sz w:val="28"/>
          <w:szCs w:val="28"/>
        </w:rPr>
        <w:t xml:space="preserve">Осуществление грузовых перевозок на территории сельского поселения осуществляют индивидуальные предприниматели, сельхозпроизводители.                    </w:t>
      </w:r>
      <w:r w:rsidRPr="00A04002">
        <w:rPr>
          <w:b/>
          <w:bCs/>
          <w:sz w:val="28"/>
          <w:szCs w:val="28"/>
        </w:rPr>
        <w:t xml:space="preserve"> </w:t>
      </w:r>
    </w:p>
    <w:p w:rsidR="00804017" w:rsidRPr="00A04002" w:rsidRDefault="00804017" w:rsidP="008C1D1C">
      <w:pPr>
        <w:pStyle w:val="a6"/>
        <w:ind w:firstLine="284"/>
        <w:jc w:val="both"/>
        <w:rPr>
          <w:rFonts w:ascii="Times New Roman" w:hAnsi="Times New Roman"/>
          <w:sz w:val="28"/>
          <w:szCs w:val="28"/>
        </w:rPr>
      </w:pPr>
    </w:p>
    <w:p w:rsidR="00804017" w:rsidRPr="00A04002" w:rsidRDefault="00804017" w:rsidP="008C1D1C">
      <w:pPr>
        <w:snapToGrid/>
        <w:jc w:val="both"/>
        <w:rPr>
          <w:b/>
          <w:bCs/>
          <w:sz w:val="28"/>
          <w:szCs w:val="28"/>
        </w:rPr>
      </w:pPr>
      <w:r w:rsidRPr="00A04002">
        <w:rPr>
          <w:sz w:val="28"/>
          <w:szCs w:val="28"/>
        </w:rPr>
        <w:t xml:space="preserve">            </w:t>
      </w:r>
      <w:r w:rsidRPr="00A04002">
        <w:rPr>
          <w:b/>
          <w:sz w:val="28"/>
          <w:szCs w:val="28"/>
        </w:rPr>
        <w:t>2</w:t>
      </w:r>
      <w:r w:rsidRPr="00A04002">
        <w:rPr>
          <w:b/>
          <w:bCs/>
          <w:sz w:val="28"/>
          <w:szCs w:val="28"/>
        </w:rPr>
        <w:t>.9. Анализ уровня безопасности дорожного движения.</w:t>
      </w:r>
    </w:p>
    <w:p w:rsidR="00804017" w:rsidRPr="00A04002" w:rsidRDefault="00804017" w:rsidP="008C1D1C">
      <w:pPr>
        <w:pStyle w:val="af3"/>
        <w:widowControl w:val="0"/>
        <w:spacing w:after="0"/>
        <w:ind w:firstLine="540"/>
        <w:rPr>
          <w:rFonts w:ascii="Times New Roman" w:hAnsi="Times New Roman"/>
          <w:snapToGrid w:val="0"/>
          <w:color w:val="000000"/>
          <w:szCs w:val="28"/>
        </w:rPr>
      </w:pPr>
      <w:r w:rsidRPr="00A04002">
        <w:rPr>
          <w:rFonts w:ascii="Times New Roman" w:hAnsi="Times New Roman"/>
          <w:snapToGrid w:val="0"/>
          <w:color w:val="000000"/>
          <w:szCs w:val="28"/>
        </w:rPr>
        <w:t xml:space="preserve"> Транспорт является источником опасности не только для пассажиров, но и для населения. Аварии на автомобильном транспорте при перевозке опасных грузов с выбросом (</w:t>
      </w:r>
      <w:proofErr w:type="spellStart"/>
      <w:r w:rsidRPr="00A04002">
        <w:rPr>
          <w:rFonts w:ascii="Times New Roman" w:hAnsi="Times New Roman"/>
          <w:snapToGrid w:val="0"/>
          <w:color w:val="000000"/>
          <w:szCs w:val="28"/>
        </w:rPr>
        <w:t>выливом</w:t>
      </w:r>
      <w:proofErr w:type="spellEnd"/>
      <w:r w:rsidRPr="00A04002">
        <w:rPr>
          <w:rFonts w:ascii="Times New Roman" w:hAnsi="Times New Roman"/>
          <w:snapToGrid w:val="0"/>
          <w:color w:val="000000"/>
          <w:szCs w:val="28"/>
        </w:rPr>
        <w:t xml:space="preserve">) опасных химических веществ, взрывом горючих жидкостей и сжиженных газов возможны в той части поселения, где проходит автомобильная дорога </w:t>
      </w:r>
      <w:r w:rsidRPr="00A04002">
        <w:rPr>
          <w:rFonts w:ascii="Times New Roman" w:hAnsi="Times New Roman"/>
          <w:szCs w:val="28"/>
        </w:rPr>
        <w:t>регионально</w:t>
      </w:r>
      <w:r>
        <w:rPr>
          <w:rFonts w:ascii="Times New Roman" w:hAnsi="Times New Roman"/>
          <w:szCs w:val="28"/>
        </w:rPr>
        <w:t xml:space="preserve">го значения Терек – Ново - </w:t>
      </w:r>
      <w:proofErr w:type="spellStart"/>
      <w:r>
        <w:rPr>
          <w:rFonts w:ascii="Times New Roman" w:hAnsi="Times New Roman"/>
          <w:szCs w:val="28"/>
        </w:rPr>
        <w:t>Хамидие</w:t>
      </w:r>
      <w:proofErr w:type="spellEnd"/>
      <w:r w:rsidRPr="00A04002">
        <w:rPr>
          <w:rFonts w:ascii="Times New Roman" w:hAnsi="Times New Roman"/>
          <w:szCs w:val="28"/>
        </w:rPr>
        <w:t>.</w:t>
      </w:r>
    </w:p>
    <w:p w:rsidR="00804017" w:rsidRDefault="00804017" w:rsidP="008C1D1C">
      <w:pPr>
        <w:pStyle w:val="ConsPlusNormal"/>
        <w:widowControl/>
        <w:ind w:firstLine="0"/>
        <w:jc w:val="both"/>
        <w:rPr>
          <w:rFonts w:ascii="Times New Roman" w:hAnsi="Times New Roman"/>
          <w:sz w:val="28"/>
          <w:szCs w:val="28"/>
        </w:rPr>
      </w:pPr>
      <w:r w:rsidRPr="00A04002">
        <w:rPr>
          <w:snapToGrid w:val="0"/>
          <w:sz w:val="28"/>
          <w:szCs w:val="28"/>
        </w:rPr>
        <w:t xml:space="preserve">         </w:t>
      </w:r>
      <w:r w:rsidRPr="00A04002">
        <w:rPr>
          <w:rFonts w:ascii="Times New Roman" w:hAnsi="Times New Roman"/>
          <w:sz w:val="28"/>
          <w:szCs w:val="28"/>
        </w:rPr>
        <w:t xml:space="preserve">Ситуация, связанная с аварийностью на транспорте, неизменно сохраняет актуальность в связи с несоответствием дорожно-транспортной инфраструктуры потребностям участников дорожного движения, </w:t>
      </w:r>
      <w:r w:rsidRPr="00A04002">
        <w:rPr>
          <w:rFonts w:ascii="Times New Roman" w:hAnsi="Times New Roman"/>
          <w:snapToGrid w:val="0"/>
          <w:sz w:val="28"/>
          <w:szCs w:val="28"/>
        </w:rPr>
        <w:t xml:space="preserve"> из-за нарушения правил дорожного движения, превышения скоростного режима, из-за неудовлетворительного качества дорожных покрытий, погодных условий и др.</w:t>
      </w:r>
      <w:r w:rsidRPr="00A04002">
        <w:rPr>
          <w:rFonts w:ascii="Times New Roman" w:hAnsi="Times New Roman"/>
          <w:sz w:val="28"/>
          <w:szCs w:val="28"/>
        </w:rPr>
        <w:t xml:space="preserve"> В настоящее время решение проблемы обеспечения безопасности дорожного движения является одной из важнейших задач.</w:t>
      </w:r>
    </w:p>
    <w:p w:rsidR="00804017" w:rsidRDefault="00804017" w:rsidP="008C1D1C">
      <w:pPr>
        <w:pStyle w:val="ConsPlusNormal"/>
        <w:widowControl/>
        <w:ind w:firstLine="0"/>
        <w:jc w:val="both"/>
        <w:rPr>
          <w:rFonts w:ascii="Times New Roman" w:hAnsi="Times New Roman"/>
          <w:sz w:val="28"/>
          <w:szCs w:val="28"/>
        </w:rPr>
      </w:pPr>
    </w:p>
    <w:p w:rsidR="00804017" w:rsidRPr="00A04002" w:rsidRDefault="00804017" w:rsidP="008C1D1C">
      <w:pPr>
        <w:pStyle w:val="ConsPlusNormal"/>
        <w:widowControl/>
        <w:ind w:firstLine="0"/>
        <w:jc w:val="both"/>
        <w:rPr>
          <w:rFonts w:ascii="Times New Roman" w:hAnsi="Times New Roman"/>
          <w:sz w:val="28"/>
          <w:szCs w:val="28"/>
        </w:rPr>
      </w:pPr>
    </w:p>
    <w:p w:rsidR="00804017" w:rsidRPr="00A04002" w:rsidRDefault="00804017" w:rsidP="008C1D1C">
      <w:pPr>
        <w:pStyle w:val="ConsPlusNormal"/>
        <w:spacing w:line="360" w:lineRule="auto"/>
        <w:ind w:firstLine="540"/>
        <w:jc w:val="both"/>
        <w:rPr>
          <w:rFonts w:ascii="Times New Roman" w:hAnsi="Times New Roman"/>
          <w:b/>
          <w:sz w:val="28"/>
          <w:szCs w:val="28"/>
        </w:rPr>
      </w:pPr>
      <w:r w:rsidRPr="00A04002">
        <w:rPr>
          <w:rFonts w:ascii="Times New Roman" w:hAnsi="Times New Roman"/>
          <w:b/>
          <w:sz w:val="28"/>
          <w:szCs w:val="28"/>
        </w:rPr>
        <w:t>Таблица 2.9. Оценка дорожной ситуации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5153"/>
        <w:gridCol w:w="1084"/>
        <w:gridCol w:w="1219"/>
        <w:gridCol w:w="1049"/>
      </w:tblGrid>
      <w:tr w:rsidR="00804017" w:rsidRPr="00A04002" w:rsidTr="00C74AC3">
        <w:trPr>
          <w:jc w:val="center"/>
        </w:trPr>
        <w:tc>
          <w:tcPr>
            <w:tcW w:w="709" w:type="dxa"/>
            <w:vMerge w:val="restart"/>
            <w:vAlign w:val="center"/>
          </w:tcPr>
          <w:p w:rsidR="00804017" w:rsidRPr="00A04002" w:rsidRDefault="00804017" w:rsidP="00C74AC3">
            <w:pPr>
              <w:snapToGrid/>
              <w:jc w:val="center"/>
              <w:rPr>
                <w:b/>
                <w:kern w:val="2"/>
                <w:sz w:val="28"/>
                <w:szCs w:val="28"/>
                <w:lang w:eastAsia="en-US"/>
              </w:rPr>
            </w:pPr>
            <w:r w:rsidRPr="00A04002">
              <w:rPr>
                <w:b/>
                <w:sz w:val="28"/>
                <w:szCs w:val="28"/>
                <w:lang w:eastAsia="en-US"/>
              </w:rPr>
              <w:t xml:space="preserve">№ </w:t>
            </w:r>
            <w:proofErr w:type="spellStart"/>
            <w:proofErr w:type="gramStart"/>
            <w:r w:rsidRPr="00A04002">
              <w:rPr>
                <w:b/>
                <w:sz w:val="28"/>
                <w:szCs w:val="28"/>
                <w:lang w:eastAsia="en-US"/>
              </w:rPr>
              <w:t>п</w:t>
            </w:r>
            <w:proofErr w:type="spellEnd"/>
            <w:proofErr w:type="gramEnd"/>
            <w:r w:rsidRPr="00A04002">
              <w:rPr>
                <w:b/>
                <w:sz w:val="28"/>
                <w:szCs w:val="28"/>
                <w:lang w:eastAsia="en-US"/>
              </w:rPr>
              <w:t>/</w:t>
            </w:r>
            <w:proofErr w:type="spellStart"/>
            <w:r w:rsidRPr="00A04002">
              <w:rPr>
                <w:b/>
                <w:sz w:val="28"/>
                <w:szCs w:val="28"/>
                <w:lang w:eastAsia="en-US"/>
              </w:rPr>
              <w:t>п</w:t>
            </w:r>
            <w:proofErr w:type="spellEnd"/>
          </w:p>
        </w:tc>
        <w:tc>
          <w:tcPr>
            <w:tcW w:w="5153" w:type="dxa"/>
            <w:vMerge w:val="restart"/>
            <w:vAlign w:val="center"/>
          </w:tcPr>
          <w:p w:rsidR="00804017" w:rsidRPr="00A04002" w:rsidRDefault="00804017" w:rsidP="00C74AC3">
            <w:pPr>
              <w:snapToGrid/>
              <w:jc w:val="center"/>
              <w:rPr>
                <w:b/>
                <w:kern w:val="2"/>
                <w:sz w:val="28"/>
                <w:szCs w:val="28"/>
                <w:lang w:eastAsia="en-US"/>
              </w:rPr>
            </w:pPr>
            <w:r w:rsidRPr="00A04002">
              <w:rPr>
                <w:b/>
                <w:sz w:val="28"/>
                <w:szCs w:val="28"/>
                <w:lang w:eastAsia="en-US"/>
              </w:rPr>
              <w:t>Параметры</w:t>
            </w:r>
          </w:p>
        </w:tc>
        <w:tc>
          <w:tcPr>
            <w:tcW w:w="3352" w:type="dxa"/>
            <w:gridSpan w:val="3"/>
            <w:vAlign w:val="center"/>
          </w:tcPr>
          <w:p w:rsidR="00804017" w:rsidRPr="00A04002" w:rsidRDefault="00804017" w:rsidP="00C74AC3">
            <w:pPr>
              <w:snapToGrid/>
              <w:jc w:val="center"/>
              <w:rPr>
                <w:b/>
                <w:kern w:val="2"/>
                <w:sz w:val="28"/>
                <w:szCs w:val="28"/>
                <w:lang w:eastAsia="en-US"/>
              </w:rPr>
            </w:pPr>
            <w:r w:rsidRPr="00A04002">
              <w:rPr>
                <w:b/>
                <w:sz w:val="28"/>
                <w:szCs w:val="28"/>
                <w:lang w:eastAsia="en-US"/>
              </w:rPr>
              <w:t>Год</w:t>
            </w:r>
          </w:p>
        </w:tc>
      </w:tr>
      <w:tr w:rsidR="00804017" w:rsidRPr="00A04002" w:rsidTr="00C74AC3">
        <w:trPr>
          <w:jc w:val="center"/>
        </w:trPr>
        <w:tc>
          <w:tcPr>
            <w:tcW w:w="0" w:type="auto"/>
            <w:vMerge/>
            <w:vAlign w:val="center"/>
          </w:tcPr>
          <w:p w:rsidR="00804017" w:rsidRPr="00A04002" w:rsidRDefault="00804017" w:rsidP="00C74AC3">
            <w:pPr>
              <w:snapToGrid/>
              <w:rPr>
                <w:b/>
                <w:kern w:val="2"/>
                <w:sz w:val="28"/>
                <w:szCs w:val="28"/>
                <w:lang w:eastAsia="en-US"/>
              </w:rPr>
            </w:pPr>
          </w:p>
        </w:tc>
        <w:tc>
          <w:tcPr>
            <w:tcW w:w="0" w:type="auto"/>
            <w:vMerge/>
            <w:vAlign w:val="center"/>
          </w:tcPr>
          <w:p w:rsidR="00804017" w:rsidRPr="00A04002" w:rsidRDefault="00804017" w:rsidP="00C74AC3">
            <w:pPr>
              <w:snapToGrid/>
              <w:rPr>
                <w:b/>
                <w:kern w:val="2"/>
                <w:sz w:val="28"/>
                <w:szCs w:val="28"/>
                <w:lang w:eastAsia="en-US"/>
              </w:rPr>
            </w:pPr>
          </w:p>
        </w:tc>
        <w:tc>
          <w:tcPr>
            <w:tcW w:w="1084" w:type="dxa"/>
            <w:vAlign w:val="center"/>
          </w:tcPr>
          <w:p w:rsidR="00804017" w:rsidRPr="00A04002" w:rsidRDefault="00804017" w:rsidP="00C74AC3">
            <w:pPr>
              <w:snapToGrid/>
              <w:jc w:val="center"/>
              <w:rPr>
                <w:b/>
                <w:kern w:val="2"/>
                <w:sz w:val="28"/>
                <w:szCs w:val="28"/>
                <w:lang w:eastAsia="en-US"/>
              </w:rPr>
            </w:pPr>
            <w:r w:rsidRPr="00A04002">
              <w:rPr>
                <w:b/>
                <w:sz w:val="28"/>
                <w:szCs w:val="28"/>
                <w:lang w:eastAsia="en-US"/>
              </w:rPr>
              <w:t>201</w:t>
            </w:r>
            <w:r>
              <w:rPr>
                <w:b/>
                <w:sz w:val="28"/>
                <w:szCs w:val="28"/>
                <w:lang w:eastAsia="en-US"/>
              </w:rPr>
              <w:t>5</w:t>
            </w:r>
          </w:p>
        </w:tc>
        <w:tc>
          <w:tcPr>
            <w:tcW w:w="1219" w:type="dxa"/>
            <w:vAlign w:val="center"/>
          </w:tcPr>
          <w:p w:rsidR="00804017" w:rsidRPr="00A04002" w:rsidRDefault="00804017" w:rsidP="00C74AC3">
            <w:pPr>
              <w:snapToGrid/>
              <w:jc w:val="center"/>
              <w:rPr>
                <w:b/>
                <w:kern w:val="2"/>
                <w:sz w:val="28"/>
                <w:szCs w:val="28"/>
                <w:lang w:eastAsia="en-US"/>
              </w:rPr>
            </w:pPr>
            <w:r w:rsidRPr="00A04002">
              <w:rPr>
                <w:b/>
                <w:sz w:val="28"/>
                <w:szCs w:val="28"/>
                <w:lang w:eastAsia="en-US"/>
              </w:rPr>
              <w:t>201</w:t>
            </w:r>
            <w:r>
              <w:rPr>
                <w:b/>
                <w:sz w:val="28"/>
                <w:szCs w:val="28"/>
                <w:lang w:eastAsia="en-US"/>
              </w:rPr>
              <w:t>6</w:t>
            </w:r>
          </w:p>
        </w:tc>
        <w:tc>
          <w:tcPr>
            <w:tcW w:w="1049" w:type="dxa"/>
            <w:vAlign w:val="center"/>
          </w:tcPr>
          <w:p w:rsidR="00804017" w:rsidRPr="00A04002" w:rsidRDefault="00804017" w:rsidP="00C74AC3">
            <w:pPr>
              <w:snapToGrid/>
              <w:jc w:val="center"/>
              <w:rPr>
                <w:b/>
                <w:kern w:val="2"/>
                <w:sz w:val="28"/>
                <w:szCs w:val="28"/>
                <w:lang w:eastAsia="en-US"/>
              </w:rPr>
            </w:pPr>
            <w:r w:rsidRPr="00A04002">
              <w:rPr>
                <w:b/>
                <w:sz w:val="28"/>
                <w:szCs w:val="28"/>
                <w:lang w:eastAsia="en-US"/>
              </w:rPr>
              <w:t>201</w:t>
            </w:r>
            <w:r>
              <w:rPr>
                <w:b/>
                <w:sz w:val="28"/>
                <w:szCs w:val="28"/>
                <w:lang w:eastAsia="en-US"/>
              </w:rPr>
              <w:t>7</w:t>
            </w:r>
          </w:p>
        </w:tc>
      </w:tr>
      <w:tr w:rsidR="00804017" w:rsidRPr="00A04002" w:rsidTr="00C74AC3">
        <w:trPr>
          <w:jc w:val="center"/>
        </w:trPr>
        <w:tc>
          <w:tcPr>
            <w:tcW w:w="709" w:type="dxa"/>
            <w:vAlign w:val="center"/>
          </w:tcPr>
          <w:p w:rsidR="00804017" w:rsidRPr="00A04002" w:rsidRDefault="00804017" w:rsidP="00C74AC3">
            <w:pPr>
              <w:snapToGrid/>
              <w:jc w:val="center"/>
              <w:rPr>
                <w:kern w:val="2"/>
                <w:sz w:val="28"/>
                <w:szCs w:val="28"/>
                <w:lang w:eastAsia="en-US"/>
              </w:rPr>
            </w:pPr>
            <w:r w:rsidRPr="00A04002">
              <w:rPr>
                <w:sz w:val="28"/>
                <w:szCs w:val="28"/>
                <w:lang w:eastAsia="en-US"/>
              </w:rPr>
              <w:t>1.</w:t>
            </w:r>
          </w:p>
        </w:tc>
        <w:tc>
          <w:tcPr>
            <w:tcW w:w="5153" w:type="dxa"/>
            <w:vAlign w:val="center"/>
          </w:tcPr>
          <w:p w:rsidR="00804017" w:rsidRPr="00A04002" w:rsidRDefault="00804017" w:rsidP="00C74AC3">
            <w:pPr>
              <w:snapToGrid/>
              <w:rPr>
                <w:kern w:val="2"/>
                <w:sz w:val="28"/>
                <w:szCs w:val="28"/>
                <w:lang w:eastAsia="en-US"/>
              </w:rPr>
            </w:pPr>
            <w:r w:rsidRPr="00A04002">
              <w:rPr>
                <w:sz w:val="28"/>
                <w:szCs w:val="28"/>
                <w:lang w:eastAsia="en-US"/>
              </w:rPr>
              <w:t xml:space="preserve">Количество аварий </w:t>
            </w:r>
          </w:p>
        </w:tc>
        <w:tc>
          <w:tcPr>
            <w:tcW w:w="1084" w:type="dxa"/>
            <w:vAlign w:val="center"/>
          </w:tcPr>
          <w:p w:rsidR="00804017" w:rsidRPr="00A04002" w:rsidRDefault="00804017" w:rsidP="00C74AC3">
            <w:pPr>
              <w:snapToGrid/>
              <w:jc w:val="center"/>
              <w:rPr>
                <w:kern w:val="2"/>
                <w:sz w:val="28"/>
                <w:szCs w:val="28"/>
                <w:lang w:eastAsia="en-US"/>
              </w:rPr>
            </w:pPr>
            <w:r w:rsidRPr="00A04002">
              <w:rPr>
                <w:kern w:val="2"/>
                <w:sz w:val="28"/>
                <w:szCs w:val="28"/>
                <w:lang w:eastAsia="en-US"/>
              </w:rPr>
              <w:t>0</w:t>
            </w:r>
          </w:p>
        </w:tc>
        <w:tc>
          <w:tcPr>
            <w:tcW w:w="1219" w:type="dxa"/>
            <w:vAlign w:val="center"/>
          </w:tcPr>
          <w:p w:rsidR="00804017" w:rsidRPr="00A04002" w:rsidRDefault="00804017" w:rsidP="00C74AC3">
            <w:pPr>
              <w:snapToGrid/>
              <w:jc w:val="center"/>
              <w:rPr>
                <w:kern w:val="2"/>
                <w:sz w:val="28"/>
                <w:szCs w:val="28"/>
                <w:lang w:eastAsia="en-US"/>
              </w:rPr>
            </w:pPr>
            <w:r w:rsidRPr="00A04002">
              <w:rPr>
                <w:kern w:val="2"/>
                <w:sz w:val="28"/>
                <w:szCs w:val="28"/>
                <w:lang w:eastAsia="en-US"/>
              </w:rPr>
              <w:t>0</w:t>
            </w:r>
          </w:p>
        </w:tc>
        <w:tc>
          <w:tcPr>
            <w:tcW w:w="1049" w:type="dxa"/>
            <w:vAlign w:val="center"/>
          </w:tcPr>
          <w:p w:rsidR="00804017" w:rsidRPr="00A04002" w:rsidRDefault="00804017" w:rsidP="00C74AC3">
            <w:pPr>
              <w:snapToGrid/>
              <w:jc w:val="center"/>
              <w:rPr>
                <w:kern w:val="2"/>
                <w:sz w:val="28"/>
                <w:szCs w:val="28"/>
                <w:lang w:eastAsia="en-US"/>
              </w:rPr>
            </w:pPr>
            <w:r w:rsidRPr="00A04002">
              <w:rPr>
                <w:kern w:val="2"/>
                <w:sz w:val="28"/>
                <w:szCs w:val="28"/>
                <w:lang w:eastAsia="en-US"/>
              </w:rPr>
              <w:t>0</w:t>
            </w:r>
          </w:p>
        </w:tc>
      </w:tr>
      <w:tr w:rsidR="00804017" w:rsidRPr="00A04002" w:rsidTr="00C74AC3">
        <w:trPr>
          <w:jc w:val="center"/>
        </w:trPr>
        <w:tc>
          <w:tcPr>
            <w:tcW w:w="709" w:type="dxa"/>
            <w:vAlign w:val="center"/>
          </w:tcPr>
          <w:p w:rsidR="00804017" w:rsidRPr="00A04002" w:rsidRDefault="00804017" w:rsidP="00C74AC3">
            <w:pPr>
              <w:snapToGrid/>
              <w:jc w:val="center"/>
              <w:rPr>
                <w:kern w:val="2"/>
                <w:sz w:val="28"/>
                <w:szCs w:val="28"/>
                <w:lang w:eastAsia="en-US"/>
              </w:rPr>
            </w:pPr>
            <w:r w:rsidRPr="00A04002">
              <w:rPr>
                <w:sz w:val="28"/>
                <w:szCs w:val="28"/>
                <w:lang w:eastAsia="en-US"/>
              </w:rPr>
              <w:t>2.</w:t>
            </w:r>
          </w:p>
        </w:tc>
        <w:tc>
          <w:tcPr>
            <w:tcW w:w="5153" w:type="dxa"/>
            <w:vAlign w:val="center"/>
          </w:tcPr>
          <w:p w:rsidR="00804017" w:rsidRPr="00A04002" w:rsidRDefault="00804017" w:rsidP="00C74AC3">
            <w:pPr>
              <w:snapToGrid/>
              <w:rPr>
                <w:kern w:val="2"/>
                <w:sz w:val="28"/>
                <w:szCs w:val="28"/>
                <w:lang w:eastAsia="en-US"/>
              </w:rPr>
            </w:pPr>
            <w:r w:rsidRPr="00A04002">
              <w:rPr>
                <w:sz w:val="28"/>
                <w:szCs w:val="28"/>
                <w:lang w:eastAsia="en-US"/>
              </w:rPr>
              <w:t>Количество зарегистрированных транспортных средств</w:t>
            </w:r>
          </w:p>
        </w:tc>
        <w:tc>
          <w:tcPr>
            <w:tcW w:w="1084" w:type="dxa"/>
            <w:vAlign w:val="center"/>
          </w:tcPr>
          <w:p w:rsidR="00804017" w:rsidRPr="00461DDA" w:rsidRDefault="00804017" w:rsidP="00C74AC3">
            <w:pPr>
              <w:snapToGrid/>
              <w:ind w:right="-2"/>
              <w:jc w:val="center"/>
              <w:rPr>
                <w:sz w:val="28"/>
                <w:szCs w:val="28"/>
              </w:rPr>
            </w:pPr>
            <w:r w:rsidRPr="00461DDA">
              <w:rPr>
                <w:sz w:val="28"/>
                <w:szCs w:val="28"/>
              </w:rPr>
              <w:t>110</w:t>
            </w:r>
          </w:p>
        </w:tc>
        <w:tc>
          <w:tcPr>
            <w:tcW w:w="1219" w:type="dxa"/>
            <w:vAlign w:val="center"/>
          </w:tcPr>
          <w:p w:rsidR="00804017" w:rsidRPr="00461DDA" w:rsidRDefault="00804017" w:rsidP="00C74AC3">
            <w:pPr>
              <w:snapToGrid/>
              <w:ind w:right="-2"/>
              <w:jc w:val="center"/>
              <w:rPr>
                <w:sz w:val="28"/>
                <w:szCs w:val="28"/>
              </w:rPr>
            </w:pPr>
            <w:r w:rsidRPr="00461DDA">
              <w:rPr>
                <w:sz w:val="28"/>
                <w:szCs w:val="28"/>
              </w:rPr>
              <w:t>160</w:t>
            </w:r>
          </w:p>
        </w:tc>
        <w:tc>
          <w:tcPr>
            <w:tcW w:w="1049" w:type="dxa"/>
            <w:vAlign w:val="center"/>
          </w:tcPr>
          <w:p w:rsidR="00804017" w:rsidRPr="00461DDA" w:rsidRDefault="00804017" w:rsidP="00C74AC3">
            <w:pPr>
              <w:snapToGrid/>
              <w:ind w:right="-2"/>
              <w:jc w:val="center"/>
              <w:rPr>
                <w:sz w:val="28"/>
                <w:szCs w:val="28"/>
              </w:rPr>
            </w:pPr>
            <w:r w:rsidRPr="00461DDA">
              <w:rPr>
                <w:sz w:val="28"/>
                <w:szCs w:val="28"/>
              </w:rPr>
              <w:t>200</w:t>
            </w:r>
          </w:p>
        </w:tc>
      </w:tr>
    </w:tbl>
    <w:p w:rsidR="00804017" w:rsidRPr="00A04002" w:rsidRDefault="00804017" w:rsidP="008C1D1C">
      <w:pPr>
        <w:snapToGrid/>
        <w:jc w:val="both"/>
        <w:rPr>
          <w:b/>
          <w:sz w:val="28"/>
          <w:szCs w:val="28"/>
        </w:rPr>
      </w:pPr>
    </w:p>
    <w:p w:rsidR="00804017" w:rsidRPr="00A04002" w:rsidRDefault="00804017" w:rsidP="008C1D1C">
      <w:pPr>
        <w:snapToGrid/>
        <w:ind w:firstLine="360"/>
        <w:jc w:val="both"/>
        <w:rPr>
          <w:b/>
          <w:sz w:val="28"/>
          <w:szCs w:val="28"/>
        </w:rPr>
      </w:pPr>
      <w:r w:rsidRPr="00A04002">
        <w:rPr>
          <w:b/>
          <w:sz w:val="28"/>
          <w:szCs w:val="28"/>
        </w:rPr>
        <w:t xml:space="preserve">      2.10. Оценка уровня негативного воздействия транспортной инфраструктуры на окружающую среду, безопасность и здоровье человека.</w:t>
      </w:r>
    </w:p>
    <w:p w:rsidR="00804017" w:rsidRPr="00A04002" w:rsidRDefault="00804017" w:rsidP="008C1D1C">
      <w:pPr>
        <w:pStyle w:val="ConsPlusNormal"/>
        <w:widowControl/>
        <w:ind w:firstLine="708"/>
        <w:jc w:val="both"/>
        <w:rPr>
          <w:rFonts w:ascii="Times New Roman" w:hAnsi="Times New Roman"/>
          <w:i/>
          <w:iCs/>
          <w:sz w:val="28"/>
          <w:szCs w:val="28"/>
        </w:rPr>
      </w:pPr>
      <w:r w:rsidRPr="00A04002">
        <w:rPr>
          <w:rFonts w:ascii="Times New Roman" w:hAnsi="Times New Roman"/>
          <w:sz w:val="28"/>
          <w:szCs w:val="28"/>
        </w:rPr>
        <w:t>Рассмотрим характерные факторы, неблагоприятно влияющие на окружающую среду и здоровье.</w:t>
      </w:r>
    </w:p>
    <w:p w:rsidR="00804017" w:rsidRPr="00A04002" w:rsidRDefault="00804017" w:rsidP="008C1D1C">
      <w:pPr>
        <w:pStyle w:val="ConsPlusNormal"/>
        <w:widowControl/>
        <w:ind w:firstLine="708"/>
        <w:jc w:val="both"/>
        <w:rPr>
          <w:rFonts w:ascii="Times New Roman" w:hAnsi="Times New Roman"/>
          <w:i/>
          <w:iCs/>
          <w:sz w:val="28"/>
          <w:szCs w:val="28"/>
        </w:rPr>
      </w:pPr>
      <w:r w:rsidRPr="00A04002">
        <w:rPr>
          <w:rFonts w:ascii="Times New Roman" w:hAnsi="Times New Roman"/>
          <w:i/>
          <w:iCs/>
          <w:sz w:val="28"/>
          <w:szCs w:val="28"/>
        </w:rPr>
        <w:t>Загрязнение атмосферы.</w:t>
      </w:r>
      <w:r w:rsidRPr="00A04002">
        <w:rPr>
          <w:rFonts w:ascii="Times New Roman" w:hAnsi="Times New Roman"/>
          <w:sz w:val="28"/>
          <w:szCs w:val="28"/>
        </w:rPr>
        <w:t xml:space="preserve"> Выброс в воздух дыма и газообразн</w:t>
      </w:r>
      <w:r>
        <w:rPr>
          <w:rFonts w:ascii="Times New Roman" w:hAnsi="Times New Roman"/>
          <w:sz w:val="28"/>
          <w:szCs w:val="28"/>
        </w:rPr>
        <w:t>ых загрязняющих веществ (диоксид</w:t>
      </w:r>
      <w:r w:rsidRPr="00A04002">
        <w:rPr>
          <w:rFonts w:ascii="Times New Roman" w:hAnsi="Times New Roman"/>
          <w:sz w:val="28"/>
          <w:szCs w:val="28"/>
        </w:rPr>
        <w:t xml:space="preserve"> азота и серы, озон) приводят не только к </w:t>
      </w:r>
      <w:r w:rsidRPr="00A04002">
        <w:rPr>
          <w:rFonts w:ascii="Times New Roman" w:hAnsi="Times New Roman"/>
          <w:sz w:val="28"/>
          <w:szCs w:val="28"/>
        </w:rPr>
        <w:lastRenderedPageBreak/>
        <w:t>загрязнению атмосферы, но и к вредным проявлениям для здоровья, особенно к респираторным аллергическим заболеваниям.</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i/>
          <w:iCs/>
          <w:sz w:val="28"/>
          <w:szCs w:val="28"/>
        </w:rPr>
        <w:t>Воздействие шума.</w:t>
      </w:r>
      <w:r w:rsidRPr="00A04002">
        <w:rPr>
          <w:rFonts w:ascii="Times New Roman" w:hAnsi="Times New Roman"/>
          <w:sz w:val="28"/>
          <w:szCs w:val="28"/>
        </w:rPr>
        <w:t xml:space="preserve"> Приблизительно 30% населения России подвергается воздействию шума от автомобильного транспорта с уровнем выше 55дБ. Это приводит к росту сердечнососудистых и эндокринных заболеваний. Воздействие шума влияет на познавательные способности людей, вызывает раздражительность.  </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Учитывая сложившуюся планировочную структуру сельского поселения и характер дорожно-транспортно</w:t>
      </w:r>
      <w:r>
        <w:rPr>
          <w:rFonts w:ascii="Times New Roman" w:hAnsi="Times New Roman"/>
          <w:sz w:val="28"/>
          <w:szCs w:val="28"/>
        </w:rPr>
        <w:t>й</w:t>
      </w:r>
      <w:r w:rsidRPr="00A04002">
        <w:rPr>
          <w:rFonts w:ascii="Times New Roman" w:hAnsi="Times New Roman"/>
          <w:sz w:val="28"/>
          <w:szCs w:val="28"/>
        </w:rPr>
        <w:t xml:space="preserve"> сети, отсутствие дорог с интенсивным движением в районах жилой застройки, можно сделать вывод  о сравнительно благополучной экологической ситуации в части воздействия транспортно инфраструктуры на окружающую среду, безопасность и здоровье человека.</w:t>
      </w:r>
    </w:p>
    <w:p w:rsidR="00804017" w:rsidRPr="006F3655" w:rsidRDefault="00804017" w:rsidP="008C1D1C">
      <w:pPr>
        <w:pStyle w:val="ConsPlusNormal"/>
        <w:widowControl/>
        <w:ind w:firstLine="708"/>
        <w:rPr>
          <w:rFonts w:ascii="Times New Roman" w:hAnsi="Times New Roman"/>
          <w:b/>
          <w:bCs/>
          <w:sz w:val="28"/>
          <w:szCs w:val="28"/>
        </w:rPr>
      </w:pPr>
      <w:r w:rsidRPr="00A04002">
        <w:rPr>
          <w:rFonts w:ascii="Times New Roman" w:hAnsi="Times New Roman"/>
          <w:b/>
          <w:bCs/>
          <w:sz w:val="28"/>
          <w:szCs w:val="28"/>
        </w:rPr>
        <w:t>2.11.</w:t>
      </w:r>
      <w:r w:rsidRPr="00A04002">
        <w:rPr>
          <w:b/>
          <w:bCs/>
          <w:sz w:val="28"/>
          <w:szCs w:val="28"/>
        </w:rPr>
        <w:t xml:space="preserve"> </w:t>
      </w:r>
      <w:r w:rsidRPr="00A04002">
        <w:rPr>
          <w:rFonts w:ascii="Times New Roman" w:hAnsi="Times New Roman"/>
          <w:b/>
          <w:bCs/>
          <w:sz w:val="28"/>
          <w:szCs w:val="28"/>
        </w:rPr>
        <w:t>Характеристика существующих условий и перспектив развития и размещения транспортной инфраструктуры</w:t>
      </w:r>
      <w:r>
        <w:rPr>
          <w:rFonts w:ascii="Times New Roman" w:hAnsi="Times New Roman"/>
          <w:b/>
          <w:bCs/>
          <w:sz w:val="28"/>
          <w:szCs w:val="28"/>
        </w:rPr>
        <w:t xml:space="preserve"> сельского </w:t>
      </w:r>
      <w:r w:rsidRPr="00A04002">
        <w:rPr>
          <w:rFonts w:ascii="Times New Roman" w:hAnsi="Times New Roman"/>
          <w:b/>
          <w:bCs/>
          <w:sz w:val="28"/>
          <w:szCs w:val="28"/>
        </w:rPr>
        <w:t>поселения</w:t>
      </w:r>
      <w:r>
        <w:rPr>
          <w:rFonts w:ascii="Times New Roman" w:hAnsi="Times New Roman"/>
          <w:b/>
          <w:bCs/>
          <w:sz w:val="28"/>
          <w:szCs w:val="28"/>
        </w:rPr>
        <w:t xml:space="preserve"> Новая Балкария</w:t>
      </w:r>
      <w:r w:rsidRPr="00A04002">
        <w:rPr>
          <w:rFonts w:ascii="Times New Roman" w:hAnsi="Times New Roman"/>
          <w:b/>
          <w:bCs/>
          <w:sz w:val="28"/>
          <w:szCs w:val="28"/>
        </w:rPr>
        <w:t xml:space="preserve">.  </w:t>
      </w:r>
      <w:r>
        <w:rPr>
          <w:rFonts w:ascii="Times New Roman" w:hAnsi="Times New Roman"/>
          <w:b/>
          <w:bCs/>
          <w:sz w:val="28"/>
          <w:szCs w:val="28"/>
        </w:rPr>
        <w:t xml:space="preserve">                                                                                                       </w:t>
      </w:r>
      <w:r w:rsidRPr="00A04002">
        <w:rPr>
          <w:rFonts w:ascii="Times New Roman" w:hAnsi="Times New Roman"/>
          <w:b/>
          <w:bCs/>
          <w:sz w:val="28"/>
          <w:szCs w:val="28"/>
        </w:rPr>
        <w:t xml:space="preserve"> </w:t>
      </w:r>
      <w:r>
        <w:rPr>
          <w:rFonts w:ascii="Times New Roman" w:hAnsi="Times New Roman"/>
          <w:b/>
          <w:bCs/>
          <w:sz w:val="28"/>
          <w:szCs w:val="28"/>
        </w:rPr>
        <w:t xml:space="preserve">                                                   </w:t>
      </w:r>
      <w:r w:rsidRPr="00A04002">
        <w:rPr>
          <w:rFonts w:ascii="Times New Roman" w:hAnsi="Times New Roman"/>
          <w:sz w:val="28"/>
          <w:szCs w:val="28"/>
        </w:rPr>
        <w:t>С учетом того, что территория</w:t>
      </w:r>
      <w:r>
        <w:rPr>
          <w:rFonts w:ascii="Times New Roman" w:hAnsi="Times New Roman"/>
          <w:sz w:val="28"/>
          <w:szCs w:val="28"/>
        </w:rPr>
        <w:t xml:space="preserve"> </w:t>
      </w:r>
      <w:r w:rsidRPr="00A04002">
        <w:rPr>
          <w:rFonts w:ascii="Times New Roman" w:hAnsi="Times New Roman"/>
          <w:sz w:val="28"/>
          <w:szCs w:val="28"/>
        </w:rPr>
        <w:t>сельского поселения</w:t>
      </w:r>
      <w:r>
        <w:rPr>
          <w:rFonts w:ascii="Times New Roman" w:hAnsi="Times New Roman"/>
          <w:sz w:val="28"/>
          <w:szCs w:val="28"/>
        </w:rPr>
        <w:t xml:space="preserve"> Новая Балкария</w:t>
      </w:r>
      <w:r w:rsidRPr="00A04002">
        <w:rPr>
          <w:rFonts w:ascii="Times New Roman" w:hAnsi="Times New Roman"/>
          <w:sz w:val="28"/>
          <w:szCs w:val="28"/>
        </w:rPr>
        <w:t xml:space="preserve"> по состоянию на 01.01.2017 года не является привлекательной для инвесторов (невысокий уровень коммунальной, социальной, транспортной инфраструктуры, и др.) высоких темпов развития транспортной инфраструктуры</w:t>
      </w:r>
      <w:r>
        <w:rPr>
          <w:rFonts w:ascii="Times New Roman" w:hAnsi="Times New Roman"/>
          <w:sz w:val="28"/>
          <w:szCs w:val="28"/>
        </w:rPr>
        <w:t xml:space="preserve"> </w:t>
      </w:r>
      <w:r w:rsidRPr="00A04002">
        <w:rPr>
          <w:rFonts w:ascii="Times New Roman" w:hAnsi="Times New Roman"/>
          <w:sz w:val="28"/>
          <w:szCs w:val="28"/>
        </w:rPr>
        <w:t>сельского поселения</w:t>
      </w:r>
      <w:r>
        <w:rPr>
          <w:rFonts w:ascii="Times New Roman" w:hAnsi="Times New Roman"/>
          <w:sz w:val="28"/>
          <w:szCs w:val="28"/>
        </w:rPr>
        <w:t xml:space="preserve">  Новая Балкария</w:t>
      </w:r>
      <w:r w:rsidR="007F4557">
        <w:rPr>
          <w:rFonts w:ascii="Times New Roman" w:hAnsi="Times New Roman"/>
          <w:sz w:val="28"/>
          <w:szCs w:val="28"/>
        </w:rPr>
        <w:t xml:space="preserve"> на период до 2028</w:t>
      </w:r>
      <w:r w:rsidRPr="00A04002">
        <w:rPr>
          <w:rFonts w:ascii="Times New Roman" w:hAnsi="Times New Roman"/>
          <w:sz w:val="28"/>
          <w:szCs w:val="28"/>
        </w:rPr>
        <w:t xml:space="preserve"> года не ожидается.</w:t>
      </w:r>
    </w:p>
    <w:p w:rsidR="00804017" w:rsidRDefault="00804017" w:rsidP="008C1D1C">
      <w:pPr>
        <w:pStyle w:val="Default"/>
        <w:jc w:val="both"/>
        <w:rPr>
          <w:b/>
          <w:bCs/>
          <w:sz w:val="28"/>
          <w:szCs w:val="28"/>
        </w:rPr>
      </w:pPr>
      <w:r w:rsidRPr="00A04002">
        <w:rPr>
          <w:b/>
          <w:bCs/>
          <w:sz w:val="28"/>
          <w:szCs w:val="28"/>
        </w:rPr>
        <w:t xml:space="preserve">           2.12. Оценка нормативно-правовой базы, необходимой для функционирования и развития транспортной инфраструктуры</w:t>
      </w:r>
      <w:r w:rsidRPr="00D43594">
        <w:rPr>
          <w:b/>
          <w:sz w:val="28"/>
          <w:szCs w:val="28"/>
        </w:rPr>
        <w:t xml:space="preserve"> </w:t>
      </w:r>
      <w:r w:rsidRPr="00A04002">
        <w:rPr>
          <w:b/>
          <w:bCs/>
          <w:sz w:val="28"/>
          <w:szCs w:val="28"/>
        </w:rPr>
        <w:t>сельского поселения</w:t>
      </w:r>
      <w:r>
        <w:rPr>
          <w:b/>
          <w:bCs/>
          <w:sz w:val="28"/>
          <w:szCs w:val="28"/>
        </w:rPr>
        <w:t xml:space="preserve"> Новая Балкария</w:t>
      </w:r>
      <w:r w:rsidRPr="00A04002">
        <w:rPr>
          <w:b/>
          <w:bCs/>
          <w:sz w:val="28"/>
          <w:szCs w:val="28"/>
        </w:rPr>
        <w:t xml:space="preserve">.  </w:t>
      </w:r>
    </w:p>
    <w:p w:rsidR="00804017" w:rsidRPr="00A04002" w:rsidRDefault="00804017" w:rsidP="008C1D1C">
      <w:pPr>
        <w:pStyle w:val="Default"/>
        <w:jc w:val="both"/>
        <w:rPr>
          <w:sz w:val="28"/>
          <w:szCs w:val="28"/>
        </w:rPr>
      </w:pPr>
      <w:r w:rsidRPr="00A04002">
        <w:rPr>
          <w:b/>
          <w:bCs/>
          <w:sz w:val="28"/>
          <w:szCs w:val="28"/>
        </w:rPr>
        <w:t xml:space="preserve">   </w:t>
      </w:r>
      <w:r w:rsidRPr="00A04002">
        <w:rPr>
          <w:sz w:val="28"/>
          <w:szCs w:val="28"/>
        </w:rPr>
        <w:t xml:space="preserve">Программа комплексного развития транспортной инфраструктуры </w:t>
      </w:r>
      <w:r>
        <w:rPr>
          <w:sz w:val="28"/>
          <w:szCs w:val="28"/>
        </w:rPr>
        <w:t>Ново Балкарского</w:t>
      </w:r>
      <w:r w:rsidRPr="00A04002">
        <w:rPr>
          <w:sz w:val="28"/>
          <w:szCs w:val="28"/>
        </w:rPr>
        <w:t xml:space="preserve"> се</w:t>
      </w:r>
      <w:r w:rsidR="007F4557">
        <w:rPr>
          <w:sz w:val="28"/>
          <w:szCs w:val="28"/>
        </w:rPr>
        <w:t>льского поселения на 2018 - 2028</w:t>
      </w:r>
      <w:r w:rsidRPr="00A04002">
        <w:rPr>
          <w:sz w:val="28"/>
          <w:szCs w:val="28"/>
        </w:rPr>
        <w:t xml:space="preserve"> подготовлена на основании: </w:t>
      </w:r>
    </w:p>
    <w:p w:rsidR="00804017" w:rsidRPr="00A04002" w:rsidRDefault="00804017" w:rsidP="008C1D1C">
      <w:pPr>
        <w:pStyle w:val="a4"/>
        <w:shd w:val="clear" w:color="auto" w:fill="FFFFFF"/>
        <w:spacing w:after="0" w:afterAutospacing="0"/>
        <w:rPr>
          <w:color w:val="000000"/>
          <w:sz w:val="28"/>
          <w:szCs w:val="28"/>
        </w:rPr>
      </w:pPr>
      <w:r w:rsidRPr="00A04002">
        <w:rPr>
          <w:color w:val="000000"/>
          <w:sz w:val="28"/>
          <w:szCs w:val="28"/>
        </w:rPr>
        <w:t xml:space="preserve">-Градостроительный кодекс Российской Федерации от 29.12.2004 № 190-ФЗ (ред. от 30.12.2015) (с </w:t>
      </w:r>
      <w:proofErr w:type="spellStart"/>
      <w:r w:rsidRPr="00A04002">
        <w:rPr>
          <w:color w:val="000000"/>
          <w:sz w:val="28"/>
          <w:szCs w:val="28"/>
        </w:rPr>
        <w:t>изм</w:t>
      </w:r>
      <w:proofErr w:type="spellEnd"/>
      <w:r w:rsidRPr="00A04002">
        <w:rPr>
          <w:color w:val="000000"/>
          <w:sz w:val="28"/>
          <w:szCs w:val="28"/>
        </w:rPr>
        <w:t>. и доп., вступ. в силу с 10.01.2016);</w:t>
      </w:r>
    </w:p>
    <w:p w:rsidR="00804017" w:rsidRPr="00A04002" w:rsidRDefault="00804017" w:rsidP="008C1D1C">
      <w:pPr>
        <w:pStyle w:val="a4"/>
        <w:shd w:val="clear" w:color="auto" w:fill="FFFFFF"/>
        <w:spacing w:after="0" w:afterAutospacing="0"/>
        <w:rPr>
          <w:color w:val="000000"/>
          <w:sz w:val="28"/>
          <w:szCs w:val="28"/>
        </w:rPr>
      </w:pPr>
      <w:r w:rsidRPr="00A04002">
        <w:rPr>
          <w:color w:val="000000"/>
          <w:sz w:val="28"/>
          <w:szCs w:val="28"/>
        </w:rPr>
        <w:t>-Федеральный закон от 08.11.2007 № 257-ФЗ (ред. от 15.02.2016)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color w:val="000000"/>
          <w:sz w:val="28"/>
          <w:szCs w:val="28"/>
        </w:rPr>
        <w:t xml:space="preserve">                                                                                                                 </w:t>
      </w:r>
      <w:proofErr w:type="gramStart"/>
      <w:r w:rsidRPr="00A04002">
        <w:rPr>
          <w:color w:val="000000"/>
          <w:sz w:val="28"/>
          <w:szCs w:val="28"/>
        </w:rPr>
        <w:t>-Ф</w:t>
      </w:r>
      <w:proofErr w:type="gramEnd"/>
      <w:r w:rsidRPr="00A04002">
        <w:rPr>
          <w:color w:val="000000"/>
          <w:sz w:val="28"/>
          <w:szCs w:val="28"/>
        </w:rPr>
        <w:t xml:space="preserve">едеральный закон от 10.12.1995 № 196-ФЗ (ред. от 28.11.2015) «О безопасности дорожного движения» (с </w:t>
      </w:r>
      <w:proofErr w:type="spellStart"/>
      <w:r w:rsidRPr="00A04002">
        <w:rPr>
          <w:color w:val="000000"/>
          <w:sz w:val="28"/>
          <w:szCs w:val="28"/>
        </w:rPr>
        <w:t>изм</w:t>
      </w:r>
      <w:proofErr w:type="spellEnd"/>
      <w:r w:rsidRPr="00A04002">
        <w:rPr>
          <w:color w:val="000000"/>
          <w:sz w:val="28"/>
          <w:szCs w:val="28"/>
        </w:rPr>
        <w:t>. и доп., вступ. в силу с 15.01.2016);</w:t>
      </w:r>
      <w:r>
        <w:rPr>
          <w:color w:val="000000"/>
          <w:sz w:val="28"/>
          <w:szCs w:val="28"/>
        </w:rPr>
        <w:t xml:space="preserve"> </w:t>
      </w:r>
      <w:r w:rsidRPr="00A04002">
        <w:rPr>
          <w:color w:val="000000"/>
          <w:sz w:val="28"/>
          <w:szCs w:val="28"/>
        </w:rPr>
        <w:t>-Постановление Правительства РФ от 23.10.1993 № 1090 (ред. от 21.01.2016) «О Правилах дорожного движения»;</w:t>
      </w:r>
      <w:r>
        <w:rPr>
          <w:color w:val="000000"/>
          <w:sz w:val="28"/>
          <w:szCs w:val="28"/>
        </w:rPr>
        <w:t xml:space="preserve">                                                                          </w:t>
      </w:r>
      <w:proofErr w:type="gramStart"/>
      <w:r w:rsidRPr="00A04002">
        <w:rPr>
          <w:color w:val="000000"/>
          <w:sz w:val="28"/>
          <w:szCs w:val="28"/>
        </w:rPr>
        <w:t>-П</w:t>
      </w:r>
      <w:proofErr w:type="gramEnd"/>
      <w:r w:rsidRPr="00A04002">
        <w:rPr>
          <w:color w:val="000000"/>
          <w:sz w:val="28"/>
          <w:szCs w:val="28"/>
        </w:rPr>
        <w:t>остановление Правительства РФ от 25.12.2015 № 1440 «Об утверждении требований к программам комплексного развития транспортной инфраструктуры поселений, городских округов»;</w:t>
      </w:r>
    </w:p>
    <w:p w:rsidR="00804017" w:rsidRPr="00AA4B99" w:rsidRDefault="00804017" w:rsidP="008C1D1C">
      <w:pPr>
        <w:snapToGrid/>
        <w:jc w:val="both"/>
        <w:rPr>
          <w:sz w:val="28"/>
          <w:szCs w:val="28"/>
        </w:rPr>
      </w:pPr>
      <w:r>
        <w:rPr>
          <w:sz w:val="28"/>
          <w:szCs w:val="28"/>
        </w:rPr>
        <w:t>-</w:t>
      </w:r>
      <w:r w:rsidRPr="00D43594">
        <w:rPr>
          <w:sz w:val="28"/>
          <w:szCs w:val="28"/>
        </w:rPr>
        <w:t xml:space="preserve">Решения Совета Ново Балкарского сельского поселения </w:t>
      </w:r>
      <w:r w:rsidRPr="00835D09">
        <w:rPr>
          <w:color w:val="00B050"/>
          <w:sz w:val="28"/>
          <w:szCs w:val="28"/>
        </w:rPr>
        <w:t xml:space="preserve">- </w:t>
      </w:r>
      <w:r w:rsidRPr="00AA4B99">
        <w:rPr>
          <w:sz w:val="28"/>
          <w:szCs w:val="28"/>
        </w:rPr>
        <w:t xml:space="preserve">от 20.12.2017 № 4/1 «О дорожном фонде сельского поселения Новая Балкария </w:t>
      </w:r>
      <w:r w:rsidRPr="00AA4B99">
        <w:rPr>
          <w:bCs/>
          <w:sz w:val="28"/>
          <w:szCs w:val="28"/>
        </w:rPr>
        <w:t>Терского</w:t>
      </w:r>
      <w:r w:rsidRPr="00AA4B99">
        <w:rPr>
          <w:sz w:val="28"/>
          <w:szCs w:val="28"/>
        </w:rPr>
        <w:t xml:space="preserve"> муниципального района </w:t>
      </w:r>
      <w:proofErr w:type="spellStart"/>
      <w:proofErr w:type="gramStart"/>
      <w:r w:rsidRPr="00AA4B99">
        <w:rPr>
          <w:sz w:val="28"/>
          <w:szCs w:val="28"/>
        </w:rPr>
        <w:t>Кабардино</w:t>
      </w:r>
      <w:proofErr w:type="spellEnd"/>
      <w:r w:rsidRPr="00AA4B99">
        <w:rPr>
          <w:sz w:val="28"/>
          <w:szCs w:val="28"/>
        </w:rPr>
        <w:t xml:space="preserve"> -  Балкарской</w:t>
      </w:r>
      <w:proofErr w:type="gramEnd"/>
      <w:r w:rsidRPr="00AA4B99">
        <w:rPr>
          <w:sz w:val="28"/>
          <w:szCs w:val="28"/>
        </w:rPr>
        <w:t xml:space="preserve">  Республики»;</w:t>
      </w:r>
    </w:p>
    <w:p w:rsidR="00804017" w:rsidRPr="00A04002" w:rsidRDefault="00804017" w:rsidP="008C1D1C">
      <w:pPr>
        <w:autoSpaceDE w:val="0"/>
        <w:autoSpaceDN w:val="0"/>
        <w:adjustRightInd w:val="0"/>
        <w:snapToGrid/>
        <w:jc w:val="both"/>
        <w:rPr>
          <w:spacing w:val="-2"/>
          <w:sz w:val="28"/>
          <w:szCs w:val="28"/>
        </w:rPr>
      </w:pPr>
      <w:r w:rsidRPr="00AA4B99">
        <w:rPr>
          <w:sz w:val="28"/>
          <w:szCs w:val="28"/>
        </w:rPr>
        <w:lastRenderedPageBreak/>
        <w:t>- Решение  Совета сельского поселения  Новая Балкария от 30.12.2017 № 5/1</w:t>
      </w:r>
      <w:r w:rsidRPr="00D43594">
        <w:rPr>
          <w:color w:val="FF0000"/>
          <w:sz w:val="28"/>
          <w:szCs w:val="28"/>
        </w:rPr>
        <w:t xml:space="preserve"> </w:t>
      </w:r>
      <w:r w:rsidRPr="00A04002">
        <w:rPr>
          <w:sz w:val="28"/>
          <w:szCs w:val="28"/>
        </w:rPr>
        <w:t xml:space="preserve">«О  бюджете поселения на 2017 год и </w:t>
      </w:r>
      <w:r w:rsidRPr="00A04002">
        <w:rPr>
          <w:spacing w:val="-2"/>
          <w:sz w:val="28"/>
          <w:szCs w:val="28"/>
        </w:rPr>
        <w:t>на план</w:t>
      </w:r>
      <w:r>
        <w:rPr>
          <w:spacing w:val="-2"/>
          <w:sz w:val="28"/>
          <w:szCs w:val="28"/>
        </w:rPr>
        <w:t xml:space="preserve">овый период 2018 и 2019 годов». </w:t>
      </w:r>
    </w:p>
    <w:p w:rsidR="00804017" w:rsidRPr="00A04002" w:rsidRDefault="00804017" w:rsidP="008C1D1C">
      <w:pPr>
        <w:pStyle w:val="a4"/>
        <w:shd w:val="clear" w:color="auto" w:fill="FFFFFF"/>
        <w:spacing w:after="0" w:afterAutospacing="0"/>
        <w:rPr>
          <w:color w:val="000000"/>
          <w:sz w:val="28"/>
          <w:szCs w:val="28"/>
        </w:rPr>
      </w:pPr>
      <w:r w:rsidRPr="00A04002">
        <w:rPr>
          <w:color w:val="000000"/>
          <w:sz w:val="28"/>
          <w:szCs w:val="28"/>
        </w:rPr>
        <w:t>Программа позволит обеспечить:</w:t>
      </w:r>
    </w:p>
    <w:p w:rsidR="00D25DEB" w:rsidRDefault="00804017" w:rsidP="008C1D1C">
      <w:pPr>
        <w:pStyle w:val="a4"/>
        <w:shd w:val="clear" w:color="auto" w:fill="FFFFFF"/>
        <w:spacing w:after="0" w:afterAutospacing="0"/>
        <w:jc w:val="both"/>
        <w:rPr>
          <w:color w:val="000000"/>
          <w:sz w:val="28"/>
          <w:szCs w:val="28"/>
        </w:rPr>
      </w:pPr>
      <w:r w:rsidRPr="00A04002">
        <w:rPr>
          <w:color w:val="000000"/>
          <w:sz w:val="28"/>
          <w:szCs w:val="28"/>
        </w:rPr>
        <w:t>а) безопасность, качество и эффективность транспортного обслуживания населения, а также юридических лиц и индивидуальных предпринимателей, осуществляющих экономическую деятельность;</w:t>
      </w:r>
      <w:r w:rsidR="00D25DEB">
        <w:rPr>
          <w:color w:val="000000"/>
          <w:sz w:val="28"/>
          <w:szCs w:val="28"/>
        </w:rPr>
        <w:t xml:space="preserve"> </w:t>
      </w:r>
    </w:p>
    <w:p w:rsidR="00804017" w:rsidRPr="00A04002" w:rsidRDefault="00804017" w:rsidP="008C1D1C">
      <w:pPr>
        <w:pStyle w:val="a4"/>
        <w:shd w:val="clear" w:color="auto" w:fill="FFFFFF"/>
        <w:spacing w:after="0" w:afterAutospacing="0"/>
        <w:jc w:val="both"/>
        <w:rPr>
          <w:color w:val="000000"/>
          <w:sz w:val="28"/>
          <w:szCs w:val="28"/>
        </w:rPr>
      </w:pPr>
      <w:r w:rsidRPr="00A04002">
        <w:rPr>
          <w:color w:val="000000"/>
          <w:sz w:val="28"/>
          <w:szCs w:val="28"/>
        </w:rPr>
        <w:t>б)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w:t>
      </w:r>
    </w:p>
    <w:p w:rsidR="00804017" w:rsidRPr="00A04002" w:rsidRDefault="00804017" w:rsidP="008C1D1C">
      <w:pPr>
        <w:pStyle w:val="a4"/>
        <w:shd w:val="clear" w:color="auto" w:fill="FFFFFF"/>
        <w:spacing w:after="0" w:afterAutospacing="0"/>
        <w:jc w:val="both"/>
        <w:rPr>
          <w:color w:val="000000"/>
          <w:sz w:val="28"/>
          <w:szCs w:val="28"/>
        </w:rPr>
      </w:pPr>
      <w:r w:rsidRPr="00A04002">
        <w:rPr>
          <w:color w:val="000000"/>
          <w:sz w:val="28"/>
          <w:szCs w:val="28"/>
        </w:rPr>
        <w:t>в) 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поселка;</w:t>
      </w:r>
    </w:p>
    <w:p w:rsidR="00804017" w:rsidRPr="00A04002" w:rsidRDefault="00804017" w:rsidP="008C1D1C">
      <w:pPr>
        <w:pStyle w:val="a4"/>
        <w:shd w:val="clear" w:color="auto" w:fill="FFFFFF"/>
        <w:spacing w:after="0" w:afterAutospacing="0"/>
        <w:jc w:val="both"/>
        <w:rPr>
          <w:color w:val="000000"/>
          <w:sz w:val="28"/>
          <w:szCs w:val="28"/>
        </w:rPr>
      </w:pPr>
      <w:r w:rsidRPr="00A04002">
        <w:rPr>
          <w:color w:val="000000"/>
          <w:sz w:val="28"/>
          <w:szCs w:val="28"/>
        </w:rPr>
        <w:t>г) развитие транспортной инфраструктуры, сбалансированное с градостроительной деятельностью;</w:t>
      </w:r>
    </w:p>
    <w:p w:rsidR="00804017" w:rsidRPr="00A04002" w:rsidRDefault="00804017" w:rsidP="008C1D1C">
      <w:pPr>
        <w:pStyle w:val="a4"/>
        <w:shd w:val="clear" w:color="auto" w:fill="FFFFFF"/>
        <w:spacing w:after="0" w:afterAutospacing="0"/>
        <w:jc w:val="both"/>
        <w:rPr>
          <w:color w:val="000000"/>
          <w:sz w:val="28"/>
          <w:szCs w:val="28"/>
        </w:rPr>
      </w:pPr>
      <w:proofErr w:type="spellStart"/>
      <w:r w:rsidRPr="00A04002">
        <w:rPr>
          <w:color w:val="000000"/>
          <w:sz w:val="28"/>
          <w:szCs w:val="28"/>
        </w:rPr>
        <w:t>д</w:t>
      </w:r>
      <w:proofErr w:type="spellEnd"/>
      <w:r w:rsidRPr="00A04002">
        <w:rPr>
          <w:color w:val="000000"/>
          <w:sz w:val="28"/>
          <w:szCs w:val="28"/>
        </w:rPr>
        <w:t>) условия для управления транспортным спросом;</w:t>
      </w:r>
    </w:p>
    <w:p w:rsidR="00804017" w:rsidRPr="00A04002" w:rsidRDefault="00804017" w:rsidP="008C1D1C">
      <w:pPr>
        <w:pStyle w:val="a4"/>
        <w:shd w:val="clear" w:color="auto" w:fill="FFFFFF"/>
        <w:spacing w:after="0" w:afterAutospacing="0"/>
        <w:jc w:val="both"/>
        <w:rPr>
          <w:color w:val="000000"/>
          <w:sz w:val="28"/>
          <w:szCs w:val="28"/>
        </w:rPr>
      </w:pPr>
      <w:r w:rsidRPr="00A04002">
        <w:rPr>
          <w:color w:val="000000"/>
          <w:sz w:val="28"/>
          <w:szCs w:val="28"/>
        </w:rPr>
        <w:t>е)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804017" w:rsidRPr="00A04002" w:rsidRDefault="00804017" w:rsidP="008C1D1C">
      <w:pPr>
        <w:pStyle w:val="a4"/>
        <w:shd w:val="clear" w:color="auto" w:fill="FFFFFF"/>
        <w:spacing w:after="0" w:afterAutospacing="0"/>
        <w:jc w:val="both"/>
        <w:rPr>
          <w:color w:val="000000"/>
          <w:sz w:val="28"/>
          <w:szCs w:val="28"/>
        </w:rPr>
      </w:pPr>
      <w:proofErr w:type="spellStart"/>
      <w:r w:rsidRPr="00A04002">
        <w:rPr>
          <w:color w:val="000000"/>
          <w:sz w:val="28"/>
          <w:szCs w:val="28"/>
        </w:rPr>
        <w:t>з</w:t>
      </w:r>
      <w:proofErr w:type="spellEnd"/>
      <w:r w:rsidRPr="00A04002">
        <w:rPr>
          <w:color w:val="000000"/>
          <w:sz w:val="28"/>
          <w:szCs w:val="28"/>
        </w:rPr>
        <w:t>) условия для пешеходного и велосипедного передвижения населения;</w:t>
      </w:r>
    </w:p>
    <w:p w:rsidR="00804017" w:rsidRPr="00A04002" w:rsidRDefault="00804017" w:rsidP="008C1D1C">
      <w:pPr>
        <w:pStyle w:val="a4"/>
        <w:shd w:val="clear" w:color="auto" w:fill="FFFFFF"/>
        <w:spacing w:after="0" w:afterAutospacing="0"/>
        <w:rPr>
          <w:color w:val="000000"/>
          <w:sz w:val="28"/>
          <w:szCs w:val="28"/>
        </w:rPr>
      </w:pPr>
      <w:r w:rsidRPr="00A04002">
        <w:rPr>
          <w:color w:val="000000"/>
          <w:sz w:val="28"/>
          <w:szCs w:val="28"/>
        </w:rPr>
        <w:t>и) эффективность функционирования действующей транспортной инфраструктуры.</w:t>
      </w:r>
    </w:p>
    <w:p w:rsidR="00804017" w:rsidRDefault="00804017"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D25DEB" w:rsidRDefault="00D25DEB" w:rsidP="008C1D1C">
      <w:pPr>
        <w:pStyle w:val="ConsPlusNormal"/>
        <w:widowControl/>
        <w:ind w:firstLine="708"/>
        <w:jc w:val="both"/>
        <w:rPr>
          <w:rFonts w:ascii="Times New Roman" w:hAnsi="Times New Roman"/>
          <w:sz w:val="28"/>
          <w:szCs w:val="28"/>
        </w:rPr>
      </w:pPr>
    </w:p>
    <w:p w:rsidR="00D25DEB" w:rsidRDefault="00D25DEB"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A50215" w:rsidRDefault="00A50215" w:rsidP="008C1D1C">
      <w:pPr>
        <w:pStyle w:val="ConsPlusNormal"/>
        <w:widowControl/>
        <w:ind w:firstLine="708"/>
        <w:jc w:val="both"/>
        <w:rPr>
          <w:rFonts w:ascii="Times New Roman" w:hAnsi="Times New Roman"/>
          <w:sz w:val="28"/>
          <w:szCs w:val="28"/>
        </w:rPr>
      </w:pPr>
    </w:p>
    <w:p w:rsidR="00804017" w:rsidRPr="00A04002" w:rsidRDefault="00804017" w:rsidP="008C1D1C">
      <w:pPr>
        <w:pStyle w:val="ConsPlusNormal"/>
        <w:widowControl/>
        <w:ind w:firstLine="708"/>
        <w:jc w:val="both"/>
        <w:rPr>
          <w:rFonts w:ascii="Times New Roman" w:hAnsi="Times New Roman"/>
          <w:sz w:val="28"/>
          <w:szCs w:val="28"/>
        </w:rPr>
      </w:pPr>
    </w:p>
    <w:p w:rsidR="00804017" w:rsidRPr="00A04002" w:rsidRDefault="00804017" w:rsidP="008C1D1C">
      <w:pPr>
        <w:pStyle w:val="Default"/>
        <w:numPr>
          <w:ilvl w:val="1"/>
          <w:numId w:val="21"/>
        </w:numPr>
        <w:jc w:val="both"/>
        <w:rPr>
          <w:sz w:val="28"/>
          <w:szCs w:val="28"/>
        </w:rPr>
      </w:pPr>
      <w:r w:rsidRPr="00A04002">
        <w:rPr>
          <w:b/>
          <w:bCs/>
          <w:sz w:val="28"/>
          <w:szCs w:val="28"/>
        </w:rPr>
        <w:t>Оценка финансирования транспортной инфраструктуры</w:t>
      </w:r>
      <w:r w:rsidRPr="00A04002">
        <w:rPr>
          <w:sz w:val="28"/>
          <w:szCs w:val="28"/>
        </w:rPr>
        <w:t xml:space="preserve">. </w:t>
      </w:r>
    </w:p>
    <w:p w:rsidR="00804017" w:rsidRPr="00A04002" w:rsidRDefault="00804017" w:rsidP="008C1D1C">
      <w:pPr>
        <w:pStyle w:val="a6"/>
        <w:suppressAutoHyphens/>
        <w:jc w:val="both"/>
        <w:rPr>
          <w:rFonts w:ascii="Times New Roman" w:hAnsi="Times New Roman"/>
          <w:sz w:val="28"/>
          <w:szCs w:val="28"/>
          <w:lang w:eastAsia="ar-SA"/>
        </w:rPr>
      </w:pPr>
    </w:p>
    <w:p w:rsidR="00804017" w:rsidRPr="00A04002" w:rsidRDefault="00804017" w:rsidP="008C1D1C">
      <w:pPr>
        <w:pStyle w:val="a6"/>
        <w:suppressAutoHyphens/>
        <w:jc w:val="both"/>
        <w:rPr>
          <w:rFonts w:ascii="Times New Roman" w:hAnsi="Times New Roman"/>
          <w:sz w:val="28"/>
          <w:szCs w:val="28"/>
          <w:lang w:eastAsia="ar-SA"/>
        </w:rPr>
      </w:pPr>
      <w:r w:rsidRPr="00A04002">
        <w:rPr>
          <w:rFonts w:ascii="Times New Roman" w:hAnsi="Times New Roman"/>
          <w:sz w:val="28"/>
          <w:szCs w:val="28"/>
          <w:lang w:eastAsia="ar-SA"/>
        </w:rPr>
        <w:t xml:space="preserve">           В таблице 2.13., представлены данные по объемам финансирования мероприятий по содержанию и ремонту улично-дорожной сети поселения.</w:t>
      </w:r>
    </w:p>
    <w:p w:rsidR="00804017" w:rsidRDefault="00804017" w:rsidP="008C1D1C">
      <w:pPr>
        <w:pStyle w:val="a6"/>
        <w:suppressAutoHyphens/>
        <w:jc w:val="right"/>
        <w:rPr>
          <w:rFonts w:ascii="Times New Roman" w:hAnsi="Times New Roman"/>
          <w:sz w:val="28"/>
          <w:szCs w:val="28"/>
          <w:lang w:eastAsia="ar-SA"/>
        </w:rPr>
      </w:pPr>
    </w:p>
    <w:p w:rsidR="00804017" w:rsidRPr="00A04002" w:rsidRDefault="00804017" w:rsidP="008C1D1C">
      <w:pPr>
        <w:pStyle w:val="a6"/>
        <w:suppressAutoHyphens/>
        <w:jc w:val="right"/>
        <w:rPr>
          <w:rFonts w:ascii="Times New Roman" w:hAnsi="Times New Roman"/>
          <w:sz w:val="28"/>
          <w:szCs w:val="28"/>
          <w:lang w:eastAsia="ar-SA"/>
        </w:rPr>
      </w:pPr>
      <w:r w:rsidRPr="00A04002">
        <w:rPr>
          <w:rFonts w:ascii="Times New Roman" w:hAnsi="Times New Roman"/>
          <w:sz w:val="28"/>
          <w:szCs w:val="28"/>
          <w:lang w:eastAsia="ar-SA"/>
        </w:rPr>
        <w:t>Таблица 2.13.</w:t>
      </w:r>
    </w:p>
    <w:p w:rsidR="00804017" w:rsidRPr="00A04002" w:rsidRDefault="00804017" w:rsidP="008C1D1C">
      <w:pPr>
        <w:pStyle w:val="a6"/>
        <w:suppressAutoHyphens/>
        <w:jc w:val="center"/>
        <w:rPr>
          <w:rFonts w:ascii="Times New Roman" w:hAnsi="Times New Roman"/>
          <w:b/>
          <w:sz w:val="28"/>
          <w:szCs w:val="28"/>
          <w:lang w:eastAsia="ar-SA"/>
        </w:rPr>
      </w:pPr>
      <w:r w:rsidRPr="00A04002">
        <w:rPr>
          <w:rFonts w:ascii="Times New Roman" w:hAnsi="Times New Roman"/>
          <w:b/>
          <w:sz w:val="28"/>
          <w:szCs w:val="28"/>
          <w:lang w:eastAsia="ar-SA"/>
        </w:rPr>
        <w:t>Объем финансирования</w:t>
      </w:r>
    </w:p>
    <w:p w:rsidR="00804017" w:rsidRPr="00A04002" w:rsidRDefault="00804017" w:rsidP="008C1D1C">
      <w:pPr>
        <w:snapToGrid/>
        <w:rPr>
          <w:sz w:val="28"/>
          <w:szCs w:val="28"/>
        </w:rPr>
      </w:pPr>
    </w:p>
    <w:tbl>
      <w:tblPr>
        <w:tblW w:w="9209" w:type="dxa"/>
        <w:jc w:val="center"/>
        <w:tblLook w:val="00A0"/>
      </w:tblPr>
      <w:tblGrid>
        <w:gridCol w:w="960"/>
        <w:gridCol w:w="3571"/>
        <w:gridCol w:w="1134"/>
        <w:gridCol w:w="1116"/>
        <w:gridCol w:w="1152"/>
        <w:gridCol w:w="1276"/>
      </w:tblGrid>
      <w:tr w:rsidR="00804017" w:rsidRPr="00A04002" w:rsidTr="00C74AC3">
        <w:trPr>
          <w:trHeight w:val="450"/>
          <w:jc w:val="center"/>
        </w:trPr>
        <w:tc>
          <w:tcPr>
            <w:tcW w:w="960" w:type="dxa"/>
            <w:vMerge w:val="restart"/>
            <w:tcBorders>
              <w:top w:val="single" w:sz="4" w:space="0" w:color="auto"/>
              <w:left w:val="single" w:sz="4" w:space="0" w:color="auto"/>
              <w:bottom w:val="single" w:sz="4" w:space="0" w:color="000000"/>
              <w:right w:val="single" w:sz="4" w:space="0" w:color="auto"/>
            </w:tcBorders>
            <w:noWrap/>
            <w:vAlign w:val="center"/>
          </w:tcPr>
          <w:p w:rsidR="00804017" w:rsidRPr="00A04002" w:rsidRDefault="00804017" w:rsidP="00C74AC3">
            <w:pPr>
              <w:widowControl w:val="0"/>
              <w:snapToGrid/>
              <w:jc w:val="center"/>
              <w:rPr>
                <w:b/>
                <w:bCs/>
                <w:color w:val="000000"/>
                <w:sz w:val="28"/>
                <w:szCs w:val="28"/>
              </w:rPr>
            </w:pPr>
            <w:r w:rsidRPr="00A04002">
              <w:rPr>
                <w:b/>
                <w:bCs/>
                <w:sz w:val="28"/>
                <w:szCs w:val="28"/>
              </w:rPr>
              <w:t xml:space="preserve">№ </w:t>
            </w:r>
            <w:proofErr w:type="spellStart"/>
            <w:proofErr w:type="gramStart"/>
            <w:r w:rsidRPr="00A04002">
              <w:rPr>
                <w:b/>
                <w:bCs/>
                <w:sz w:val="28"/>
                <w:szCs w:val="28"/>
              </w:rPr>
              <w:t>п</w:t>
            </w:r>
            <w:proofErr w:type="spellEnd"/>
            <w:proofErr w:type="gramEnd"/>
            <w:r w:rsidRPr="00A04002">
              <w:rPr>
                <w:b/>
                <w:bCs/>
                <w:sz w:val="28"/>
                <w:szCs w:val="28"/>
              </w:rPr>
              <w:t>/</w:t>
            </w:r>
            <w:proofErr w:type="spellStart"/>
            <w:r w:rsidRPr="00A04002">
              <w:rPr>
                <w:b/>
                <w:bCs/>
                <w:sz w:val="28"/>
                <w:szCs w:val="28"/>
              </w:rPr>
              <w:t>п</w:t>
            </w:r>
            <w:proofErr w:type="spellEnd"/>
          </w:p>
        </w:tc>
        <w:tc>
          <w:tcPr>
            <w:tcW w:w="3571" w:type="dxa"/>
            <w:vMerge w:val="restart"/>
            <w:tcBorders>
              <w:top w:val="single" w:sz="4" w:space="0" w:color="auto"/>
              <w:left w:val="single" w:sz="4" w:space="0" w:color="auto"/>
              <w:bottom w:val="single" w:sz="4" w:space="0" w:color="000000"/>
              <w:right w:val="single" w:sz="4" w:space="0" w:color="auto"/>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Мероприятие</w:t>
            </w:r>
          </w:p>
        </w:tc>
        <w:tc>
          <w:tcPr>
            <w:tcW w:w="4678" w:type="dxa"/>
            <w:gridSpan w:val="4"/>
            <w:tcBorders>
              <w:top w:val="single" w:sz="4" w:space="0" w:color="auto"/>
              <w:left w:val="nil"/>
              <w:bottom w:val="single" w:sz="4" w:space="0" w:color="auto"/>
              <w:right w:val="single" w:sz="4" w:space="0" w:color="000000"/>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Объем финансирования тыс. руб.</w:t>
            </w:r>
          </w:p>
        </w:tc>
      </w:tr>
      <w:tr w:rsidR="00804017" w:rsidRPr="00A04002" w:rsidTr="00C74AC3">
        <w:trPr>
          <w:trHeight w:val="435"/>
          <w:jc w:val="center"/>
        </w:trPr>
        <w:tc>
          <w:tcPr>
            <w:tcW w:w="0" w:type="auto"/>
            <w:vMerge/>
            <w:tcBorders>
              <w:top w:val="single" w:sz="4" w:space="0" w:color="auto"/>
              <w:left w:val="single" w:sz="4" w:space="0" w:color="auto"/>
              <w:bottom w:val="single" w:sz="4" w:space="0" w:color="000000"/>
              <w:right w:val="single" w:sz="4" w:space="0" w:color="auto"/>
            </w:tcBorders>
            <w:vAlign w:val="center"/>
          </w:tcPr>
          <w:p w:rsidR="00804017" w:rsidRPr="00A04002" w:rsidRDefault="00804017" w:rsidP="00C74AC3">
            <w:pPr>
              <w:snapToGrid/>
              <w:rPr>
                <w:b/>
                <w:bCs/>
                <w:color w:val="000000"/>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804017" w:rsidRPr="00A04002" w:rsidRDefault="00804017" w:rsidP="00C74AC3">
            <w:pPr>
              <w:snapToGrid/>
              <w:rPr>
                <w:b/>
                <w:bCs/>
                <w:color w:val="000000"/>
                <w:sz w:val="28"/>
                <w:szCs w:val="28"/>
              </w:rPr>
            </w:pPr>
          </w:p>
        </w:tc>
        <w:tc>
          <w:tcPr>
            <w:tcW w:w="1134"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201</w:t>
            </w:r>
            <w:r>
              <w:rPr>
                <w:b/>
                <w:bCs/>
                <w:sz w:val="28"/>
                <w:szCs w:val="28"/>
              </w:rPr>
              <w:t>5</w:t>
            </w:r>
          </w:p>
        </w:tc>
        <w:tc>
          <w:tcPr>
            <w:tcW w:w="1116" w:type="dxa"/>
            <w:tcBorders>
              <w:top w:val="single" w:sz="4" w:space="0" w:color="auto"/>
              <w:left w:val="single" w:sz="4" w:space="0" w:color="auto"/>
              <w:bottom w:val="single" w:sz="4" w:space="0" w:color="auto"/>
              <w:right w:val="single" w:sz="4" w:space="0" w:color="auto"/>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201</w:t>
            </w:r>
            <w:r>
              <w:rPr>
                <w:b/>
                <w:bCs/>
                <w:sz w:val="28"/>
                <w:szCs w:val="28"/>
              </w:rPr>
              <w:t>6</w:t>
            </w:r>
          </w:p>
        </w:tc>
        <w:tc>
          <w:tcPr>
            <w:tcW w:w="1152"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201</w:t>
            </w:r>
            <w:r>
              <w:rPr>
                <w:b/>
                <w:bCs/>
                <w:sz w:val="28"/>
                <w:szCs w:val="28"/>
              </w:rPr>
              <w:t>7</w:t>
            </w:r>
          </w:p>
        </w:tc>
        <w:tc>
          <w:tcPr>
            <w:tcW w:w="1276"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b/>
                <w:bCs/>
                <w:color w:val="000000"/>
                <w:sz w:val="28"/>
                <w:szCs w:val="28"/>
              </w:rPr>
            </w:pPr>
            <w:r>
              <w:rPr>
                <w:b/>
                <w:bCs/>
                <w:sz w:val="28"/>
                <w:szCs w:val="28"/>
              </w:rPr>
              <w:t>2018</w:t>
            </w:r>
            <w:r w:rsidRPr="00A04002">
              <w:rPr>
                <w:b/>
                <w:bCs/>
                <w:sz w:val="28"/>
                <w:szCs w:val="28"/>
              </w:rPr>
              <w:t xml:space="preserve"> (план) </w:t>
            </w:r>
          </w:p>
        </w:tc>
      </w:tr>
      <w:tr w:rsidR="00804017" w:rsidRPr="00835D09" w:rsidTr="00C74AC3">
        <w:trPr>
          <w:trHeight w:val="570"/>
          <w:jc w:val="center"/>
        </w:trPr>
        <w:tc>
          <w:tcPr>
            <w:tcW w:w="960" w:type="dxa"/>
            <w:tcBorders>
              <w:top w:val="nil"/>
              <w:left w:val="single" w:sz="4" w:space="0" w:color="auto"/>
              <w:bottom w:val="single" w:sz="4" w:space="0" w:color="auto"/>
              <w:right w:val="single" w:sz="4" w:space="0" w:color="auto"/>
            </w:tcBorders>
            <w:noWrap/>
            <w:vAlign w:val="center"/>
          </w:tcPr>
          <w:p w:rsidR="00804017" w:rsidRPr="00A04002" w:rsidRDefault="00804017" w:rsidP="00C74AC3">
            <w:pPr>
              <w:widowControl w:val="0"/>
              <w:snapToGrid/>
              <w:jc w:val="center"/>
              <w:rPr>
                <w:b/>
                <w:bCs/>
                <w:color w:val="000000"/>
                <w:sz w:val="28"/>
                <w:szCs w:val="28"/>
              </w:rPr>
            </w:pPr>
            <w:r w:rsidRPr="00A04002">
              <w:rPr>
                <w:b/>
                <w:bCs/>
                <w:sz w:val="28"/>
                <w:szCs w:val="28"/>
              </w:rPr>
              <w:t>1.</w:t>
            </w:r>
          </w:p>
        </w:tc>
        <w:tc>
          <w:tcPr>
            <w:tcW w:w="3571"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 xml:space="preserve">Содержание </w:t>
            </w:r>
            <w:proofErr w:type="spellStart"/>
            <w:r w:rsidRPr="00A04002">
              <w:rPr>
                <w:b/>
                <w:bCs/>
                <w:sz w:val="28"/>
                <w:szCs w:val="28"/>
              </w:rPr>
              <w:t>улично</w:t>
            </w:r>
            <w:proofErr w:type="spellEnd"/>
            <w:r w:rsidRPr="00A04002">
              <w:rPr>
                <w:b/>
                <w:bCs/>
                <w:sz w:val="28"/>
                <w:szCs w:val="28"/>
              </w:rPr>
              <w:t xml:space="preserve"> - дорожной сети</w:t>
            </w:r>
          </w:p>
        </w:tc>
        <w:tc>
          <w:tcPr>
            <w:tcW w:w="1134" w:type="dxa"/>
            <w:tcBorders>
              <w:top w:val="nil"/>
              <w:left w:val="nil"/>
              <w:bottom w:val="single" w:sz="4" w:space="0" w:color="auto"/>
              <w:right w:val="single" w:sz="4" w:space="0" w:color="auto"/>
            </w:tcBorders>
            <w:vAlign w:val="center"/>
          </w:tcPr>
          <w:p w:rsidR="00804017" w:rsidRPr="007F4557" w:rsidRDefault="00804017" w:rsidP="00C74AC3">
            <w:pPr>
              <w:widowControl w:val="0"/>
              <w:snapToGrid/>
              <w:jc w:val="center"/>
              <w:rPr>
                <w:bCs/>
                <w:sz w:val="28"/>
                <w:szCs w:val="28"/>
              </w:rPr>
            </w:pPr>
            <w:r w:rsidRPr="007F4557">
              <w:rPr>
                <w:bCs/>
                <w:sz w:val="28"/>
                <w:szCs w:val="28"/>
              </w:rPr>
              <w:t>91,75</w:t>
            </w:r>
          </w:p>
        </w:tc>
        <w:tc>
          <w:tcPr>
            <w:tcW w:w="1116" w:type="dxa"/>
            <w:tcBorders>
              <w:top w:val="nil"/>
              <w:left w:val="single" w:sz="4" w:space="0" w:color="auto"/>
              <w:bottom w:val="single" w:sz="4" w:space="0" w:color="auto"/>
              <w:right w:val="single" w:sz="4" w:space="0" w:color="auto"/>
            </w:tcBorders>
            <w:vAlign w:val="center"/>
          </w:tcPr>
          <w:p w:rsidR="00804017" w:rsidRPr="007F4557" w:rsidRDefault="00804017" w:rsidP="00C74AC3">
            <w:pPr>
              <w:widowControl w:val="0"/>
              <w:snapToGrid/>
              <w:jc w:val="center"/>
              <w:rPr>
                <w:bCs/>
                <w:sz w:val="28"/>
                <w:szCs w:val="28"/>
              </w:rPr>
            </w:pPr>
            <w:r w:rsidRPr="007F4557">
              <w:rPr>
                <w:bCs/>
                <w:sz w:val="28"/>
                <w:szCs w:val="28"/>
              </w:rPr>
              <w:t>349,52</w:t>
            </w:r>
          </w:p>
        </w:tc>
        <w:tc>
          <w:tcPr>
            <w:tcW w:w="1152" w:type="dxa"/>
            <w:tcBorders>
              <w:top w:val="nil"/>
              <w:left w:val="nil"/>
              <w:bottom w:val="single" w:sz="4" w:space="0" w:color="auto"/>
              <w:right w:val="single" w:sz="4" w:space="0" w:color="auto"/>
            </w:tcBorders>
            <w:vAlign w:val="center"/>
          </w:tcPr>
          <w:p w:rsidR="00804017" w:rsidRPr="007F4557" w:rsidRDefault="00804017" w:rsidP="00C74AC3">
            <w:pPr>
              <w:widowControl w:val="0"/>
              <w:snapToGrid/>
              <w:jc w:val="center"/>
              <w:rPr>
                <w:bCs/>
                <w:sz w:val="28"/>
                <w:szCs w:val="28"/>
              </w:rPr>
            </w:pPr>
            <w:r w:rsidRPr="007F4557">
              <w:rPr>
                <w:bCs/>
                <w:sz w:val="28"/>
                <w:szCs w:val="28"/>
              </w:rPr>
              <w:t>479,0</w:t>
            </w:r>
          </w:p>
        </w:tc>
        <w:tc>
          <w:tcPr>
            <w:tcW w:w="1276" w:type="dxa"/>
            <w:tcBorders>
              <w:top w:val="nil"/>
              <w:left w:val="nil"/>
              <w:bottom w:val="single" w:sz="4" w:space="0" w:color="auto"/>
              <w:right w:val="single" w:sz="4" w:space="0" w:color="auto"/>
            </w:tcBorders>
            <w:vAlign w:val="center"/>
          </w:tcPr>
          <w:p w:rsidR="00804017" w:rsidRPr="007F4557" w:rsidRDefault="00804017" w:rsidP="00C74AC3">
            <w:pPr>
              <w:widowControl w:val="0"/>
              <w:snapToGrid/>
              <w:jc w:val="center"/>
              <w:rPr>
                <w:bCs/>
                <w:sz w:val="28"/>
                <w:szCs w:val="28"/>
              </w:rPr>
            </w:pPr>
            <w:r w:rsidRPr="007F4557">
              <w:rPr>
                <w:bCs/>
                <w:sz w:val="28"/>
                <w:szCs w:val="28"/>
              </w:rPr>
              <w:t>438,9</w:t>
            </w:r>
          </w:p>
        </w:tc>
      </w:tr>
      <w:tr w:rsidR="00804017" w:rsidRPr="00835D09" w:rsidTr="00C74AC3">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804017" w:rsidRPr="00A04002" w:rsidRDefault="00804017" w:rsidP="00C74AC3">
            <w:pPr>
              <w:widowControl w:val="0"/>
              <w:snapToGrid/>
              <w:jc w:val="center"/>
              <w:rPr>
                <w:bCs/>
                <w:color w:val="000000"/>
                <w:sz w:val="28"/>
                <w:szCs w:val="28"/>
              </w:rPr>
            </w:pPr>
            <w:r w:rsidRPr="00A04002">
              <w:rPr>
                <w:bCs/>
                <w:sz w:val="28"/>
                <w:szCs w:val="28"/>
              </w:rPr>
              <w:t>1.1.</w:t>
            </w:r>
          </w:p>
        </w:tc>
        <w:tc>
          <w:tcPr>
            <w:tcW w:w="3571"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color w:val="000000"/>
                <w:sz w:val="28"/>
                <w:szCs w:val="28"/>
              </w:rPr>
            </w:pPr>
            <w:r w:rsidRPr="00A04002">
              <w:rPr>
                <w:sz w:val="28"/>
                <w:szCs w:val="28"/>
              </w:rPr>
              <w:t>в т. ч. Бюджет поселения</w:t>
            </w:r>
          </w:p>
        </w:tc>
        <w:tc>
          <w:tcPr>
            <w:tcW w:w="1134" w:type="dxa"/>
            <w:tcBorders>
              <w:top w:val="nil"/>
              <w:left w:val="nil"/>
              <w:bottom w:val="single" w:sz="4" w:space="0" w:color="auto"/>
              <w:right w:val="single" w:sz="4" w:space="0" w:color="auto"/>
            </w:tcBorders>
            <w:vAlign w:val="center"/>
          </w:tcPr>
          <w:p w:rsidR="00804017" w:rsidRPr="007F4557" w:rsidRDefault="00804017" w:rsidP="00C74AC3">
            <w:pPr>
              <w:widowControl w:val="0"/>
              <w:snapToGrid/>
              <w:jc w:val="center"/>
              <w:rPr>
                <w:bCs/>
                <w:sz w:val="28"/>
                <w:szCs w:val="28"/>
              </w:rPr>
            </w:pPr>
            <w:r w:rsidRPr="007F4557">
              <w:rPr>
                <w:bCs/>
                <w:sz w:val="28"/>
                <w:szCs w:val="28"/>
              </w:rPr>
              <w:t>91,75</w:t>
            </w:r>
          </w:p>
        </w:tc>
        <w:tc>
          <w:tcPr>
            <w:tcW w:w="1116" w:type="dxa"/>
            <w:tcBorders>
              <w:top w:val="nil"/>
              <w:left w:val="single" w:sz="4" w:space="0" w:color="auto"/>
              <w:bottom w:val="single" w:sz="4" w:space="0" w:color="auto"/>
              <w:right w:val="single" w:sz="4" w:space="0" w:color="auto"/>
            </w:tcBorders>
            <w:vAlign w:val="center"/>
          </w:tcPr>
          <w:p w:rsidR="00804017" w:rsidRPr="00A50215" w:rsidRDefault="00804017" w:rsidP="00C74AC3">
            <w:pPr>
              <w:widowControl w:val="0"/>
              <w:snapToGrid/>
              <w:jc w:val="center"/>
              <w:rPr>
                <w:bCs/>
                <w:sz w:val="28"/>
                <w:szCs w:val="28"/>
              </w:rPr>
            </w:pPr>
            <w:r w:rsidRPr="00A50215">
              <w:rPr>
                <w:bCs/>
                <w:sz w:val="28"/>
                <w:szCs w:val="28"/>
              </w:rPr>
              <w:t>349,52</w:t>
            </w:r>
          </w:p>
        </w:tc>
        <w:tc>
          <w:tcPr>
            <w:tcW w:w="1152" w:type="dxa"/>
            <w:tcBorders>
              <w:top w:val="nil"/>
              <w:left w:val="nil"/>
              <w:bottom w:val="single" w:sz="4" w:space="0" w:color="auto"/>
              <w:right w:val="single" w:sz="4" w:space="0" w:color="auto"/>
            </w:tcBorders>
            <w:vAlign w:val="center"/>
          </w:tcPr>
          <w:p w:rsidR="00804017" w:rsidRPr="00A50215" w:rsidRDefault="00804017" w:rsidP="00C74AC3">
            <w:pPr>
              <w:widowControl w:val="0"/>
              <w:snapToGrid/>
              <w:jc w:val="center"/>
              <w:rPr>
                <w:bCs/>
                <w:sz w:val="28"/>
                <w:szCs w:val="28"/>
              </w:rPr>
            </w:pPr>
            <w:r w:rsidRPr="00A50215">
              <w:rPr>
                <w:bCs/>
                <w:sz w:val="28"/>
                <w:szCs w:val="28"/>
              </w:rPr>
              <w:t>479,0</w:t>
            </w:r>
          </w:p>
        </w:tc>
        <w:tc>
          <w:tcPr>
            <w:tcW w:w="1276" w:type="dxa"/>
            <w:tcBorders>
              <w:top w:val="nil"/>
              <w:left w:val="nil"/>
              <w:bottom w:val="single" w:sz="4" w:space="0" w:color="auto"/>
              <w:right w:val="single" w:sz="4" w:space="0" w:color="auto"/>
            </w:tcBorders>
            <w:vAlign w:val="center"/>
          </w:tcPr>
          <w:p w:rsidR="00804017" w:rsidRPr="00A50215" w:rsidRDefault="00804017" w:rsidP="00C74AC3">
            <w:pPr>
              <w:widowControl w:val="0"/>
              <w:snapToGrid/>
              <w:jc w:val="center"/>
              <w:rPr>
                <w:bCs/>
                <w:sz w:val="28"/>
                <w:szCs w:val="28"/>
              </w:rPr>
            </w:pPr>
            <w:r w:rsidRPr="00A50215">
              <w:rPr>
                <w:bCs/>
                <w:sz w:val="28"/>
                <w:szCs w:val="28"/>
              </w:rPr>
              <w:t>438,9</w:t>
            </w:r>
          </w:p>
        </w:tc>
      </w:tr>
      <w:tr w:rsidR="00804017" w:rsidRPr="00835D09" w:rsidTr="00C74AC3">
        <w:trPr>
          <w:trHeight w:val="300"/>
          <w:jc w:val="center"/>
        </w:trPr>
        <w:tc>
          <w:tcPr>
            <w:tcW w:w="960" w:type="dxa"/>
            <w:tcBorders>
              <w:top w:val="nil"/>
              <w:left w:val="single" w:sz="4" w:space="0" w:color="auto"/>
              <w:bottom w:val="single" w:sz="4" w:space="0" w:color="auto"/>
              <w:right w:val="single" w:sz="4" w:space="0" w:color="auto"/>
            </w:tcBorders>
            <w:noWrap/>
            <w:vAlign w:val="center"/>
          </w:tcPr>
          <w:p w:rsidR="00804017" w:rsidRPr="00A04002" w:rsidRDefault="00804017" w:rsidP="00C74AC3">
            <w:pPr>
              <w:widowControl w:val="0"/>
              <w:snapToGrid/>
              <w:jc w:val="center"/>
              <w:rPr>
                <w:b/>
                <w:bCs/>
                <w:color w:val="000000"/>
                <w:sz w:val="28"/>
                <w:szCs w:val="28"/>
              </w:rPr>
            </w:pPr>
            <w:r w:rsidRPr="00A04002">
              <w:rPr>
                <w:b/>
                <w:bCs/>
                <w:sz w:val="28"/>
                <w:szCs w:val="28"/>
              </w:rPr>
              <w:t>2.</w:t>
            </w:r>
          </w:p>
        </w:tc>
        <w:tc>
          <w:tcPr>
            <w:tcW w:w="3571"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b/>
                <w:bCs/>
                <w:color w:val="000000"/>
                <w:sz w:val="28"/>
                <w:szCs w:val="28"/>
              </w:rPr>
            </w:pPr>
            <w:r w:rsidRPr="00A04002">
              <w:rPr>
                <w:b/>
                <w:bCs/>
                <w:sz w:val="28"/>
                <w:szCs w:val="28"/>
              </w:rPr>
              <w:t>Ремонт дорог</w:t>
            </w:r>
          </w:p>
        </w:tc>
        <w:tc>
          <w:tcPr>
            <w:tcW w:w="1134" w:type="dxa"/>
            <w:tcBorders>
              <w:top w:val="nil"/>
              <w:left w:val="nil"/>
              <w:bottom w:val="single" w:sz="4" w:space="0" w:color="auto"/>
              <w:right w:val="single" w:sz="4" w:space="0" w:color="auto"/>
            </w:tcBorders>
            <w:vAlign w:val="center"/>
          </w:tcPr>
          <w:p w:rsidR="00804017" w:rsidRPr="00A04002" w:rsidRDefault="00804017" w:rsidP="00C74AC3">
            <w:pPr>
              <w:widowControl w:val="0"/>
              <w:snapToGrid/>
              <w:jc w:val="center"/>
              <w:rPr>
                <w:bCs/>
                <w:sz w:val="28"/>
                <w:szCs w:val="28"/>
              </w:rPr>
            </w:pPr>
            <w:r>
              <w:rPr>
                <w:bCs/>
                <w:sz w:val="28"/>
                <w:szCs w:val="28"/>
              </w:rPr>
              <w:t>1255,4</w:t>
            </w:r>
          </w:p>
        </w:tc>
        <w:tc>
          <w:tcPr>
            <w:tcW w:w="1116" w:type="dxa"/>
            <w:tcBorders>
              <w:top w:val="nil"/>
              <w:left w:val="single" w:sz="4" w:space="0" w:color="auto"/>
              <w:bottom w:val="single" w:sz="4" w:space="0" w:color="auto"/>
              <w:right w:val="single" w:sz="4" w:space="0" w:color="auto"/>
            </w:tcBorders>
            <w:vAlign w:val="center"/>
          </w:tcPr>
          <w:p w:rsidR="00804017" w:rsidRPr="00A04002" w:rsidRDefault="00804017" w:rsidP="00C74AC3">
            <w:pPr>
              <w:widowControl w:val="0"/>
              <w:snapToGrid/>
              <w:jc w:val="center"/>
              <w:rPr>
                <w:bCs/>
                <w:sz w:val="28"/>
                <w:szCs w:val="28"/>
              </w:rPr>
            </w:pPr>
            <w:r>
              <w:rPr>
                <w:bCs/>
                <w:sz w:val="28"/>
                <w:szCs w:val="28"/>
              </w:rPr>
              <w:t>2163,2</w:t>
            </w:r>
          </w:p>
        </w:tc>
        <w:tc>
          <w:tcPr>
            <w:tcW w:w="1152" w:type="dxa"/>
            <w:tcBorders>
              <w:top w:val="nil"/>
              <w:left w:val="nil"/>
              <w:bottom w:val="single" w:sz="4" w:space="0" w:color="auto"/>
              <w:right w:val="single" w:sz="4" w:space="0" w:color="auto"/>
            </w:tcBorders>
            <w:vAlign w:val="center"/>
          </w:tcPr>
          <w:p w:rsidR="00804017" w:rsidRPr="00A50215" w:rsidRDefault="00804017" w:rsidP="00C74AC3">
            <w:pPr>
              <w:widowControl w:val="0"/>
              <w:snapToGrid/>
              <w:jc w:val="center"/>
              <w:rPr>
                <w:bCs/>
                <w:sz w:val="28"/>
                <w:szCs w:val="28"/>
              </w:rPr>
            </w:pPr>
            <w:r w:rsidRPr="00A50215">
              <w:rPr>
                <w:bCs/>
                <w:sz w:val="28"/>
                <w:szCs w:val="28"/>
              </w:rPr>
              <w:t>2543,4</w:t>
            </w:r>
          </w:p>
        </w:tc>
        <w:tc>
          <w:tcPr>
            <w:tcW w:w="1276" w:type="dxa"/>
            <w:tcBorders>
              <w:top w:val="nil"/>
              <w:left w:val="nil"/>
              <w:bottom w:val="single" w:sz="4" w:space="0" w:color="auto"/>
              <w:right w:val="single" w:sz="4" w:space="0" w:color="auto"/>
            </w:tcBorders>
            <w:vAlign w:val="center"/>
          </w:tcPr>
          <w:p w:rsidR="00804017" w:rsidRPr="00A50215" w:rsidRDefault="00804017" w:rsidP="00C74AC3">
            <w:pPr>
              <w:widowControl w:val="0"/>
              <w:snapToGrid/>
              <w:jc w:val="center"/>
              <w:rPr>
                <w:bCs/>
                <w:sz w:val="28"/>
                <w:szCs w:val="28"/>
              </w:rPr>
            </w:pPr>
            <w:r w:rsidRPr="00A50215">
              <w:rPr>
                <w:bCs/>
                <w:sz w:val="28"/>
                <w:szCs w:val="28"/>
              </w:rPr>
              <w:t>353,9</w:t>
            </w:r>
          </w:p>
        </w:tc>
      </w:tr>
      <w:tr w:rsidR="00804017" w:rsidRPr="00835D09" w:rsidTr="00A50215">
        <w:trPr>
          <w:trHeight w:val="654"/>
          <w:jc w:val="center"/>
        </w:trPr>
        <w:tc>
          <w:tcPr>
            <w:tcW w:w="960" w:type="dxa"/>
            <w:tcBorders>
              <w:top w:val="nil"/>
              <w:left w:val="single" w:sz="4" w:space="0" w:color="auto"/>
              <w:bottom w:val="single" w:sz="4" w:space="0" w:color="auto"/>
              <w:right w:val="single" w:sz="4" w:space="0" w:color="auto"/>
            </w:tcBorders>
            <w:noWrap/>
            <w:vAlign w:val="center"/>
          </w:tcPr>
          <w:p w:rsidR="00804017" w:rsidRPr="00A04002" w:rsidRDefault="00804017" w:rsidP="00C74AC3">
            <w:pPr>
              <w:widowControl w:val="0"/>
              <w:snapToGrid/>
              <w:jc w:val="center"/>
              <w:rPr>
                <w:bCs/>
                <w:color w:val="000000"/>
                <w:sz w:val="28"/>
                <w:szCs w:val="28"/>
              </w:rPr>
            </w:pPr>
            <w:r w:rsidRPr="00A04002">
              <w:rPr>
                <w:bCs/>
                <w:sz w:val="28"/>
                <w:szCs w:val="28"/>
              </w:rPr>
              <w:t>2.1.</w:t>
            </w:r>
          </w:p>
        </w:tc>
        <w:tc>
          <w:tcPr>
            <w:tcW w:w="3571" w:type="dxa"/>
            <w:tcBorders>
              <w:top w:val="nil"/>
              <w:left w:val="nil"/>
              <w:bottom w:val="single" w:sz="4" w:space="0" w:color="auto"/>
              <w:right w:val="single" w:sz="4" w:space="0" w:color="auto"/>
            </w:tcBorders>
            <w:vAlign w:val="center"/>
          </w:tcPr>
          <w:p w:rsidR="00804017" w:rsidRPr="00A04002" w:rsidRDefault="00804017" w:rsidP="00A50215">
            <w:pPr>
              <w:widowControl w:val="0"/>
              <w:snapToGrid/>
              <w:rPr>
                <w:sz w:val="28"/>
                <w:szCs w:val="28"/>
              </w:rPr>
            </w:pPr>
            <w:r w:rsidRPr="00A04002">
              <w:rPr>
                <w:sz w:val="28"/>
                <w:szCs w:val="28"/>
              </w:rPr>
              <w:t>в т. ч. Бюджет поселения</w:t>
            </w:r>
          </w:p>
          <w:p w:rsidR="00804017" w:rsidRPr="00A04002" w:rsidRDefault="00804017" w:rsidP="00A50215">
            <w:pPr>
              <w:widowControl w:val="0"/>
              <w:snapToGrid/>
              <w:rPr>
                <w:color w:val="000000"/>
                <w:sz w:val="28"/>
                <w:szCs w:val="28"/>
              </w:rPr>
            </w:pPr>
            <w:r w:rsidRPr="00A04002">
              <w:rPr>
                <w:color w:val="000000"/>
                <w:sz w:val="28"/>
                <w:szCs w:val="28"/>
              </w:rPr>
              <w:t>Федеральный бюджет</w:t>
            </w:r>
          </w:p>
        </w:tc>
        <w:tc>
          <w:tcPr>
            <w:tcW w:w="1134" w:type="dxa"/>
            <w:tcBorders>
              <w:top w:val="nil"/>
              <w:left w:val="nil"/>
              <w:bottom w:val="single" w:sz="4" w:space="0" w:color="auto"/>
              <w:right w:val="single" w:sz="4" w:space="0" w:color="auto"/>
            </w:tcBorders>
            <w:vAlign w:val="center"/>
          </w:tcPr>
          <w:p w:rsidR="00804017" w:rsidRDefault="00804017" w:rsidP="00C74AC3">
            <w:pPr>
              <w:widowControl w:val="0"/>
              <w:snapToGrid/>
              <w:jc w:val="center"/>
              <w:rPr>
                <w:bCs/>
                <w:sz w:val="28"/>
                <w:szCs w:val="28"/>
              </w:rPr>
            </w:pPr>
            <w:r>
              <w:rPr>
                <w:bCs/>
                <w:sz w:val="28"/>
                <w:szCs w:val="28"/>
              </w:rPr>
              <w:t>29,5</w:t>
            </w:r>
          </w:p>
          <w:p w:rsidR="00804017" w:rsidRPr="00A04002" w:rsidRDefault="00804017" w:rsidP="00A50215">
            <w:pPr>
              <w:widowControl w:val="0"/>
              <w:snapToGrid/>
              <w:rPr>
                <w:bCs/>
                <w:sz w:val="28"/>
                <w:szCs w:val="28"/>
              </w:rPr>
            </w:pPr>
            <w:r>
              <w:rPr>
                <w:bCs/>
                <w:sz w:val="28"/>
                <w:szCs w:val="28"/>
              </w:rPr>
              <w:t>1145,9</w:t>
            </w:r>
          </w:p>
        </w:tc>
        <w:tc>
          <w:tcPr>
            <w:tcW w:w="1116" w:type="dxa"/>
            <w:tcBorders>
              <w:top w:val="nil"/>
              <w:left w:val="single" w:sz="4" w:space="0" w:color="auto"/>
              <w:bottom w:val="single" w:sz="4" w:space="0" w:color="auto"/>
              <w:right w:val="single" w:sz="4" w:space="0" w:color="auto"/>
            </w:tcBorders>
            <w:vAlign w:val="center"/>
          </w:tcPr>
          <w:p w:rsidR="00804017" w:rsidRDefault="00804017" w:rsidP="00C74AC3">
            <w:pPr>
              <w:widowControl w:val="0"/>
              <w:snapToGrid/>
              <w:jc w:val="center"/>
              <w:rPr>
                <w:bCs/>
                <w:sz w:val="28"/>
                <w:szCs w:val="28"/>
              </w:rPr>
            </w:pPr>
            <w:r>
              <w:rPr>
                <w:bCs/>
                <w:sz w:val="28"/>
                <w:szCs w:val="28"/>
              </w:rPr>
              <w:t>344,0</w:t>
            </w:r>
          </w:p>
          <w:p w:rsidR="00804017" w:rsidRPr="00A04002" w:rsidRDefault="00804017" w:rsidP="00A50215">
            <w:pPr>
              <w:widowControl w:val="0"/>
              <w:snapToGrid/>
              <w:rPr>
                <w:bCs/>
                <w:sz w:val="28"/>
                <w:szCs w:val="28"/>
              </w:rPr>
            </w:pPr>
            <w:r>
              <w:rPr>
                <w:bCs/>
                <w:sz w:val="28"/>
                <w:szCs w:val="28"/>
              </w:rPr>
              <w:t>1759,5</w:t>
            </w:r>
          </w:p>
        </w:tc>
        <w:tc>
          <w:tcPr>
            <w:tcW w:w="1152" w:type="dxa"/>
            <w:tcBorders>
              <w:top w:val="nil"/>
              <w:left w:val="nil"/>
              <w:bottom w:val="single" w:sz="4" w:space="0" w:color="auto"/>
              <w:right w:val="single" w:sz="4" w:space="0" w:color="auto"/>
            </w:tcBorders>
            <w:vAlign w:val="center"/>
          </w:tcPr>
          <w:p w:rsidR="00804017" w:rsidRPr="00A50215" w:rsidRDefault="00A50215" w:rsidP="005B3EAB">
            <w:pPr>
              <w:widowControl w:val="0"/>
              <w:snapToGrid/>
              <w:rPr>
                <w:bCs/>
                <w:sz w:val="28"/>
                <w:szCs w:val="28"/>
              </w:rPr>
            </w:pPr>
            <w:r w:rsidRPr="00A50215">
              <w:rPr>
                <w:bCs/>
                <w:sz w:val="28"/>
                <w:szCs w:val="28"/>
              </w:rPr>
              <w:t>127,2</w:t>
            </w:r>
          </w:p>
          <w:p w:rsidR="00804017" w:rsidRPr="00A50215" w:rsidRDefault="00804017" w:rsidP="00A50215">
            <w:pPr>
              <w:widowControl w:val="0"/>
              <w:snapToGrid/>
              <w:rPr>
                <w:bCs/>
                <w:sz w:val="28"/>
                <w:szCs w:val="28"/>
              </w:rPr>
            </w:pPr>
            <w:r w:rsidRPr="00A50215">
              <w:rPr>
                <w:bCs/>
                <w:sz w:val="28"/>
                <w:szCs w:val="28"/>
              </w:rPr>
              <w:t>2416,2</w:t>
            </w:r>
          </w:p>
        </w:tc>
        <w:tc>
          <w:tcPr>
            <w:tcW w:w="1276" w:type="dxa"/>
            <w:tcBorders>
              <w:top w:val="nil"/>
              <w:left w:val="nil"/>
              <w:bottom w:val="single" w:sz="4" w:space="0" w:color="auto"/>
              <w:right w:val="single" w:sz="4" w:space="0" w:color="auto"/>
            </w:tcBorders>
            <w:vAlign w:val="center"/>
          </w:tcPr>
          <w:p w:rsidR="00804017" w:rsidRPr="00A50215" w:rsidRDefault="00804017" w:rsidP="005B3EAB">
            <w:pPr>
              <w:ind w:right="240"/>
              <w:rPr>
                <w:sz w:val="24"/>
                <w:szCs w:val="24"/>
              </w:rPr>
            </w:pPr>
            <w:r>
              <w:rPr>
                <w:bCs/>
                <w:color w:val="00B050"/>
                <w:sz w:val="24"/>
                <w:szCs w:val="24"/>
              </w:rPr>
              <w:t xml:space="preserve"> </w:t>
            </w:r>
            <w:r w:rsidR="00A50215" w:rsidRPr="00A50215">
              <w:rPr>
                <w:bCs/>
                <w:sz w:val="24"/>
                <w:szCs w:val="24"/>
              </w:rPr>
              <w:t>353,9</w:t>
            </w:r>
            <w:r w:rsidRPr="00A50215">
              <w:rPr>
                <w:bCs/>
                <w:sz w:val="24"/>
                <w:szCs w:val="24"/>
              </w:rPr>
              <w:t xml:space="preserve">          </w:t>
            </w:r>
          </w:p>
        </w:tc>
      </w:tr>
    </w:tbl>
    <w:p w:rsidR="00804017" w:rsidRPr="00A04002" w:rsidRDefault="00804017" w:rsidP="008C1D1C">
      <w:pPr>
        <w:snapToGrid/>
        <w:rPr>
          <w:color w:val="000000"/>
          <w:sz w:val="28"/>
          <w:szCs w:val="28"/>
        </w:rPr>
      </w:pPr>
    </w:p>
    <w:p w:rsidR="00804017" w:rsidRPr="00A04002" w:rsidRDefault="00804017" w:rsidP="008C1D1C">
      <w:pPr>
        <w:pStyle w:val="a6"/>
        <w:suppressAutoHyphens/>
        <w:jc w:val="both"/>
        <w:rPr>
          <w:rFonts w:ascii="Times New Roman" w:hAnsi="Times New Roman"/>
          <w:sz w:val="28"/>
          <w:szCs w:val="28"/>
          <w:lang w:eastAsia="ar-SA"/>
        </w:rPr>
      </w:pPr>
      <w:r w:rsidRPr="00A04002">
        <w:rPr>
          <w:rFonts w:ascii="Times New Roman" w:hAnsi="Times New Roman"/>
          <w:sz w:val="28"/>
          <w:szCs w:val="28"/>
          <w:lang w:eastAsia="ar-SA"/>
        </w:rPr>
        <w:t xml:space="preserve">          Содержание и ремонт муниципальных дорог осуществляется по договорам, капитальный ремонт дорог выполняется в плановом порядке на основании договоров, заключенных по результатам проведения аукционов в объёме выделенных денежных средств.</w:t>
      </w:r>
    </w:p>
    <w:p w:rsidR="00804017" w:rsidRPr="00A04002" w:rsidRDefault="00804017" w:rsidP="008C1D1C">
      <w:pPr>
        <w:pStyle w:val="ConsPlusNormal"/>
        <w:widowControl/>
        <w:ind w:firstLine="708"/>
        <w:jc w:val="both"/>
        <w:rPr>
          <w:rFonts w:ascii="Times New Roman" w:hAnsi="Times New Roman"/>
          <w:b/>
          <w:bCs/>
          <w:sz w:val="28"/>
          <w:szCs w:val="28"/>
        </w:rPr>
      </w:pP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b/>
          <w:bCs/>
          <w:sz w:val="28"/>
          <w:szCs w:val="28"/>
          <w:lang w:val="en-US"/>
        </w:rPr>
        <w:t>III</w:t>
      </w:r>
      <w:r w:rsidRPr="00A04002">
        <w:rPr>
          <w:rFonts w:ascii="Times New Roman" w:hAnsi="Times New Roman"/>
          <w:b/>
          <w:bCs/>
          <w:sz w:val="28"/>
          <w:szCs w:val="28"/>
        </w:rPr>
        <w:t xml:space="preserve">. Прогноз транспортного спроса поселения, объемов и характера передвижения населения и перевозок грузов по видам транспорта, имеющегося на территории поселения. </w:t>
      </w:r>
    </w:p>
    <w:p w:rsidR="00804017" w:rsidRPr="00A04002" w:rsidRDefault="00804017" w:rsidP="008C1D1C">
      <w:pPr>
        <w:pStyle w:val="ConsPlusNormal"/>
        <w:widowControl/>
        <w:ind w:firstLine="708"/>
        <w:jc w:val="both"/>
        <w:rPr>
          <w:rFonts w:ascii="Times New Roman" w:hAnsi="Times New Roman"/>
          <w:b/>
          <w:bCs/>
          <w:sz w:val="28"/>
          <w:szCs w:val="28"/>
        </w:rPr>
      </w:pPr>
      <w:r w:rsidRPr="00A04002">
        <w:rPr>
          <w:rFonts w:ascii="Times New Roman" w:hAnsi="Times New Roman"/>
          <w:sz w:val="28"/>
          <w:szCs w:val="28"/>
        </w:rPr>
        <w:t xml:space="preserve"> </w:t>
      </w:r>
      <w:r w:rsidRPr="00A04002">
        <w:rPr>
          <w:rFonts w:ascii="Times New Roman" w:hAnsi="Times New Roman"/>
          <w:b/>
          <w:sz w:val="28"/>
          <w:szCs w:val="28"/>
        </w:rPr>
        <w:t>3</w:t>
      </w:r>
      <w:r w:rsidRPr="00A04002">
        <w:rPr>
          <w:rFonts w:ascii="Times New Roman" w:hAnsi="Times New Roman"/>
          <w:b/>
          <w:bCs/>
          <w:sz w:val="28"/>
          <w:szCs w:val="28"/>
        </w:rPr>
        <w:t>.1. Прогноз социально-экономического и градостроительного развития поселения.</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При анализе показателей текущего уровня социально-экономического и градостроительного развития</w:t>
      </w:r>
      <w:r>
        <w:rPr>
          <w:rFonts w:ascii="Times New Roman" w:hAnsi="Times New Roman"/>
          <w:sz w:val="28"/>
          <w:szCs w:val="28"/>
        </w:rPr>
        <w:t xml:space="preserve"> Ново Балкарского</w:t>
      </w:r>
      <w:r w:rsidRPr="00D43594">
        <w:rPr>
          <w:sz w:val="28"/>
          <w:szCs w:val="28"/>
        </w:rPr>
        <w:t xml:space="preserve"> </w:t>
      </w:r>
      <w:r w:rsidRPr="00A04002">
        <w:rPr>
          <w:rFonts w:ascii="Times New Roman" w:hAnsi="Times New Roman"/>
          <w:sz w:val="28"/>
          <w:szCs w:val="28"/>
        </w:rPr>
        <w:t xml:space="preserve"> сельского поселения, отмечается следующее: </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 транспортная доступность населенных пунктов поселения ниже среднего;</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 доходы населения – ниже среднего. Средняя заработная плата населения за 201</w:t>
      </w:r>
      <w:r>
        <w:rPr>
          <w:rFonts w:ascii="Times New Roman" w:hAnsi="Times New Roman"/>
          <w:sz w:val="28"/>
          <w:szCs w:val="28"/>
        </w:rPr>
        <w:t>7</w:t>
      </w:r>
      <w:r w:rsidRPr="00A04002">
        <w:rPr>
          <w:rFonts w:ascii="Times New Roman" w:hAnsi="Times New Roman"/>
          <w:sz w:val="28"/>
          <w:szCs w:val="28"/>
        </w:rPr>
        <w:t xml:space="preserve"> год </w:t>
      </w:r>
      <w:r w:rsidRPr="00AA4B99">
        <w:rPr>
          <w:rFonts w:ascii="Times New Roman" w:hAnsi="Times New Roman"/>
          <w:sz w:val="28"/>
          <w:szCs w:val="28"/>
        </w:rPr>
        <w:t>составила 10000</w:t>
      </w:r>
      <w:r w:rsidRPr="00A04002">
        <w:rPr>
          <w:rFonts w:ascii="Times New Roman" w:hAnsi="Times New Roman"/>
          <w:sz w:val="28"/>
          <w:szCs w:val="28"/>
        </w:rPr>
        <w:t xml:space="preserve">  руб.</w:t>
      </w:r>
    </w:p>
    <w:p w:rsidR="00804017" w:rsidRPr="00A04002" w:rsidRDefault="00804017" w:rsidP="008C1D1C">
      <w:pPr>
        <w:pStyle w:val="ConsPlusNormal"/>
        <w:widowControl/>
        <w:ind w:firstLine="0"/>
        <w:jc w:val="both"/>
        <w:rPr>
          <w:rFonts w:ascii="Times New Roman" w:hAnsi="Times New Roman"/>
          <w:b/>
          <w:bCs/>
          <w:sz w:val="28"/>
          <w:szCs w:val="28"/>
        </w:rPr>
      </w:pPr>
    </w:p>
    <w:p w:rsidR="00804017" w:rsidRPr="00A04002" w:rsidRDefault="00804017" w:rsidP="008C1D1C">
      <w:pPr>
        <w:pStyle w:val="ConsPlusNormal"/>
        <w:widowControl/>
        <w:ind w:firstLine="0"/>
        <w:jc w:val="both"/>
        <w:rPr>
          <w:rFonts w:ascii="Times New Roman" w:hAnsi="Times New Roman"/>
          <w:b/>
          <w:bCs/>
          <w:sz w:val="28"/>
          <w:szCs w:val="28"/>
        </w:rPr>
      </w:pPr>
      <w:r w:rsidRPr="00A04002">
        <w:rPr>
          <w:rFonts w:ascii="Times New Roman" w:hAnsi="Times New Roman"/>
          <w:b/>
          <w:bCs/>
          <w:sz w:val="28"/>
          <w:szCs w:val="28"/>
        </w:rPr>
        <w:t xml:space="preserve">          Демографический прогноз</w:t>
      </w:r>
    </w:p>
    <w:p w:rsidR="00804017" w:rsidRPr="00A04002" w:rsidRDefault="00804017" w:rsidP="008C1D1C">
      <w:pPr>
        <w:snapToGrid/>
        <w:spacing w:before="120"/>
        <w:ind w:firstLine="567"/>
        <w:jc w:val="both"/>
        <w:rPr>
          <w:color w:val="000000"/>
          <w:sz w:val="28"/>
          <w:szCs w:val="28"/>
        </w:rPr>
      </w:pPr>
      <w:r w:rsidRPr="00A04002">
        <w:rPr>
          <w:sz w:val="28"/>
          <w:szCs w:val="28"/>
        </w:rPr>
        <w:t xml:space="preserve">Причинами низкого естественного прироста численности населения являются многие факторы, в том числе низкий уровень жизни, не занятость, не </w:t>
      </w:r>
      <w:r w:rsidRPr="00A04002">
        <w:rPr>
          <w:sz w:val="28"/>
          <w:szCs w:val="28"/>
        </w:rPr>
        <w:lastRenderedPageBreak/>
        <w:t>о</w:t>
      </w:r>
      <w:r w:rsidRPr="00A04002">
        <w:rPr>
          <w:color w:val="000000"/>
          <w:sz w:val="28"/>
          <w:szCs w:val="28"/>
        </w:rPr>
        <w:t>беспеченность школами, детскими дошкольными учреждениями, низкое качество предоставления медицинских услуг,  дорогами и др.</w:t>
      </w:r>
    </w:p>
    <w:p w:rsidR="00804017" w:rsidRPr="00A04002" w:rsidRDefault="00804017" w:rsidP="008C1D1C">
      <w:pPr>
        <w:pStyle w:val="ConsPlusNonformat"/>
        <w:ind w:firstLine="540"/>
        <w:jc w:val="both"/>
        <w:rPr>
          <w:rFonts w:ascii="Times New Roman" w:hAnsi="Times New Roman" w:cs="Times New Roman"/>
          <w:sz w:val="28"/>
          <w:szCs w:val="28"/>
        </w:rPr>
      </w:pPr>
      <w:r w:rsidRPr="00A04002">
        <w:rPr>
          <w:rFonts w:ascii="Times New Roman" w:hAnsi="Times New Roman" w:cs="Times New Roman"/>
          <w:sz w:val="28"/>
          <w:szCs w:val="28"/>
        </w:rPr>
        <w:t>Малочисленное население</w:t>
      </w:r>
      <w:r>
        <w:rPr>
          <w:rFonts w:ascii="Times New Roman" w:hAnsi="Times New Roman" w:cs="Times New Roman"/>
          <w:sz w:val="28"/>
          <w:szCs w:val="28"/>
        </w:rPr>
        <w:t xml:space="preserve"> сельского поселения Новая Балкария</w:t>
      </w:r>
      <w:r w:rsidRPr="00A04002">
        <w:rPr>
          <w:rFonts w:ascii="Times New Roman" w:hAnsi="Times New Roman" w:cs="Times New Roman"/>
          <w:sz w:val="28"/>
          <w:szCs w:val="28"/>
        </w:rPr>
        <w:t xml:space="preserve"> в большей своей массе, с</w:t>
      </w:r>
      <w:r>
        <w:rPr>
          <w:rFonts w:ascii="Times New Roman" w:hAnsi="Times New Roman" w:cs="Times New Roman"/>
          <w:sz w:val="28"/>
          <w:szCs w:val="28"/>
        </w:rPr>
        <w:t>осредоточено в</w:t>
      </w:r>
      <w:r w:rsidR="00A50215">
        <w:rPr>
          <w:rFonts w:ascii="Times New Roman" w:hAnsi="Times New Roman" w:cs="Times New Roman"/>
          <w:sz w:val="28"/>
          <w:szCs w:val="28"/>
        </w:rPr>
        <w:t xml:space="preserve"> с</w:t>
      </w:r>
      <w:proofErr w:type="gramStart"/>
      <w:r w:rsidR="00A50215">
        <w:rPr>
          <w:rFonts w:ascii="Times New Roman" w:hAnsi="Times New Roman" w:cs="Times New Roman"/>
          <w:sz w:val="28"/>
          <w:szCs w:val="28"/>
        </w:rPr>
        <w:t>.Н</w:t>
      </w:r>
      <w:proofErr w:type="gramEnd"/>
      <w:r w:rsidR="00A50215">
        <w:rPr>
          <w:rFonts w:ascii="Times New Roman" w:hAnsi="Times New Roman" w:cs="Times New Roman"/>
          <w:sz w:val="28"/>
          <w:szCs w:val="28"/>
        </w:rPr>
        <w:t xml:space="preserve">овая Балкария , 11  человек  </w:t>
      </w:r>
      <w:r>
        <w:rPr>
          <w:rFonts w:ascii="Times New Roman" w:hAnsi="Times New Roman" w:cs="Times New Roman"/>
          <w:sz w:val="28"/>
          <w:szCs w:val="28"/>
        </w:rPr>
        <w:t xml:space="preserve">п. </w:t>
      </w:r>
      <w:proofErr w:type="spellStart"/>
      <w:r>
        <w:rPr>
          <w:rFonts w:ascii="Times New Roman" w:hAnsi="Times New Roman" w:cs="Times New Roman"/>
          <w:sz w:val="28"/>
          <w:szCs w:val="28"/>
        </w:rPr>
        <w:t>Шикулей</w:t>
      </w:r>
      <w:proofErr w:type="spellEnd"/>
      <w:r w:rsidRPr="00A0400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Увеличение рождаемости предполагается за счет: - предоставления материнского (семейного) капитала при рождении второго и последующих детей. Денежные средства можно будет направить либо на образование ребенка, либо на приобретение жилья, либо на формирование накопительной части пенсии матери.</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В период реализации программы прогнозируется тенденция небольшого роста численности населения, обусловленная созданием комфортных социальных условий для проживания граждан, в том числе молодых семей, что в свою очередь будет способствовать восстановлению процессов естественного прироста населения.</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На расчетный срок существенных изменений в демографической ситуации поселения не предполагается.</w:t>
      </w:r>
    </w:p>
    <w:p w:rsidR="00804017" w:rsidRPr="00A04002" w:rsidRDefault="00804017" w:rsidP="008C1D1C">
      <w:pPr>
        <w:pStyle w:val="a4"/>
        <w:spacing w:before="0" w:beforeAutospacing="0" w:after="0" w:afterAutospacing="0"/>
        <w:ind w:firstLine="567"/>
        <w:jc w:val="both"/>
        <w:rPr>
          <w:b/>
          <w:bCs/>
          <w:sz w:val="28"/>
          <w:szCs w:val="28"/>
        </w:rPr>
      </w:pPr>
    </w:p>
    <w:p w:rsidR="00804017" w:rsidRPr="00A04002" w:rsidRDefault="00804017" w:rsidP="008C1D1C">
      <w:pPr>
        <w:pStyle w:val="a4"/>
        <w:spacing w:before="0" w:beforeAutospacing="0" w:after="0" w:afterAutospacing="0"/>
        <w:ind w:firstLine="567"/>
        <w:jc w:val="both"/>
        <w:rPr>
          <w:b/>
          <w:bCs/>
          <w:sz w:val="28"/>
          <w:szCs w:val="28"/>
        </w:rPr>
      </w:pPr>
      <w:r w:rsidRPr="00A04002">
        <w:rPr>
          <w:b/>
          <w:bCs/>
          <w:sz w:val="28"/>
          <w:szCs w:val="28"/>
        </w:rPr>
        <w:t xml:space="preserve">Экономический прогноз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 xml:space="preserve">Развитие </w:t>
      </w:r>
      <w:r>
        <w:rPr>
          <w:sz w:val="28"/>
          <w:szCs w:val="28"/>
        </w:rPr>
        <w:t>Ново Балкарского</w:t>
      </w:r>
      <w:r w:rsidRPr="00A04002">
        <w:rPr>
          <w:sz w:val="28"/>
          <w:szCs w:val="28"/>
        </w:rPr>
        <w:t xml:space="preserve"> сельского поселения по вероятностному сценарию учитывает развитие следующих приоритетных секторов экономики: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 xml:space="preserve">- сельского хозяйства;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 xml:space="preserve">- инфраструктуры, прежде всего, в сетевых отраслях: ЖКХ,  дорожной сети, транспорте,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Устойчивое экономическое развитие сельского поселения</w:t>
      </w:r>
      <w:r>
        <w:rPr>
          <w:sz w:val="28"/>
          <w:szCs w:val="28"/>
        </w:rPr>
        <w:t xml:space="preserve"> Новая Балкария </w:t>
      </w:r>
      <w:r w:rsidRPr="00A04002">
        <w:rPr>
          <w:sz w:val="28"/>
          <w:szCs w:val="28"/>
        </w:rPr>
        <w:t xml:space="preserve"> в перспективе, может быть достигнуто за счет развития малого предпринимательства и сельского хозяйства.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 xml:space="preserve">Мероприятия по направлению развития малого предпринимательства: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 оказание организационной и консультативной помощи начинающим предпринимателям;</w:t>
      </w:r>
    </w:p>
    <w:p w:rsidR="00A50215" w:rsidRDefault="00804017" w:rsidP="008C1D1C">
      <w:pPr>
        <w:pStyle w:val="a4"/>
        <w:spacing w:before="0" w:beforeAutospacing="0" w:after="0" w:afterAutospacing="0"/>
        <w:ind w:firstLine="567"/>
        <w:jc w:val="both"/>
        <w:rPr>
          <w:sz w:val="28"/>
          <w:szCs w:val="28"/>
        </w:rPr>
      </w:pPr>
      <w:r w:rsidRPr="00A04002">
        <w:rPr>
          <w:sz w:val="28"/>
          <w:szCs w:val="28"/>
        </w:rPr>
        <w:t>- расширение информационно-консультационного поля в сфере предпринимательства. По итоговой характеристике социально-экономического развития поселение можно рассматривать как: - перспективное для частных инвестиций, что обосновывается небольшим ростом экономики, средним уровнем доходов населений;</w:t>
      </w:r>
      <w:r w:rsidR="00A50215">
        <w:rPr>
          <w:sz w:val="28"/>
          <w:szCs w:val="28"/>
        </w:rPr>
        <w:t xml:space="preserve">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 xml:space="preserve"> - имеющее потенциал социально-экономического развития, способное самостоятельно и с привлечением средств вышестоящих бюджетов обеспечить минимальные стандарты жизни населения, что приведет в будущем к повышению инвестиционной привлекательности территории. Одним из важных направлений специализации экономики поселения является сельское хозяйство. В перспективе возрастет доля таких направлений как транспортные услуги, торговля, социальное обслуживание, малое предпринимательство.</w:t>
      </w:r>
    </w:p>
    <w:p w:rsidR="00804017" w:rsidRPr="00A04002" w:rsidRDefault="00804017" w:rsidP="008C1D1C">
      <w:pPr>
        <w:pStyle w:val="a4"/>
        <w:spacing w:before="0" w:beforeAutospacing="0" w:after="0" w:afterAutospacing="0"/>
        <w:ind w:firstLine="567"/>
        <w:jc w:val="both"/>
        <w:rPr>
          <w:sz w:val="28"/>
          <w:szCs w:val="28"/>
        </w:rPr>
      </w:pPr>
    </w:p>
    <w:p w:rsidR="00804017" w:rsidRPr="00A04002" w:rsidRDefault="00804017" w:rsidP="008C1D1C">
      <w:pPr>
        <w:pStyle w:val="a4"/>
        <w:spacing w:before="0" w:beforeAutospacing="0" w:after="0" w:afterAutospacing="0"/>
        <w:ind w:firstLine="567"/>
        <w:jc w:val="both"/>
        <w:rPr>
          <w:b/>
          <w:bCs/>
          <w:sz w:val="28"/>
          <w:szCs w:val="28"/>
        </w:rPr>
      </w:pPr>
      <w:r w:rsidRPr="00A04002">
        <w:rPr>
          <w:b/>
          <w:bCs/>
          <w:sz w:val="28"/>
          <w:szCs w:val="28"/>
        </w:rPr>
        <w:lastRenderedPageBreak/>
        <w:t>3.2 Прогноз транспортного спроса сельского поселения</w:t>
      </w:r>
      <w:r>
        <w:rPr>
          <w:b/>
          <w:bCs/>
          <w:sz w:val="28"/>
          <w:szCs w:val="28"/>
        </w:rPr>
        <w:t xml:space="preserve"> Новая Балкария</w:t>
      </w:r>
      <w:r w:rsidRPr="00A04002">
        <w:rPr>
          <w:b/>
          <w:bCs/>
          <w:sz w:val="28"/>
          <w:szCs w:val="28"/>
        </w:rPr>
        <w:t xml:space="preserve"> объемов и характера передвижения и перевозок грузов по видам транспорта, имеющегося на территории поселения. </w:t>
      </w:r>
    </w:p>
    <w:p w:rsidR="00804017" w:rsidRDefault="00804017" w:rsidP="008C1D1C">
      <w:pPr>
        <w:pStyle w:val="a4"/>
        <w:spacing w:before="0" w:beforeAutospacing="0" w:after="0" w:afterAutospacing="0"/>
        <w:ind w:firstLine="567"/>
        <w:jc w:val="both"/>
        <w:rPr>
          <w:sz w:val="28"/>
          <w:szCs w:val="28"/>
        </w:rPr>
      </w:pPr>
      <w:r w:rsidRPr="00A04002">
        <w:rPr>
          <w:sz w:val="28"/>
          <w:szCs w:val="28"/>
        </w:rPr>
        <w:t>Демографическая ситуация в поселении позволяет сделать вывод, что значительного изменения транспортного спроса, объемов и характера передвижения населения на территории сельского поселения</w:t>
      </w:r>
      <w:r>
        <w:rPr>
          <w:sz w:val="28"/>
          <w:szCs w:val="28"/>
        </w:rPr>
        <w:t xml:space="preserve"> Новая Балкария</w:t>
      </w:r>
      <w:r w:rsidRPr="00A04002">
        <w:rPr>
          <w:sz w:val="28"/>
          <w:szCs w:val="28"/>
        </w:rPr>
        <w:t xml:space="preserve"> не планируется. </w:t>
      </w:r>
    </w:p>
    <w:p w:rsidR="00804017" w:rsidRPr="00A04002" w:rsidRDefault="00804017" w:rsidP="008C1D1C">
      <w:pPr>
        <w:pStyle w:val="a4"/>
        <w:spacing w:before="0" w:beforeAutospacing="0" w:after="0" w:afterAutospacing="0"/>
        <w:ind w:firstLine="567"/>
        <w:jc w:val="both"/>
        <w:rPr>
          <w:sz w:val="28"/>
          <w:szCs w:val="28"/>
        </w:rPr>
      </w:pPr>
      <w:r w:rsidRPr="00A04002">
        <w:rPr>
          <w:sz w:val="28"/>
          <w:szCs w:val="28"/>
        </w:rPr>
        <w:t>При этом предприятия и организации, предоставляющие автотранспортные услуги населению, обязаны систематически, не реже 1 раза в 5 лет, организовывать обследования пассажиропотока. Полученный в результате обследования материал служит основанием для корректировки маршрутной схемы отдельных маршрутов, составления расписания движения автобусов, организации укороченных маршрутов. Обследование пассажиропотоков проводится в соответствии с действующими нормативными документами. В связи с отсутствием предприятий на территории Поселения интенсивность грузового транспорта незначительная и на расчетный срок сильно не изменится.</w:t>
      </w:r>
    </w:p>
    <w:p w:rsidR="00804017" w:rsidRPr="00A04002" w:rsidRDefault="00804017" w:rsidP="008C1D1C">
      <w:pPr>
        <w:pStyle w:val="ConsPlusNormal"/>
        <w:widowControl/>
        <w:ind w:firstLine="708"/>
        <w:jc w:val="both"/>
        <w:rPr>
          <w:rFonts w:ascii="Times New Roman" w:hAnsi="Times New Roman"/>
          <w:b/>
          <w:sz w:val="28"/>
          <w:szCs w:val="28"/>
        </w:rPr>
      </w:pPr>
      <w:r w:rsidRPr="00A04002">
        <w:rPr>
          <w:rFonts w:ascii="Times New Roman" w:hAnsi="Times New Roman"/>
          <w:b/>
          <w:sz w:val="28"/>
          <w:szCs w:val="28"/>
        </w:rPr>
        <w:t>3.3. Прогноз развития транспортно инфраструктуры по видам транспорта.</w:t>
      </w:r>
    </w:p>
    <w:p w:rsidR="00804017"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 xml:space="preserve">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w:t>
      </w:r>
      <w:proofErr w:type="gramStart"/>
      <w:r w:rsidRPr="00A04002">
        <w:rPr>
          <w:rFonts w:ascii="Times New Roman" w:hAnsi="Times New Roman"/>
          <w:sz w:val="28"/>
          <w:szCs w:val="28"/>
        </w:rPr>
        <w:t>автомобильный</w:t>
      </w:r>
      <w:proofErr w:type="gramEnd"/>
      <w:r w:rsidRPr="00A04002">
        <w:rPr>
          <w:rFonts w:ascii="Times New Roman" w:hAnsi="Times New Roman"/>
          <w:sz w:val="28"/>
          <w:szCs w:val="28"/>
        </w:rPr>
        <w:t xml:space="preserve">. </w:t>
      </w:r>
      <w:proofErr w:type="gramStart"/>
      <w:r w:rsidRPr="00A04002">
        <w:rPr>
          <w:rFonts w:ascii="Times New Roman" w:hAnsi="Times New Roman"/>
          <w:sz w:val="28"/>
          <w:szCs w:val="28"/>
        </w:rPr>
        <w:t>Транспортная связь с районным, областным и населенными пунктами будет осуществляться общественным транспортом (автобусное сообщение) и личным транспортом, внутри населенных пунктов личным транспортом и пешеходное сообщение.</w:t>
      </w:r>
      <w:proofErr w:type="gramEnd"/>
    </w:p>
    <w:p w:rsidR="00A50215" w:rsidRPr="002D1104" w:rsidRDefault="00A50215" w:rsidP="008C1D1C">
      <w:pPr>
        <w:pStyle w:val="ConsPlusNormal"/>
        <w:widowControl/>
        <w:ind w:firstLine="708"/>
        <w:jc w:val="both"/>
        <w:rPr>
          <w:rFonts w:ascii="Times New Roman" w:hAnsi="Times New Roman"/>
          <w:sz w:val="28"/>
          <w:szCs w:val="28"/>
        </w:rPr>
      </w:pPr>
    </w:p>
    <w:p w:rsidR="00804017" w:rsidRPr="00A04002" w:rsidRDefault="00804017" w:rsidP="008C1D1C">
      <w:pPr>
        <w:pStyle w:val="ConsPlusNormal"/>
        <w:widowControl/>
        <w:ind w:firstLine="708"/>
        <w:jc w:val="both"/>
        <w:rPr>
          <w:rFonts w:ascii="Times New Roman" w:hAnsi="Times New Roman"/>
          <w:b/>
          <w:sz w:val="28"/>
          <w:szCs w:val="28"/>
        </w:rPr>
      </w:pPr>
      <w:r w:rsidRPr="00A04002">
        <w:rPr>
          <w:rFonts w:ascii="Times New Roman" w:hAnsi="Times New Roman"/>
          <w:b/>
          <w:sz w:val="28"/>
          <w:szCs w:val="28"/>
        </w:rPr>
        <w:t>3.4. Прогноз развития дорожной сети поселения.</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Основными направлениями развития  дорожной сети поселения в период реализации Программы будет являться сохранение и увеличение протяженности автомобильных дорог общего пользования, соответствующих нормативным требованиям, за счет ремонта и капитального ремонта,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p>
    <w:p w:rsidR="00804017" w:rsidRPr="00A04002" w:rsidRDefault="00804017" w:rsidP="008C1D1C">
      <w:pPr>
        <w:pStyle w:val="ConsPlusNormal"/>
        <w:widowControl/>
        <w:ind w:firstLine="708"/>
        <w:jc w:val="both"/>
        <w:rPr>
          <w:rFonts w:ascii="Times New Roman" w:hAnsi="Times New Roman"/>
          <w:b/>
          <w:sz w:val="28"/>
          <w:szCs w:val="28"/>
        </w:rPr>
      </w:pPr>
      <w:r w:rsidRPr="00A04002">
        <w:rPr>
          <w:rFonts w:ascii="Times New Roman" w:hAnsi="Times New Roman"/>
          <w:b/>
          <w:sz w:val="28"/>
          <w:szCs w:val="28"/>
        </w:rPr>
        <w:t>3.5. Прогноз уровня автомобилизации, параметров дорожного движения.</w:t>
      </w:r>
    </w:p>
    <w:p w:rsidR="00804017" w:rsidRPr="00A04002" w:rsidRDefault="00804017" w:rsidP="008C1D1C">
      <w:pPr>
        <w:pStyle w:val="ConsPlusNormal"/>
        <w:widowControl/>
        <w:ind w:firstLine="420"/>
        <w:jc w:val="both"/>
        <w:rPr>
          <w:rFonts w:ascii="Times New Roman" w:hAnsi="Times New Roman"/>
          <w:sz w:val="28"/>
          <w:szCs w:val="28"/>
        </w:rPr>
      </w:pPr>
      <w:r w:rsidRPr="00A04002">
        <w:rPr>
          <w:rFonts w:ascii="Times New Roman" w:hAnsi="Times New Roman"/>
          <w:sz w:val="28"/>
          <w:szCs w:val="28"/>
        </w:rPr>
        <w:t>При сохранившейся тенденции к увеличению уровня автомобилизации населения, с учетом прогнозируемого увеличения количества транспортных средств, без изменения пропускной способности дорог, предполагается повышение интенсивности движения по основным направлениям к объектам тяготения.</w:t>
      </w:r>
    </w:p>
    <w:p w:rsidR="00804017" w:rsidRDefault="00804017" w:rsidP="008C1D1C">
      <w:pPr>
        <w:pStyle w:val="ConsPlusNormal"/>
        <w:widowControl/>
        <w:ind w:firstLine="0"/>
        <w:jc w:val="center"/>
        <w:rPr>
          <w:rFonts w:ascii="Times New Roman" w:hAnsi="Times New Roman"/>
          <w:b/>
          <w:sz w:val="28"/>
          <w:szCs w:val="28"/>
        </w:rPr>
      </w:pPr>
    </w:p>
    <w:p w:rsidR="005A69A9" w:rsidRDefault="005A69A9" w:rsidP="008C1D1C">
      <w:pPr>
        <w:pStyle w:val="ConsPlusNormal"/>
        <w:widowControl/>
        <w:ind w:firstLine="0"/>
        <w:jc w:val="center"/>
        <w:rPr>
          <w:rFonts w:ascii="Times New Roman" w:hAnsi="Times New Roman"/>
          <w:b/>
          <w:sz w:val="28"/>
          <w:szCs w:val="28"/>
        </w:rPr>
      </w:pPr>
    </w:p>
    <w:p w:rsidR="005A69A9" w:rsidRPr="00A04002" w:rsidRDefault="005A69A9" w:rsidP="008C1D1C">
      <w:pPr>
        <w:pStyle w:val="ConsPlusNormal"/>
        <w:widowControl/>
        <w:ind w:firstLine="0"/>
        <w:jc w:val="center"/>
        <w:rPr>
          <w:rFonts w:ascii="Times New Roman" w:hAnsi="Times New Roman"/>
          <w:b/>
          <w:sz w:val="28"/>
          <w:szCs w:val="28"/>
        </w:rPr>
      </w:pPr>
    </w:p>
    <w:p w:rsidR="00804017" w:rsidRPr="00A04002" w:rsidRDefault="00804017" w:rsidP="008C1D1C">
      <w:pPr>
        <w:pStyle w:val="ConsPlusNormal"/>
        <w:widowControl/>
        <w:ind w:firstLine="0"/>
        <w:jc w:val="center"/>
        <w:rPr>
          <w:rFonts w:ascii="Times New Roman" w:hAnsi="Times New Roman"/>
          <w:b/>
          <w:sz w:val="28"/>
          <w:szCs w:val="28"/>
        </w:rPr>
      </w:pPr>
      <w:r w:rsidRPr="00A04002">
        <w:rPr>
          <w:rFonts w:ascii="Times New Roman" w:hAnsi="Times New Roman"/>
          <w:b/>
          <w:sz w:val="28"/>
          <w:szCs w:val="28"/>
        </w:rPr>
        <w:lastRenderedPageBreak/>
        <w:t xml:space="preserve">Прогноз изменения уровня автомобилизации и количества автомобилей у населения на территории </w:t>
      </w:r>
      <w:r>
        <w:rPr>
          <w:rFonts w:ascii="Times New Roman" w:hAnsi="Times New Roman"/>
          <w:b/>
          <w:sz w:val="28"/>
          <w:szCs w:val="28"/>
        </w:rPr>
        <w:t xml:space="preserve"> </w:t>
      </w:r>
      <w:r w:rsidRPr="00A04002">
        <w:rPr>
          <w:rFonts w:ascii="Times New Roman" w:hAnsi="Times New Roman"/>
          <w:b/>
          <w:sz w:val="28"/>
          <w:szCs w:val="28"/>
        </w:rPr>
        <w:t>сельского поселения</w:t>
      </w:r>
      <w:r>
        <w:rPr>
          <w:rFonts w:ascii="Times New Roman" w:hAnsi="Times New Roman"/>
          <w:b/>
          <w:sz w:val="28"/>
          <w:szCs w:val="28"/>
        </w:rPr>
        <w:t xml:space="preserve"> Новая Балкария</w:t>
      </w:r>
    </w:p>
    <w:p w:rsidR="00804017" w:rsidRPr="00A04002" w:rsidRDefault="00804017" w:rsidP="008C1D1C">
      <w:pPr>
        <w:pStyle w:val="ConsPlusNormal"/>
        <w:widowControl/>
        <w:ind w:firstLine="420"/>
        <w:jc w:val="both"/>
        <w:rPr>
          <w:rFonts w:ascii="Times New Roman" w:hAnsi="Times New Roman"/>
          <w:sz w:val="28"/>
          <w:szCs w:val="28"/>
        </w:rPr>
      </w:pPr>
    </w:p>
    <w:tbl>
      <w:tblPr>
        <w:tblW w:w="10639" w:type="dxa"/>
        <w:jc w:val="center"/>
        <w:tblInd w:w="-502" w:type="dxa"/>
        <w:tblLook w:val="00A0"/>
      </w:tblPr>
      <w:tblGrid>
        <w:gridCol w:w="554"/>
        <w:gridCol w:w="3003"/>
        <w:gridCol w:w="1486"/>
        <w:gridCol w:w="1399"/>
        <w:gridCol w:w="1399"/>
        <w:gridCol w:w="1399"/>
        <w:gridCol w:w="1399"/>
      </w:tblGrid>
      <w:tr w:rsidR="00804017" w:rsidRPr="00A04002" w:rsidTr="00C74AC3">
        <w:trPr>
          <w:trHeight w:val="675"/>
          <w:jc w:val="center"/>
        </w:trPr>
        <w:tc>
          <w:tcPr>
            <w:tcW w:w="554" w:type="dxa"/>
            <w:tcBorders>
              <w:top w:val="single" w:sz="4" w:space="0" w:color="auto"/>
              <w:left w:val="single" w:sz="4" w:space="0" w:color="auto"/>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w:t>
            </w:r>
          </w:p>
        </w:tc>
        <w:tc>
          <w:tcPr>
            <w:tcW w:w="3003"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Показатели</w:t>
            </w:r>
          </w:p>
        </w:tc>
        <w:tc>
          <w:tcPr>
            <w:tcW w:w="1486"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201</w:t>
            </w:r>
            <w:r>
              <w:rPr>
                <w:b/>
                <w:bCs/>
                <w:color w:val="000000"/>
                <w:sz w:val="28"/>
                <w:szCs w:val="28"/>
              </w:rPr>
              <w:t>7</w:t>
            </w:r>
            <w:r w:rsidRPr="00A04002">
              <w:rPr>
                <w:b/>
                <w:bCs/>
                <w:color w:val="000000"/>
                <w:sz w:val="28"/>
                <w:szCs w:val="28"/>
              </w:rPr>
              <w:t xml:space="preserve"> год (прогноз)</w:t>
            </w:r>
          </w:p>
        </w:tc>
        <w:tc>
          <w:tcPr>
            <w:tcW w:w="1399"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Pr>
                <w:b/>
                <w:bCs/>
                <w:color w:val="000000"/>
                <w:sz w:val="28"/>
                <w:szCs w:val="28"/>
              </w:rPr>
              <w:t>2018</w:t>
            </w:r>
            <w:r w:rsidRPr="00A04002">
              <w:rPr>
                <w:b/>
                <w:bCs/>
                <w:color w:val="000000"/>
                <w:sz w:val="28"/>
                <w:szCs w:val="28"/>
              </w:rPr>
              <w:t>год (прогноз)</w:t>
            </w:r>
          </w:p>
        </w:tc>
        <w:tc>
          <w:tcPr>
            <w:tcW w:w="1399"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201</w:t>
            </w:r>
            <w:r>
              <w:rPr>
                <w:b/>
                <w:bCs/>
                <w:color w:val="000000"/>
                <w:sz w:val="28"/>
                <w:szCs w:val="28"/>
              </w:rPr>
              <w:t>9</w:t>
            </w:r>
            <w:r w:rsidRPr="00A04002">
              <w:rPr>
                <w:b/>
                <w:bCs/>
                <w:color w:val="000000"/>
                <w:sz w:val="28"/>
                <w:szCs w:val="28"/>
              </w:rPr>
              <w:t xml:space="preserve"> год (прогноз)</w:t>
            </w:r>
          </w:p>
        </w:tc>
        <w:tc>
          <w:tcPr>
            <w:tcW w:w="1399"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Pr>
                <w:b/>
                <w:bCs/>
                <w:color w:val="000000"/>
                <w:sz w:val="28"/>
                <w:szCs w:val="28"/>
              </w:rPr>
              <w:t>2020</w:t>
            </w:r>
            <w:r w:rsidRPr="00A04002">
              <w:rPr>
                <w:b/>
                <w:bCs/>
                <w:color w:val="000000"/>
                <w:sz w:val="28"/>
                <w:szCs w:val="28"/>
              </w:rPr>
              <w:t xml:space="preserve"> год (прогноз)</w:t>
            </w:r>
          </w:p>
        </w:tc>
        <w:tc>
          <w:tcPr>
            <w:tcW w:w="1399" w:type="dxa"/>
            <w:tcBorders>
              <w:top w:val="single" w:sz="4" w:space="0" w:color="auto"/>
              <w:left w:val="nil"/>
              <w:bottom w:val="single" w:sz="4" w:space="0" w:color="auto"/>
              <w:right w:val="single" w:sz="4" w:space="0" w:color="auto"/>
            </w:tcBorders>
            <w:vAlign w:val="center"/>
          </w:tcPr>
          <w:p w:rsidR="00804017" w:rsidRPr="00A04002" w:rsidRDefault="00804017" w:rsidP="00C74AC3">
            <w:pPr>
              <w:snapToGrid/>
              <w:ind w:right="-2"/>
              <w:jc w:val="center"/>
              <w:rPr>
                <w:b/>
                <w:bCs/>
                <w:color w:val="000000"/>
                <w:sz w:val="28"/>
                <w:szCs w:val="28"/>
              </w:rPr>
            </w:pPr>
            <w:r w:rsidRPr="00A04002">
              <w:rPr>
                <w:b/>
                <w:bCs/>
                <w:color w:val="000000"/>
                <w:sz w:val="28"/>
                <w:szCs w:val="28"/>
              </w:rPr>
              <w:t>20</w:t>
            </w:r>
            <w:r>
              <w:rPr>
                <w:b/>
                <w:bCs/>
                <w:color w:val="000000"/>
                <w:sz w:val="28"/>
                <w:szCs w:val="28"/>
              </w:rPr>
              <w:t>21</w:t>
            </w:r>
            <w:r w:rsidRPr="00A04002">
              <w:rPr>
                <w:b/>
                <w:bCs/>
                <w:color w:val="000000"/>
                <w:sz w:val="28"/>
                <w:szCs w:val="28"/>
              </w:rPr>
              <w:t xml:space="preserve"> год (прогноз)</w:t>
            </w:r>
          </w:p>
        </w:tc>
      </w:tr>
      <w:tr w:rsidR="00804017" w:rsidRPr="00A04002" w:rsidTr="00C74AC3">
        <w:trPr>
          <w:trHeight w:val="273"/>
          <w:jc w:val="center"/>
        </w:trPr>
        <w:tc>
          <w:tcPr>
            <w:tcW w:w="554" w:type="dxa"/>
            <w:tcBorders>
              <w:top w:val="nil"/>
              <w:left w:val="single" w:sz="4" w:space="0" w:color="auto"/>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1</w:t>
            </w:r>
          </w:p>
        </w:tc>
        <w:tc>
          <w:tcPr>
            <w:tcW w:w="3003"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Общая численность населения, тыс. чел.</w:t>
            </w:r>
          </w:p>
        </w:tc>
        <w:tc>
          <w:tcPr>
            <w:tcW w:w="1486"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1146</w:t>
            </w:r>
          </w:p>
        </w:tc>
        <w:tc>
          <w:tcPr>
            <w:tcW w:w="1399"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1169</w:t>
            </w:r>
          </w:p>
        </w:tc>
        <w:tc>
          <w:tcPr>
            <w:tcW w:w="1399"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1440</w:t>
            </w:r>
          </w:p>
        </w:tc>
        <w:tc>
          <w:tcPr>
            <w:tcW w:w="1399" w:type="dxa"/>
            <w:tcBorders>
              <w:top w:val="nil"/>
              <w:left w:val="nil"/>
              <w:bottom w:val="single" w:sz="4" w:space="0" w:color="auto"/>
              <w:right w:val="single" w:sz="4" w:space="0" w:color="auto"/>
            </w:tcBorders>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1450</w:t>
            </w:r>
          </w:p>
        </w:tc>
        <w:tc>
          <w:tcPr>
            <w:tcW w:w="1399" w:type="dxa"/>
            <w:tcBorders>
              <w:top w:val="nil"/>
              <w:left w:val="nil"/>
              <w:bottom w:val="single" w:sz="4" w:space="0" w:color="auto"/>
              <w:right w:val="single" w:sz="4" w:space="0" w:color="auto"/>
            </w:tcBorders>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1460</w:t>
            </w:r>
          </w:p>
        </w:tc>
      </w:tr>
      <w:tr w:rsidR="00804017" w:rsidRPr="00A04002" w:rsidTr="00C74AC3">
        <w:trPr>
          <w:trHeight w:val="615"/>
          <w:jc w:val="center"/>
        </w:trPr>
        <w:tc>
          <w:tcPr>
            <w:tcW w:w="554" w:type="dxa"/>
            <w:tcBorders>
              <w:top w:val="nil"/>
              <w:left w:val="single" w:sz="4" w:space="0" w:color="auto"/>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2</w:t>
            </w:r>
          </w:p>
        </w:tc>
        <w:tc>
          <w:tcPr>
            <w:tcW w:w="3003"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Количество автомобилей у населения, ед.</w:t>
            </w:r>
          </w:p>
        </w:tc>
        <w:tc>
          <w:tcPr>
            <w:tcW w:w="1486"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210</w:t>
            </w:r>
          </w:p>
        </w:tc>
        <w:tc>
          <w:tcPr>
            <w:tcW w:w="1399"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230</w:t>
            </w:r>
          </w:p>
        </w:tc>
        <w:tc>
          <w:tcPr>
            <w:tcW w:w="1399" w:type="dxa"/>
            <w:tcBorders>
              <w:top w:val="nil"/>
              <w:left w:val="nil"/>
              <w:bottom w:val="single" w:sz="4" w:space="0" w:color="auto"/>
              <w:right w:val="single" w:sz="4" w:space="0" w:color="auto"/>
            </w:tcBorders>
            <w:vAlign w:val="center"/>
          </w:tcPr>
          <w:p w:rsidR="00804017" w:rsidRPr="00AA4B99" w:rsidRDefault="00804017" w:rsidP="00C74AC3">
            <w:pPr>
              <w:snapToGrid/>
              <w:ind w:right="-2"/>
              <w:jc w:val="center"/>
              <w:rPr>
                <w:sz w:val="28"/>
                <w:szCs w:val="28"/>
              </w:rPr>
            </w:pPr>
            <w:r w:rsidRPr="00AA4B99">
              <w:rPr>
                <w:sz w:val="28"/>
                <w:szCs w:val="28"/>
              </w:rPr>
              <w:t>245</w:t>
            </w:r>
          </w:p>
        </w:tc>
        <w:tc>
          <w:tcPr>
            <w:tcW w:w="1399" w:type="dxa"/>
            <w:tcBorders>
              <w:top w:val="nil"/>
              <w:left w:val="nil"/>
              <w:bottom w:val="single" w:sz="4" w:space="0" w:color="auto"/>
              <w:right w:val="single" w:sz="4" w:space="0" w:color="auto"/>
            </w:tcBorders>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260</w:t>
            </w:r>
          </w:p>
        </w:tc>
        <w:tc>
          <w:tcPr>
            <w:tcW w:w="1399" w:type="dxa"/>
            <w:tcBorders>
              <w:top w:val="nil"/>
              <w:left w:val="nil"/>
              <w:bottom w:val="single" w:sz="4" w:space="0" w:color="auto"/>
              <w:right w:val="single" w:sz="4" w:space="0" w:color="auto"/>
            </w:tcBorders>
          </w:tcPr>
          <w:p w:rsidR="00804017" w:rsidRPr="00AA4B99" w:rsidRDefault="00804017" w:rsidP="00C74AC3">
            <w:pPr>
              <w:snapToGrid/>
              <w:ind w:right="-2"/>
              <w:jc w:val="center"/>
              <w:rPr>
                <w:sz w:val="28"/>
                <w:szCs w:val="28"/>
              </w:rPr>
            </w:pPr>
          </w:p>
          <w:p w:rsidR="00804017" w:rsidRPr="00AA4B99" w:rsidRDefault="00804017" w:rsidP="00C74AC3">
            <w:pPr>
              <w:snapToGrid/>
              <w:ind w:right="-2"/>
              <w:jc w:val="center"/>
              <w:rPr>
                <w:sz w:val="28"/>
                <w:szCs w:val="28"/>
              </w:rPr>
            </w:pPr>
            <w:r w:rsidRPr="00AA4B99">
              <w:rPr>
                <w:sz w:val="28"/>
                <w:szCs w:val="28"/>
              </w:rPr>
              <w:t>275</w:t>
            </w:r>
          </w:p>
        </w:tc>
      </w:tr>
    </w:tbl>
    <w:p w:rsidR="00804017" w:rsidRPr="00A04002" w:rsidRDefault="00804017" w:rsidP="008C1D1C">
      <w:pPr>
        <w:pStyle w:val="ConsPlusNormal"/>
        <w:widowControl/>
        <w:ind w:firstLine="708"/>
        <w:jc w:val="both"/>
        <w:rPr>
          <w:rFonts w:ascii="Times New Roman" w:hAnsi="Times New Roman"/>
          <w:sz w:val="28"/>
          <w:szCs w:val="28"/>
        </w:rPr>
      </w:pPr>
    </w:p>
    <w:p w:rsidR="00804017" w:rsidRPr="00A04002" w:rsidRDefault="00804017" w:rsidP="008C1D1C">
      <w:pPr>
        <w:pStyle w:val="ConsPlusNormal"/>
        <w:widowControl/>
        <w:ind w:firstLine="420"/>
        <w:jc w:val="both"/>
        <w:rPr>
          <w:rFonts w:ascii="Times New Roman" w:hAnsi="Times New Roman"/>
          <w:b/>
          <w:sz w:val="28"/>
          <w:szCs w:val="28"/>
        </w:rPr>
      </w:pPr>
    </w:p>
    <w:p w:rsidR="00804017" w:rsidRPr="00A04002" w:rsidRDefault="00804017" w:rsidP="008C1D1C">
      <w:pPr>
        <w:pStyle w:val="ConsPlusNormal"/>
        <w:widowControl/>
        <w:ind w:firstLine="420"/>
        <w:jc w:val="both"/>
        <w:rPr>
          <w:rFonts w:ascii="Times New Roman" w:hAnsi="Times New Roman"/>
          <w:b/>
          <w:sz w:val="28"/>
          <w:szCs w:val="28"/>
        </w:rPr>
      </w:pPr>
    </w:p>
    <w:p w:rsidR="00804017" w:rsidRPr="00A04002" w:rsidRDefault="00804017" w:rsidP="008C1D1C">
      <w:pPr>
        <w:pStyle w:val="ConsPlusNormal"/>
        <w:widowControl/>
        <w:ind w:firstLine="420"/>
        <w:jc w:val="both"/>
        <w:rPr>
          <w:rFonts w:ascii="Times New Roman" w:hAnsi="Times New Roman"/>
          <w:b/>
          <w:sz w:val="28"/>
          <w:szCs w:val="28"/>
        </w:rPr>
      </w:pPr>
      <w:r w:rsidRPr="00A04002">
        <w:rPr>
          <w:rFonts w:ascii="Times New Roman" w:hAnsi="Times New Roman"/>
          <w:b/>
          <w:sz w:val="28"/>
          <w:szCs w:val="28"/>
        </w:rPr>
        <w:t xml:space="preserve">  3.6. Прогноз показателей безопасности дорожного движения. </w:t>
      </w:r>
    </w:p>
    <w:p w:rsidR="00804017" w:rsidRPr="00A04002" w:rsidRDefault="00804017" w:rsidP="008C1D1C">
      <w:pPr>
        <w:pStyle w:val="ConsPlusNormal"/>
        <w:widowControl/>
        <w:ind w:firstLine="420"/>
        <w:jc w:val="both"/>
        <w:rPr>
          <w:rFonts w:ascii="Times New Roman" w:hAnsi="Times New Roman"/>
          <w:sz w:val="28"/>
          <w:szCs w:val="28"/>
        </w:rPr>
      </w:pPr>
      <w:r w:rsidRPr="00A04002">
        <w:rPr>
          <w:rFonts w:ascii="Times New Roman" w:hAnsi="Times New Roman"/>
          <w:sz w:val="28"/>
          <w:szCs w:val="28"/>
        </w:rPr>
        <w:t>Рост аварийности не предполагается.</w:t>
      </w:r>
    </w:p>
    <w:p w:rsidR="00804017" w:rsidRPr="00A04002" w:rsidRDefault="00804017" w:rsidP="008C1D1C">
      <w:pPr>
        <w:pStyle w:val="ConsPlusNormal"/>
        <w:widowControl/>
        <w:ind w:firstLine="420"/>
        <w:jc w:val="both"/>
        <w:rPr>
          <w:rFonts w:ascii="Times New Roman" w:hAnsi="Times New Roman"/>
          <w:sz w:val="28"/>
          <w:szCs w:val="28"/>
        </w:rPr>
      </w:pPr>
      <w:proofErr w:type="gramStart"/>
      <w:r w:rsidRPr="00A04002">
        <w:rPr>
          <w:rFonts w:ascii="Times New Roman" w:hAnsi="Times New Roman"/>
          <w:sz w:val="28"/>
          <w:szCs w:val="28"/>
        </w:rPr>
        <w:t xml:space="preserve">Факторами, влияющими на снижение аварийности станут обеспечение контроля за выполнением мероприятий по обеспечению безопасности дорожного движения, развитие систем </w:t>
      </w:r>
      <w:proofErr w:type="spellStart"/>
      <w:r w:rsidRPr="00A04002">
        <w:rPr>
          <w:rFonts w:ascii="Times New Roman" w:hAnsi="Times New Roman"/>
          <w:sz w:val="28"/>
          <w:szCs w:val="28"/>
        </w:rPr>
        <w:t>видеофиксации</w:t>
      </w:r>
      <w:proofErr w:type="spellEnd"/>
      <w:r w:rsidRPr="00A04002">
        <w:rPr>
          <w:rFonts w:ascii="Times New Roman" w:hAnsi="Times New Roman"/>
          <w:sz w:val="28"/>
          <w:szCs w:val="28"/>
        </w:rPr>
        <w:t xml:space="preserve"> нарушений правил дорожного движения, развитие целевой системы воспитания и обучения детей безопасному поведению на улицах и дорогах, проведение разъяснительной и предупредительно-профилактической работы среди населения по вопросам обеспечения безопасности дорожного движения с использованием СМИ.</w:t>
      </w:r>
      <w:proofErr w:type="gramEnd"/>
    </w:p>
    <w:p w:rsidR="00804017" w:rsidRPr="00A04002" w:rsidRDefault="00804017" w:rsidP="008C1D1C">
      <w:pPr>
        <w:pStyle w:val="ConsPlusNormal"/>
        <w:widowControl/>
        <w:jc w:val="both"/>
        <w:rPr>
          <w:rFonts w:ascii="Times New Roman" w:hAnsi="Times New Roman"/>
          <w:b/>
          <w:sz w:val="28"/>
          <w:szCs w:val="28"/>
        </w:rPr>
      </w:pPr>
    </w:p>
    <w:p w:rsidR="00804017" w:rsidRPr="00A04002" w:rsidRDefault="00804017" w:rsidP="008C1D1C">
      <w:pPr>
        <w:pStyle w:val="ConsPlusNormal"/>
        <w:widowControl/>
        <w:jc w:val="both"/>
        <w:rPr>
          <w:rFonts w:ascii="Times New Roman" w:hAnsi="Times New Roman"/>
          <w:b/>
          <w:sz w:val="28"/>
          <w:szCs w:val="28"/>
        </w:rPr>
      </w:pPr>
      <w:r w:rsidRPr="00A04002">
        <w:rPr>
          <w:rFonts w:ascii="Times New Roman" w:hAnsi="Times New Roman"/>
          <w:b/>
          <w:sz w:val="28"/>
          <w:szCs w:val="28"/>
        </w:rPr>
        <w:t>3.7. Прогноз негативного воздействия транспортной инфраструктуры на окружающую среду и здоровье человека.</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В период действия Программы, не предполагается изменения центров транспортного тяготения, структуры, маршрутов и объемов грузовых и пассажирских перевозок. Причиной увеличения негативного воздействия на окружающую среду и здоровье населения, станет рост автомобилизации населения в совокупности с ростом его численности в связи с чем, усилится</w:t>
      </w:r>
      <w:r w:rsidRPr="00A04002">
        <w:rPr>
          <w:rFonts w:ascii="Times New Roman" w:hAnsi="Times New Roman"/>
          <w:i/>
          <w:iCs/>
          <w:sz w:val="28"/>
          <w:szCs w:val="28"/>
        </w:rPr>
        <w:t xml:space="preserve"> </w:t>
      </w:r>
      <w:r w:rsidRPr="00A04002">
        <w:rPr>
          <w:rFonts w:ascii="Times New Roman" w:hAnsi="Times New Roman"/>
          <w:iCs/>
          <w:sz w:val="28"/>
          <w:szCs w:val="28"/>
        </w:rPr>
        <w:t>загрязнение атмосферы</w:t>
      </w:r>
      <w:r w:rsidRPr="00A04002">
        <w:rPr>
          <w:rFonts w:ascii="Times New Roman" w:hAnsi="Times New Roman"/>
          <w:sz w:val="28"/>
          <w:szCs w:val="28"/>
        </w:rPr>
        <w:t xml:space="preserve"> выбросами в воздух дыма и газообразных загрязняющих веществ и увеличением воздействия шума на здоровье человека.</w:t>
      </w:r>
    </w:p>
    <w:p w:rsidR="00804017" w:rsidRPr="00A04002" w:rsidRDefault="00804017" w:rsidP="008C1D1C">
      <w:pPr>
        <w:pStyle w:val="ConsPlusNormal"/>
        <w:widowControl/>
        <w:ind w:firstLine="708"/>
        <w:jc w:val="both"/>
        <w:rPr>
          <w:rFonts w:ascii="Times New Roman" w:hAnsi="Times New Roman"/>
          <w:sz w:val="28"/>
          <w:szCs w:val="28"/>
        </w:rPr>
      </w:pPr>
    </w:p>
    <w:p w:rsidR="00804017" w:rsidRPr="00A04002" w:rsidRDefault="00804017" w:rsidP="008C1D1C">
      <w:pPr>
        <w:pStyle w:val="ConsPlusNormal"/>
        <w:widowControl/>
        <w:ind w:firstLine="708"/>
        <w:jc w:val="both"/>
        <w:rPr>
          <w:rFonts w:ascii="Times New Roman" w:hAnsi="Times New Roman"/>
          <w:b/>
          <w:bCs/>
          <w:sz w:val="28"/>
          <w:szCs w:val="28"/>
        </w:rPr>
      </w:pPr>
      <w:r w:rsidRPr="00A04002">
        <w:rPr>
          <w:rFonts w:ascii="Times New Roman" w:hAnsi="Times New Roman"/>
          <w:b/>
          <w:bCs/>
          <w:sz w:val="28"/>
          <w:szCs w:val="28"/>
        </w:rPr>
        <w:t xml:space="preserve">VI. Укрупненная оценка принципиальных вариантов развития транспортной инфраструктуры </w:t>
      </w:r>
      <w:r>
        <w:rPr>
          <w:rFonts w:ascii="Times New Roman" w:hAnsi="Times New Roman"/>
          <w:b/>
          <w:bCs/>
          <w:sz w:val="28"/>
          <w:szCs w:val="28"/>
        </w:rPr>
        <w:t xml:space="preserve"> </w:t>
      </w:r>
      <w:r w:rsidRPr="00A04002">
        <w:rPr>
          <w:rFonts w:ascii="Times New Roman" w:hAnsi="Times New Roman"/>
          <w:b/>
          <w:bCs/>
          <w:sz w:val="28"/>
          <w:szCs w:val="28"/>
        </w:rPr>
        <w:t>сельского поселения</w:t>
      </w:r>
      <w:r>
        <w:rPr>
          <w:rFonts w:ascii="Times New Roman" w:hAnsi="Times New Roman"/>
          <w:b/>
          <w:bCs/>
          <w:sz w:val="28"/>
          <w:szCs w:val="28"/>
        </w:rPr>
        <w:t xml:space="preserve"> Новая Балкария</w:t>
      </w:r>
      <w:r w:rsidRPr="00A04002">
        <w:rPr>
          <w:rFonts w:ascii="Times New Roman" w:hAnsi="Times New Roman"/>
          <w:b/>
          <w:bCs/>
          <w:sz w:val="28"/>
          <w:szCs w:val="28"/>
        </w:rPr>
        <w:t xml:space="preserve">. </w:t>
      </w:r>
    </w:p>
    <w:p w:rsidR="00804017" w:rsidRPr="00A04002" w:rsidRDefault="00804017" w:rsidP="008C1D1C">
      <w:pPr>
        <w:pStyle w:val="ConsPlusNormal"/>
        <w:widowControl/>
        <w:ind w:firstLine="708"/>
        <w:jc w:val="both"/>
        <w:rPr>
          <w:rFonts w:ascii="Times New Roman" w:hAnsi="Times New Roman"/>
          <w:sz w:val="28"/>
          <w:szCs w:val="28"/>
          <w:highlight w:val="yellow"/>
        </w:rPr>
      </w:pPr>
    </w:p>
    <w:p w:rsidR="00804017" w:rsidRPr="00A04002" w:rsidRDefault="00804017" w:rsidP="008C1D1C">
      <w:pPr>
        <w:snapToGrid/>
        <w:ind w:firstLine="708"/>
        <w:jc w:val="both"/>
        <w:rPr>
          <w:sz w:val="28"/>
          <w:szCs w:val="28"/>
          <w:lang w:eastAsia="en-US"/>
        </w:rPr>
      </w:pPr>
      <w:r w:rsidRPr="00A04002">
        <w:rPr>
          <w:sz w:val="28"/>
          <w:szCs w:val="28"/>
          <w:lang w:eastAsia="en-US"/>
        </w:rPr>
        <w:t>При рассмотрении принципиальных вариантов развития транспортной инфраструктуры сельского поселения</w:t>
      </w:r>
      <w:r>
        <w:rPr>
          <w:sz w:val="28"/>
          <w:szCs w:val="28"/>
          <w:lang w:eastAsia="en-US"/>
        </w:rPr>
        <w:t xml:space="preserve"> Новая Балкария</w:t>
      </w:r>
      <w:r w:rsidRPr="00A04002">
        <w:rPr>
          <w:sz w:val="28"/>
          <w:szCs w:val="28"/>
          <w:lang w:eastAsia="en-US"/>
        </w:rPr>
        <w:t xml:space="preserve"> необходимо учитывать прогноз численности населения, прогноз социально-экономического и градостроительного развития, деловую активность на территории </w:t>
      </w:r>
      <w:r>
        <w:rPr>
          <w:sz w:val="28"/>
          <w:szCs w:val="28"/>
          <w:lang w:eastAsia="en-US"/>
        </w:rPr>
        <w:t>п</w:t>
      </w:r>
      <w:r w:rsidRPr="00A04002">
        <w:rPr>
          <w:sz w:val="28"/>
          <w:szCs w:val="28"/>
          <w:lang w:eastAsia="en-US"/>
        </w:rPr>
        <w:t>оселения.</w:t>
      </w:r>
    </w:p>
    <w:p w:rsidR="00804017" w:rsidRPr="00A04002" w:rsidRDefault="00804017" w:rsidP="008C1D1C">
      <w:pPr>
        <w:snapToGrid/>
        <w:ind w:firstLine="708"/>
        <w:rPr>
          <w:sz w:val="28"/>
          <w:szCs w:val="28"/>
          <w:lang w:eastAsia="en-US"/>
        </w:rPr>
      </w:pPr>
      <w:r w:rsidRPr="00A04002">
        <w:rPr>
          <w:sz w:val="28"/>
          <w:szCs w:val="28"/>
          <w:lang w:eastAsia="en-US"/>
        </w:rPr>
        <w:t>При разработке сценариев развития транспортного комплекса предполагается комплексная реализация основных мероприятий по развитию улично-дорожной сети в сельском поселении</w:t>
      </w:r>
      <w:r>
        <w:rPr>
          <w:sz w:val="28"/>
          <w:szCs w:val="28"/>
          <w:lang w:eastAsia="en-US"/>
        </w:rPr>
        <w:t xml:space="preserve"> Новая Балкария </w:t>
      </w:r>
      <w:r w:rsidRPr="00A04002">
        <w:rPr>
          <w:sz w:val="28"/>
          <w:szCs w:val="28"/>
          <w:lang w:eastAsia="en-US"/>
        </w:rPr>
        <w:t xml:space="preserve"> предполагается рост транспортной инфраструктуры опережающими темпами, расширение индивиду</w:t>
      </w:r>
      <w:r w:rsidR="00683F08">
        <w:rPr>
          <w:sz w:val="28"/>
          <w:szCs w:val="28"/>
          <w:lang w:eastAsia="en-US"/>
        </w:rPr>
        <w:t xml:space="preserve">ального жилищного строительства. </w:t>
      </w:r>
      <w:r w:rsidRPr="00A04002">
        <w:rPr>
          <w:sz w:val="28"/>
          <w:szCs w:val="28"/>
          <w:lang w:eastAsia="en-US"/>
        </w:rPr>
        <w:t xml:space="preserve"> </w:t>
      </w:r>
    </w:p>
    <w:p w:rsidR="00804017" w:rsidRPr="00A04002" w:rsidRDefault="00804017" w:rsidP="008C1D1C">
      <w:pPr>
        <w:snapToGrid/>
        <w:ind w:firstLine="708"/>
        <w:rPr>
          <w:sz w:val="28"/>
          <w:szCs w:val="28"/>
          <w:lang w:eastAsia="en-US"/>
        </w:rPr>
      </w:pPr>
      <w:r w:rsidRPr="00A04002">
        <w:rPr>
          <w:sz w:val="28"/>
          <w:szCs w:val="28"/>
          <w:lang w:eastAsia="en-US"/>
        </w:rPr>
        <w:lastRenderedPageBreak/>
        <w:t>Сценарий развития транспортного комплекса предполагает развитие экономики в условиях повышения доверия частного бизнеса, применения дополнительных мер стимулирующего характера, связанных с расходами бюджета по финансированию новых инфраструктурных проектов, поддержанию кредитования наиболее уязвимых секторов экономики, увеличению финансирования развития человеческого капитала.</w:t>
      </w:r>
    </w:p>
    <w:p w:rsidR="00804017" w:rsidRPr="00A04002" w:rsidRDefault="00804017" w:rsidP="008C1D1C">
      <w:pPr>
        <w:pStyle w:val="ConsPlusNormal"/>
        <w:widowControl/>
        <w:ind w:firstLine="708"/>
        <w:jc w:val="both"/>
        <w:rPr>
          <w:rFonts w:ascii="Times New Roman" w:hAnsi="Times New Roman"/>
          <w:sz w:val="28"/>
          <w:szCs w:val="28"/>
          <w:highlight w:val="yellow"/>
        </w:rPr>
      </w:pPr>
    </w:p>
    <w:p w:rsidR="00804017" w:rsidRDefault="00804017" w:rsidP="008C1D1C">
      <w:pPr>
        <w:pStyle w:val="ConsPlusNormal"/>
        <w:widowControl/>
        <w:ind w:firstLine="708"/>
        <w:jc w:val="both"/>
        <w:rPr>
          <w:rFonts w:ascii="Times New Roman" w:hAnsi="Times New Roman"/>
          <w:sz w:val="28"/>
          <w:szCs w:val="28"/>
        </w:rPr>
      </w:pPr>
    </w:p>
    <w:p w:rsidR="00804017" w:rsidRDefault="00804017" w:rsidP="008C1D1C">
      <w:pPr>
        <w:pStyle w:val="ConsPlusNormal"/>
        <w:widowControl/>
        <w:ind w:firstLine="708"/>
        <w:jc w:val="both"/>
        <w:rPr>
          <w:rFonts w:ascii="Times New Roman" w:hAnsi="Times New Roman"/>
          <w:sz w:val="28"/>
          <w:szCs w:val="28"/>
        </w:rPr>
      </w:pPr>
    </w:p>
    <w:p w:rsidR="00804017" w:rsidRDefault="00804017" w:rsidP="008C1D1C">
      <w:pPr>
        <w:pStyle w:val="ConsPlusNormal"/>
        <w:widowControl/>
        <w:ind w:firstLine="708"/>
        <w:jc w:val="both"/>
        <w:rPr>
          <w:rFonts w:ascii="Times New Roman" w:hAnsi="Times New Roman"/>
          <w:sz w:val="28"/>
          <w:szCs w:val="28"/>
        </w:rPr>
      </w:pPr>
    </w:p>
    <w:p w:rsidR="00804017" w:rsidRPr="00A04002" w:rsidRDefault="00804017" w:rsidP="00483871">
      <w:pPr>
        <w:pStyle w:val="ConsPlusNormal"/>
        <w:widowControl/>
        <w:ind w:firstLine="0"/>
        <w:jc w:val="both"/>
        <w:rPr>
          <w:rFonts w:ascii="Times New Roman" w:hAnsi="Times New Roman"/>
          <w:sz w:val="28"/>
          <w:szCs w:val="28"/>
        </w:rPr>
      </w:pPr>
    </w:p>
    <w:p w:rsidR="00804017" w:rsidRPr="00A04002" w:rsidRDefault="00804017" w:rsidP="008C1D1C">
      <w:pPr>
        <w:pStyle w:val="ConsPlusNormal"/>
        <w:widowControl/>
        <w:ind w:firstLine="708"/>
        <w:jc w:val="both"/>
        <w:rPr>
          <w:rFonts w:ascii="Times New Roman" w:hAnsi="Times New Roman"/>
          <w:b/>
          <w:bCs/>
          <w:sz w:val="28"/>
          <w:szCs w:val="28"/>
        </w:rPr>
      </w:pPr>
      <w:r w:rsidRPr="00A04002">
        <w:rPr>
          <w:rFonts w:ascii="Times New Roman" w:hAnsi="Times New Roman"/>
          <w:b/>
          <w:bCs/>
          <w:sz w:val="28"/>
          <w:szCs w:val="28"/>
        </w:rPr>
        <w:t xml:space="preserve">V. Перечень мероприятий (инвестиционных проектов) по проектированию, строительству, реконструкции объектов транспортной инфраструктуры </w:t>
      </w:r>
      <w:r>
        <w:rPr>
          <w:rFonts w:ascii="Times New Roman" w:hAnsi="Times New Roman"/>
          <w:b/>
          <w:bCs/>
          <w:sz w:val="28"/>
          <w:szCs w:val="28"/>
        </w:rPr>
        <w:t xml:space="preserve"> </w:t>
      </w:r>
      <w:r w:rsidRPr="00A04002">
        <w:rPr>
          <w:rFonts w:ascii="Times New Roman" w:hAnsi="Times New Roman"/>
          <w:b/>
          <w:bCs/>
          <w:sz w:val="28"/>
          <w:szCs w:val="28"/>
        </w:rPr>
        <w:t xml:space="preserve">сельского поселения </w:t>
      </w:r>
      <w:r>
        <w:rPr>
          <w:rFonts w:ascii="Times New Roman" w:hAnsi="Times New Roman"/>
          <w:b/>
          <w:bCs/>
          <w:sz w:val="28"/>
          <w:szCs w:val="28"/>
        </w:rPr>
        <w:t xml:space="preserve">Новая Балкария </w:t>
      </w:r>
      <w:r w:rsidRPr="00A04002">
        <w:rPr>
          <w:rFonts w:ascii="Times New Roman" w:hAnsi="Times New Roman"/>
          <w:b/>
          <w:bCs/>
          <w:sz w:val="28"/>
          <w:szCs w:val="28"/>
        </w:rPr>
        <w:t>предлагаемого к реализации варианта развития</w:t>
      </w:r>
    </w:p>
    <w:p w:rsidR="00804017" w:rsidRPr="00A04002" w:rsidRDefault="00804017" w:rsidP="008C1D1C">
      <w:pPr>
        <w:pStyle w:val="ConsPlusNormal"/>
        <w:widowControl/>
        <w:ind w:firstLine="708"/>
        <w:jc w:val="both"/>
        <w:rPr>
          <w:rFonts w:ascii="Times New Roman" w:hAnsi="Times New Roman"/>
          <w:b/>
          <w:bCs/>
          <w:sz w:val="28"/>
          <w:szCs w:val="28"/>
        </w:rPr>
      </w:pP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Достижение целей и решение задач Программы обеспечивается путем реализации мероприятий, которые разрабатываются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поселения. Разработанные программные мероприятия систематизированы по степени их актуальности. Список мероприятий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аналогичных мероприятий. Источниками финансирования мероприятий Программы являются средства бюджета сельского поселения</w:t>
      </w:r>
      <w:r>
        <w:rPr>
          <w:rFonts w:ascii="Times New Roman" w:hAnsi="Times New Roman"/>
          <w:sz w:val="28"/>
          <w:szCs w:val="28"/>
        </w:rPr>
        <w:t xml:space="preserve"> Новая Балкария</w:t>
      </w:r>
      <w:proofErr w:type="gramStart"/>
      <w:r>
        <w:rPr>
          <w:rFonts w:ascii="Times New Roman" w:hAnsi="Times New Roman"/>
          <w:sz w:val="28"/>
          <w:szCs w:val="28"/>
        </w:rPr>
        <w:t xml:space="preserve"> </w:t>
      </w:r>
      <w:r w:rsidRPr="00A04002">
        <w:rPr>
          <w:rFonts w:ascii="Times New Roman" w:hAnsi="Times New Roman"/>
          <w:sz w:val="28"/>
          <w:szCs w:val="28"/>
        </w:rPr>
        <w:t>.</w:t>
      </w:r>
      <w:proofErr w:type="gramEnd"/>
      <w:r w:rsidRPr="00A04002">
        <w:rPr>
          <w:rFonts w:ascii="Times New Roman" w:hAnsi="Times New Roman"/>
          <w:sz w:val="28"/>
          <w:szCs w:val="28"/>
        </w:rPr>
        <w:t xml:space="preserve"> Механизм реализации Программы включает в себя систему мероприятий, проводящихся по обследованию, содержанию, ремонту, паспортизации автомобильных дорог общего пользования местного значения в сельском поселении, мероприятия по обеспечению безопасности дорожного движения (приобретение дорожных знаков), мероприятия по организации транспортного обслуживания населения. Перечень мероприятий по ремонту дорог, формируется администрацией сельского поселения</w:t>
      </w:r>
      <w:r>
        <w:rPr>
          <w:rFonts w:ascii="Times New Roman" w:hAnsi="Times New Roman"/>
          <w:sz w:val="28"/>
          <w:szCs w:val="28"/>
        </w:rPr>
        <w:t xml:space="preserve"> Новая Балкария</w:t>
      </w:r>
      <w:r w:rsidRPr="00A04002">
        <w:rPr>
          <w:rFonts w:ascii="Times New Roman" w:hAnsi="Times New Roman"/>
          <w:sz w:val="28"/>
          <w:szCs w:val="28"/>
        </w:rPr>
        <w:t xml:space="preserve"> по итогам обследования состояния дорожного покрытия не реже одного раза в год, в начале осеннего или в конце весеннего периодов и с учетом решения первостепенных проблемных ситуаций, в том числе от поступивших обращений (жалоб) граждан. </w:t>
      </w:r>
      <w:proofErr w:type="gramStart"/>
      <w:r w:rsidRPr="00A04002">
        <w:rPr>
          <w:rFonts w:ascii="Times New Roman" w:hAnsi="Times New Roman"/>
          <w:sz w:val="28"/>
          <w:szCs w:val="28"/>
        </w:rPr>
        <w:t>Перечень и виды работ по содержанию и текущему ремонту автомобильных дорог  на них определяются муниципальным контрактом (договором) в соответствии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а также в случае капитального ремонта, реконструкции и строительства проектно-сметной документацией, разработанной на конкретный участок автомобильной дороги.</w:t>
      </w:r>
      <w:proofErr w:type="gramEnd"/>
    </w:p>
    <w:p w:rsidR="00804017" w:rsidRPr="005A69A9" w:rsidRDefault="00804017" w:rsidP="005A69A9">
      <w:pPr>
        <w:pStyle w:val="a6"/>
        <w:suppressAutoHyphens/>
        <w:jc w:val="both"/>
        <w:rPr>
          <w:rFonts w:ascii="Times New Roman" w:hAnsi="Times New Roman"/>
          <w:sz w:val="28"/>
          <w:szCs w:val="28"/>
          <w:lang w:eastAsia="en-US"/>
        </w:rPr>
      </w:pPr>
      <w:r w:rsidRPr="00A04002">
        <w:rPr>
          <w:rFonts w:ascii="Times New Roman" w:hAnsi="Times New Roman"/>
          <w:sz w:val="28"/>
          <w:szCs w:val="28"/>
          <w:lang w:eastAsia="en-US"/>
        </w:rPr>
        <w:lastRenderedPageBreak/>
        <w:t xml:space="preserve">       Мероприятия по созданию и развитию сети дорог</w:t>
      </w:r>
      <w:r w:rsidRPr="00A04002">
        <w:rPr>
          <w:rFonts w:ascii="Times New Roman" w:hAnsi="Times New Roman"/>
          <w:b/>
          <w:sz w:val="28"/>
          <w:szCs w:val="28"/>
          <w:lang w:eastAsia="ar-SA"/>
        </w:rPr>
        <w:t xml:space="preserve">, </w:t>
      </w:r>
      <w:r w:rsidRPr="00A04002">
        <w:rPr>
          <w:rFonts w:ascii="Times New Roman" w:hAnsi="Times New Roman"/>
          <w:sz w:val="28"/>
          <w:szCs w:val="28"/>
          <w:lang w:eastAsia="ar-SA"/>
        </w:rPr>
        <w:t>в</w:t>
      </w:r>
      <w:r w:rsidRPr="00A04002">
        <w:rPr>
          <w:rFonts w:ascii="Times New Roman" w:hAnsi="Times New Roman"/>
          <w:sz w:val="28"/>
          <w:szCs w:val="28"/>
          <w:lang w:eastAsia="en-US"/>
        </w:rPr>
        <w:t xml:space="preserve"> целях повышения качественного уровня </w:t>
      </w:r>
      <w:proofErr w:type="spellStart"/>
      <w:r w:rsidRPr="00A04002">
        <w:rPr>
          <w:rFonts w:ascii="Times New Roman" w:hAnsi="Times New Roman"/>
          <w:sz w:val="28"/>
          <w:szCs w:val="28"/>
          <w:lang w:eastAsia="en-US"/>
        </w:rPr>
        <w:t>улично</w:t>
      </w:r>
      <w:proofErr w:type="spellEnd"/>
      <w:r w:rsidRPr="00A04002">
        <w:rPr>
          <w:rFonts w:ascii="Times New Roman" w:hAnsi="Times New Roman"/>
          <w:sz w:val="28"/>
          <w:szCs w:val="28"/>
          <w:lang w:eastAsia="en-US"/>
        </w:rPr>
        <w:t xml:space="preserve">–дорожной сети поселения, недопущения аварийности, связанной с состоянием дорожного покрытия и доступности территорий перспективной застройки, предлагается в период действия программы реализовать следующий комплекс мероприятий по проектированию, строительству и реконструкции дорог поселения (таблица 5.1.). </w:t>
      </w:r>
      <w:r w:rsidRPr="00A04002">
        <w:rPr>
          <w:sz w:val="28"/>
          <w:szCs w:val="28"/>
        </w:rPr>
        <w:t xml:space="preserve">                                                                                                       </w:t>
      </w:r>
      <w:r w:rsidR="005A69A9">
        <w:rPr>
          <w:sz w:val="28"/>
          <w:szCs w:val="28"/>
        </w:rPr>
        <w:t xml:space="preserve">                           </w:t>
      </w:r>
    </w:p>
    <w:p w:rsidR="00804017" w:rsidRDefault="00804017" w:rsidP="008C1D1C">
      <w:pPr>
        <w:snapToGrid/>
        <w:spacing w:line="100" w:lineRule="atLeast"/>
        <w:jc w:val="center"/>
        <w:rPr>
          <w:sz w:val="28"/>
          <w:szCs w:val="28"/>
        </w:rPr>
      </w:pPr>
    </w:p>
    <w:p w:rsidR="00804017" w:rsidRDefault="00804017" w:rsidP="005A69A9">
      <w:pPr>
        <w:snapToGrid/>
        <w:spacing w:line="100" w:lineRule="atLeast"/>
        <w:jc w:val="center"/>
        <w:rPr>
          <w:sz w:val="28"/>
          <w:szCs w:val="28"/>
        </w:rPr>
      </w:pPr>
      <w:r>
        <w:rPr>
          <w:sz w:val="28"/>
          <w:szCs w:val="28"/>
        </w:rPr>
        <w:t xml:space="preserve">                                                                             </w:t>
      </w:r>
    </w:p>
    <w:p w:rsidR="00804017" w:rsidRPr="00A04002" w:rsidRDefault="00804017" w:rsidP="008C1D1C">
      <w:pPr>
        <w:snapToGrid/>
        <w:spacing w:line="100" w:lineRule="atLeast"/>
        <w:jc w:val="center"/>
        <w:rPr>
          <w:sz w:val="28"/>
          <w:szCs w:val="28"/>
        </w:rPr>
      </w:pPr>
      <w:r>
        <w:rPr>
          <w:sz w:val="28"/>
          <w:szCs w:val="28"/>
        </w:rPr>
        <w:t xml:space="preserve">    </w:t>
      </w:r>
      <w:r w:rsidR="005A69A9">
        <w:rPr>
          <w:sz w:val="28"/>
          <w:szCs w:val="28"/>
        </w:rPr>
        <w:t xml:space="preserve">                                    </w:t>
      </w:r>
      <w:r>
        <w:rPr>
          <w:sz w:val="28"/>
          <w:szCs w:val="28"/>
        </w:rPr>
        <w:t xml:space="preserve">                                             </w:t>
      </w:r>
      <w:r w:rsidRPr="00A04002">
        <w:rPr>
          <w:sz w:val="28"/>
          <w:szCs w:val="28"/>
        </w:rPr>
        <w:t xml:space="preserve">Таблица 5.1. </w:t>
      </w:r>
    </w:p>
    <w:p w:rsidR="00804017" w:rsidRPr="00A04002" w:rsidRDefault="00804017" w:rsidP="008C1D1C">
      <w:pPr>
        <w:snapToGrid/>
        <w:spacing w:line="100" w:lineRule="atLeast"/>
        <w:jc w:val="center"/>
        <w:rPr>
          <w:b/>
          <w:i/>
          <w:kern w:val="1"/>
          <w:sz w:val="28"/>
          <w:szCs w:val="28"/>
          <w:lang w:eastAsia="ar-SA"/>
        </w:rPr>
      </w:pPr>
      <w:r w:rsidRPr="00A04002">
        <w:rPr>
          <w:b/>
          <w:i/>
          <w:kern w:val="1"/>
          <w:sz w:val="28"/>
          <w:szCs w:val="28"/>
          <w:lang w:eastAsia="ar-SA"/>
        </w:rPr>
        <w:t>ПЕРЕЧЕНЬ</w:t>
      </w:r>
    </w:p>
    <w:p w:rsidR="00804017" w:rsidRDefault="00804017" w:rsidP="008C1D1C">
      <w:pPr>
        <w:suppressAutoHyphens/>
        <w:snapToGrid/>
        <w:spacing w:line="100" w:lineRule="atLeast"/>
        <w:jc w:val="center"/>
        <w:rPr>
          <w:b/>
          <w:i/>
          <w:kern w:val="1"/>
          <w:sz w:val="28"/>
          <w:szCs w:val="28"/>
          <w:lang w:eastAsia="ar-SA"/>
        </w:rPr>
      </w:pPr>
      <w:r w:rsidRPr="00A04002">
        <w:rPr>
          <w:b/>
          <w:i/>
          <w:kern w:val="1"/>
          <w:sz w:val="28"/>
          <w:szCs w:val="28"/>
          <w:lang w:eastAsia="ar-SA"/>
        </w:rPr>
        <w:t>программных мероприятий Программы комплексного развития систем транспортной инфраструктуры на территории</w:t>
      </w:r>
      <w:r>
        <w:rPr>
          <w:b/>
          <w:i/>
          <w:kern w:val="1"/>
          <w:sz w:val="28"/>
          <w:szCs w:val="28"/>
          <w:lang w:eastAsia="ar-SA"/>
        </w:rPr>
        <w:t xml:space="preserve"> Ново Балкарского</w:t>
      </w:r>
      <w:r w:rsidRPr="00A04002">
        <w:rPr>
          <w:b/>
          <w:i/>
          <w:kern w:val="1"/>
          <w:sz w:val="28"/>
          <w:szCs w:val="28"/>
          <w:lang w:eastAsia="ar-SA"/>
        </w:rPr>
        <w:t xml:space="preserve"> сельского поселения на 2018 – 202</w:t>
      </w:r>
      <w:r w:rsidR="00683F08">
        <w:rPr>
          <w:b/>
          <w:i/>
          <w:kern w:val="1"/>
          <w:sz w:val="28"/>
          <w:szCs w:val="28"/>
          <w:lang w:eastAsia="ar-SA"/>
        </w:rPr>
        <w:t>8</w:t>
      </w:r>
      <w:r w:rsidRPr="00A04002">
        <w:rPr>
          <w:b/>
          <w:i/>
          <w:kern w:val="1"/>
          <w:sz w:val="28"/>
          <w:szCs w:val="28"/>
          <w:lang w:eastAsia="ar-SA"/>
        </w:rPr>
        <w:t xml:space="preserve"> годы</w:t>
      </w:r>
    </w:p>
    <w:p w:rsidR="00804017" w:rsidRPr="00A04002" w:rsidRDefault="00804017" w:rsidP="008C1D1C">
      <w:pPr>
        <w:suppressAutoHyphens/>
        <w:snapToGrid/>
        <w:spacing w:line="100" w:lineRule="atLeast"/>
        <w:jc w:val="center"/>
        <w:rPr>
          <w:b/>
          <w:i/>
          <w:kern w:val="1"/>
          <w:sz w:val="28"/>
          <w:szCs w:val="28"/>
          <w:lang w:eastAsia="ar-SA"/>
        </w:rPr>
      </w:pPr>
    </w:p>
    <w:p w:rsidR="00804017" w:rsidRPr="00A04002" w:rsidRDefault="00804017" w:rsidP="008C1D1C">
      <w:pPr>
        <w:suppressAutoHyphens/>
        <w:snapToGrid/>
        <w:spacing w:line="100" w:lineRule="atLeast"/>
        <w:jc w:val="both"/>
        <w:rPr>
          <w:kern w:val="1"/>
          <w:sz w:val="28"/>
          <w:szCs w:val="28"/>
          <w:lang w:eastAsia="ar-SA"/>
        </w:rPr>
      </w:pPr>
    </w:p>
    <w:tbl>
      <w:tblPr>
        <w:tblW w:w="10167" w:type="dxa"/>
        <w:tblLayout w:type="fixed"/>
        <w:tblLook w:val="0000"/>
      </w:tblPr>
      <w:tblGrid>
        <w:gridCol w:w="693"/>
        <w:gridCol w:w="3808"/>
        <w:gridCol w:w="1700"/>
        <w:gridCol w:w="1133"/>
        <w:gridCol w:w="2833"/>
      </w:tblGrid>
      <w:tr w:rsidR="00804017" w:rsidRPr="00A04002" w:rsidTr="00C74AC3">
        <w:trPr>
          <w:trHeight w:val="23"/>
        </w:trPr>
        <w:tc>
          <w:tcPr>
            <w:tcW w:w="693" w:type="dxa"/>
            <w:tcBorders>
              <w:top w:val="single" w:sz="4" w:space="0" w:color="000000"/>
              <w:left w:val="single" w:sz="4" w:space="0" w:color="000000"/>
              <w:bottom w:val="single" w:sz="4" w:space="0" w:color="000000"/>
            </w:tcBorders>
            <w:shd w:val="clear" w:color="auto" w:fill="FFFFFF"/>
            <w:vAlign w:val="center"/>
          </w:tcPr>
          <w:p w:rsidR="00804017" w:rsidRPr="00A04002" w:rsidRDefault="00804017" w:rsidP="00C74AC3">
            <w:pPr>
              <w:suppressAutoHyphens/>
              <w:snapToGrid/>
              <w:spacing w:line="100" w:lineRule="atLeast"/>
              <w:jc w:val="center"/>
              <w:rPr>
                <w:kern w:val="1"/>
                <w:sz w:val="28"/>
                <w:szCs w:val="28"/>
                <w:lang w:eastAsia="ar-SA"/>
              </w:rPr>
            </w:pPr>
            <w:r w:rsidRPr="00A04002">
              <w:rPr>
                <w:kern w:val="1"/>
                <w:sz w:val="28"/>
                <w:szCs w:val="28"/>
                <w:lang w:eastAsia="ar-SA"/>
              </w:rPr>
              <w:t xml:space="preserve">№ </w:t>
            </w:r>
            <w:proofErr w:type="spellStart"/>
            <w:proofErr w:type="gramStart"/>
            <w:r w:rsidRPr="00A04002">
              <w:rPr>
                <w:kern w:val="1"/>
                <w:sz w:val="28"/>
                <w:szCs w:val="28"/>
                <w:lang w:eastAsia="ar-SA"/>
              </w:rPr>
              <w:t>п</w:t>
            </w:r>
            <w:proofErr w:type="spellEnd"/>
            <w:proofErr w:type="gramEnd"/>
            <w:r w:rsidRPr="00A04002">
              <w:rPr>
                <w:kern w:val="1"/>
                <w:sz w:val="28"/>
                <w:szCs w:val="28"/>
                <w:lang w:eastAsia="ar-SA"/>
              </w:rPr>
              <w:t>/</w:t>
            </w:r>
            <w:proofErr w:type="spellStart"/>
            <w:r w:rsidRPr="00A04002">
              <w:rPr>
                <w:kern w:val="1"/>
                <w:sz w:val="28"/>
                <w:szCs w:val="28"/>
                <w:lang w:eastAsia="ar-SA"/>
              </w:rPr>
              <w:t>п</w:t>
            </w:r>
            <w:proofErr w:type="spellEnd"/>
          </w:p>
        </w:tc>
        <w:tc>
          <w:tcPr>
            <w:tcW w:w="3808" w:type="dxa"/>
            <w:tcBorders>
              <w:top w:val="single" w:sz="4" w:space="0" w:color="000000"/>
              <w:left w:val="single" w:sz="4" w:space="0" w:color="000000"/>
              <w:bottom w:val="single" w:sz="4" w:space="0" w:color="000000"/>
            </w:tcBorders>
            <w:shd w:val="clear" w:color="auto" w:fill="FFFFFF"/>
            <w:vAlign w:val="center"/>
          </w:tcPr>
          <w:p w:rsidR="00804017" w:rsidRPr="00A04002" w:rsidRDefault="00804017" w:rsidP="00C74AC3">
            <w:pPr>
              <w:suppressAutoHyphens/>
              <w:snapToGrid/>
              <w:spacing w:line="100" w:lineRule="atLeast"/>
              <w:jc w:val="center"/>
              <w:rPr>
                <w:kern w:val="1"/>
                <w:sz w:val="28"/>
                <w:szCs w:val="28"/>
                <w:lang w:eastAsia="ar-SA"/>
              </w:rPr>
            </w:pPr>
            <w:r w:rsidRPr="00A04002">
              <w:rPr>
                <w:kern w:val="1"/>
                <w:sz w:val="28"/>
                <w:szCs w:val="28"/>
                <w:lang w:eastAsia="ar-SA"/>
              </w:rPr>
              <w:t>Наименование программы</w:t>
            </w:r>
          </w:p>
        </w:tc>
        <w:tc>
          <w:tcPr>
            <w:tcW w:w="1700" w:type="dxa"/>
            <w:tcBorders>
              <w:top w:val="single" w:sz="4" w:space="0" w:color="000000"/>
              <w:left w:val="single" w:sz="4" w:space="0" w:color="000000"/>
              <w:bottom w:val="single" w:sz="4" w:space="0" w:color="000000"/>
            </w:tcBorders>
            <w:shd w:val="clear" w:color="auto" w:fill="FFFFFF"/>
            <w:vAlign w:val="center"/>
          </w:tcPr>
          <w:p w:rsidR="00804017" w:rsidRPr="00A04002" w:rsidRDefault="00804017" w:rsidP="00C74AC3">
            <w:pPr>
              <w:suppressAutoHyphens/>
              <w:snapToGrid/>
              <w:spacing w:line="100" w:lineRule="atLeast"/>
              <w:jc w:val="center"/>
              <w:rPr>
                <w:kern w:val="1"/>
                <w:sz w:val="28"/>
                <w:szCs w:val="28"/>
                <w:lang w:eastAsia="ar-SA"/>
              </w:rPr>
            </w:pPr>
            <w:r w:rsidRPr="00A04002">
              <w:rPr>
                <w:kern w:val="1"/>
                <w:sz w:val="28"/>
                <w:szCs w:val="28"/>
                <w:lang w:eastAsia="ar-SA"/>
              </w:rPr>
              <w:t>Сроки реализации</w:t>
            </w:r>
          </w:p>
        </w:tc>
        <w:tc>
          <w:tcPr>
            <w:tcW w:w="1133" w:type="dxa"/>
            <w:tcBorders>
              <w:top w:val="single" w:sz="4" w:space="0" w:color="000000"/>
              <w:left w:val="single" w:sz="4" w:space="0" w:color="000000"/>
              <w:bottom w:val="single" w:sz="4" w:space="0" w:color="000000"/>
            </w:tcBorders>
            <w:shd w:val="clear" w:color="auto" w:fill="FFFFFF"/>
            <w:vAlign w:val="center"/>
          </w:tcPr>
          <w:p w:rsidR="00804017" w:rsidRPr="00683F08" w:rsidRDefault="00804017" w:rsidP="00C74AC3">
            <w:pPr>
              <w:suppressAutoHyphens/>
              <w:snapToGrid/>
              <w:spacing w:line="100" w:lineRule="atLeast"/>
              <w:jc w:val="center"/>
              <w:rPr>
                <w:kern w:val="1"/>
                <w:sz w:val="28"/>
                <w:szCs w:val="28"/>
                <w:lang w:eastAsia="ar-SA"/>
              </w:rPr>
            </w:pPr>
            <w:r w:rsidRPr="00683F08">
              <w:rPr>
                <w:kern w:val="1"/>
                <w:sz w:val="28"/>
                <w:szCs w:val="28"/>
                <w:lang w:eastAsia="ar-SA"/>
              </w:rPr>
              <w:t>Объем финансирования, тыс</w:t>
            </w:r>
            <w:proofErr w:type="gramStart"/>
            <w:r w:rsidRPr="00683F08">
              <w:rPr>
                <w:kern w:val="1"/>
                <w:sz w:val="28"/>
                <w:szCs w:val="28"/>
                <w:lang w:eastAsia="ar-SA"/>
              </w:rPr>
              <w:t>.р</w:t>
            </w:r>
            <w:proofErr w:type="gramEnd"/>
            <w:r w:rsidRPr="00683F08">
              <w:rPr>
                <w:kern w:val="1"/>
                <w:sz w:val="28"/>
                <w:szCs w:val="28"/>
                <w:lang w:eastAsia="ar-SA"/>
              </w:rPr>
              <w:t>уб.</w:t>
            </w:r>
          </w:p>
        </w:tc>
        <w:tc>
          <w:tcPr>
            <w:tcW w:w="28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4017" w:rsidRPr="00A04002" w:rsidRDefault="00804017" w:rsidP="00C74AC3">
            <w:pPr>
              <w:suppressAutoHyphens/>
              <w:snapToGrid/>
              <w:spacing w:line="100" w:lineRule="atLeast"/>
              <w:jc w:val="center"/>
              <w:rPr>
                <w:kern w:val="1"/>
                <w:sz w:val="28"/>
                <w:szCs w:val="28"/>
                <w:lang w:eastAsia="ar-SA"/>
              </w:rPr>
            </w:pPr>
            <w:proofErr w:type="gramStart"/>
            <w:r w:rsidRPr="00A04002">
              <w:rPr>
                <w:kern w:val="1"/>
                <w:sz w:val="28"/>
                <w:szCs w:val="28"/>
                <w:lang w:eastAsia="ar-SA"/>
              </w:rPr>
              <w:t>Ответственный</w:t>
            </w:r>
            <w:proofErr w:type="gramEnd"/>
            <w:r w:rsidRPr="00A04002">
              <w:rPr>
                <w:kern w:val="1"/>
                <w:sz w:val="28"/>
                <w:szCs w:val="28"/>
                <w:lang w:eastAsia="ar-SA"/>
              </w:rPr>
              <w:t xml:space="preserve"> за реализацию мероприятия</w:t>
            </w:r>
          </w:p>
        </w:tc>
      </w:tr>
      <w:tr w:rsidR="00804017" w:rsidRPr="00A04002" w:rsidTr="00C74AC3">
        <w:trPr>
          <w:trHeight w:val="23"/>
        </w:trPr>
        <w:tc>
          <w:tcPr>
            <w:tcW w:w="693"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numPr>
                <w:ilvl w:val="0"/>
                <w:numId w:val="14"/>
              </w:numPr>
              <w:tabs>
                <w:tab w:val="clear" w:pos="180"/>
                <w:tab w:val="num" w:pos="0"/>
              </w:tabs>
              <w:suppressAutoHyphens/>
              <w:snapToGrid/>
              <w:spacing w:after="200" w:line="100" w:lineRule="atLeast"/>
              <w:ind w:left="360"/>
              <w:jc w:val="both"/>
              <w:rPr>
                <w:kern w:val="1"/>
                <w:sz w:val="28"/>
                <w:szCs w:val="28"/>
                <w:lang w:eastAsia="ar-SA"/>
              </w:rPr>
            </w:pPr>
          </w:p>
        </w:tc>
        <w:tc>
          <w:tcPr>
            <w:tcW w:w="3808"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 xml:space="preserve">Ремонт автомобильных дорог по </w:t>
            </w:r>
            <w:r w:rsidR="00D25DEB">
              <w:rPr>
                <w:kern w:val="1"/>
                <w:sz w:val="28"/>
                <w:szCs w:val="28"/>
                <w:lang w:eastAsia="ar-SA"/>
              </w:rPr>
              <w:t>пер</w:t>
            </w:r>
            <w:proofErr w:type="gramStart"/>
            <w:r w:rsidR="00D25DEB">
              <w:rPr>
                <w:kern w:val="1"/>
                <w:sz w:val="28"/>
                <w:szCs w:val="28"/>
                <w:lang w:eastAsia="ar-SA"/>
              </w:rPr>
              <w:t>.Ю</w:t>
            </w:r>
            <w:proofErr w:type="gramEnd"/>
            <w:r w:rsidR="00D25DEB">
              <w:rPr>
                <w:kern w:val="1"/>
                <w:sz w:val="28"/>
                <w:szCs w:val="28"/>
                <w:lang w:eastAsia="ar-SA"/>
              </w:rPr>
              <w:t xml:space="preserve">жная, </w:t>
            </w:r>
            <w:proofErr w:type="spellStart"/>
            <w:r w:rsidR="00D25DEB">
              <w:rPr>
                <w:kern w:val="1"/>
                <w:sz w:val="28"/>
                <w:szCs w:val="28"/>
                <w:lang w:eastAsia="ar-SA"/>
              </w:rPr>
              <w:t>Жашуева</w:t>
            </w:r>
            <w:proofErr w:type="spellEnd"/>
            <w:r w:rsidR="00D25DEB">
              <w:rPr>
                <w:kern w:val="1"/>
                <w:sz w:val="28"/>
                <w:szCs w:val="28"/>
                <w:lang w:eastAsia="ar-SA"/>
              </w:rPr>
              <w:t xml:space="preserve">, ул. </w:t>
            </w:r>
            <w:proofErr w:type="spellStart"/>
            <w:r w:rsidR="00D25DEB">
              <w:rPr>
                <w:kern w:val="1"/>
                <w:sz w:val="28"/>
                <w:szCs w:val="28"/>
                <w:lang w:eastAsia="ar-SA"/>
              </w:rPr>
              <w:t>Байсултанова</w:t>
            </w:r>
            <w:proofErr w:type="spellEnd"/>
            <w:r w:rsidR="00D25DEB">
              <w:rPr>
                <w:kern w:val="1"/>
                <w:sz w:val="28"/>
                <w:szCs w:val="28"/>
                <w:lang w:eastAsia="ar-SA"/>
              </w:rPr>
              <w:t>, Молодёжная.</w:t>
            </w:r>
          </w:p>
        </w:tc>
        <w:tc>
          <w:tcPr>
            <w:tcW w:w="1700" w:type="dxa"/>
            <w:tcBorders>
              <w:top w:val="single" w:sz="4" w:space="0" w:color="000000"/>
              <w:left w:val="single" w:sz="4" w:space="0" w:color="000000"/>
              <w:bottom w:val="single" w:sz="4" w:space="0" w:color="000000"/>
            </w:tcBorders>
            <w:shd w:val="clear" w:color="auto" w:fill="FFFFFF"/>
          </w:tcPr>
          <w:p w:rsidR="00804017" w:rsidRPr="00D25DEB" w:rsidRDefault="00804017" w:rsidP="00C74AC3">
            <w:pPr>
              <w:suppressAutoHyphens/>
              <w:snapToGrid/>
              <w:spacing w:line="100" w:lineRule="atLeast"/>
              <w:jc w:val="center"/>
              <w:rPr>
                <w:kern w:val="1"/>
                <w:sz w:val="28"/>
                <w:szCs w:val="28"/>
                <w:lang w:eastAsia="ar-SA"/>
              </w:rPr>
            </w:pPr>
            <w:r w:rsidRPr="00D25DEB">
              <w:rPr>
                <w:kern w:val="1"/>
                <w:sz w:val="28"/>
                <w:szCs w:val="28"/>
                <w:lang w:eastAsia="ar-SA"/>
              </w:rPr>
              <w:t>2018-2019 г.г.</w:t>
            </w:r>
          </w:p>
        </w:tc>
        <w:tc>
          <w:tcPr>
            <w:tcW w:w="1133" w:type="dxa"/>
            <w:tcBorders>
              <w:top w:val="single" w:sz="4" w:space="0" w:color="000000"/>
              <w:left w:val="single" w:sz="4" w:space="0" w:color="000000"/>
              <w:bottom w:val="single" w:sz="4" w:space="0" w:color="000000"/>
            </w:tcBorders>
            <w:shd w:val="clear" w:color="auto" w:fill="FFFFFF"/>
          </w:tcPr>
          <w:p w:rsidR="00804017" w:rsidRPr="00D25DEB" w:rsidRDefault="00804017" w:rsidP="00C74AC3">
            <w:pPr>
              <w:suppressAutoHyphens/>
              <w:snapToGrid/>
              <w:spacing w:line="100" w:lineRule="atLeast"/>
              <w:jc w:val="center"/>
              <w:rPr>
                <w:kern w:val="1"/>
                <w:sz w:val="28"/>
                <w:szCs w:val="28"/>
                <w:lang w:eastAsia="ar-SA"/>
              </w:rPr>
            </w:pPr>
            <w:r w:rsidRPr="00D25DEB">
              <w:rPr>
                <w:kern w:val="1"/>
                <w:sz w:val="28"/>
                <w:szCs w:val="28"/>
                <w:lang w:eastAsia="ar-SA"/>
              </w:rPr>
              <w:t>300,0</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Администрация сельского поселения</w:t>
            </w:r>
            <w:r>
              <w:rPr>
                <w:kern w:val="1"/>
                <w:sz w:val="28"/>
                <w:szCs w:val="28"/>
                <w:lang w:eastAsia="ar-SA"/>
              </w:rPr>
              <w:t xml:space="preserve"> Новая Балкария</w:t>
            </w:r>
          </w:p>
        </w:tc>
      </w:tr>
      <w:tr w:rsidR="00804017" w:rsidRPr="00A04002" w:rsidTr="00D25DEB">
        <w:trPr>
          <w:trHeight w:val="798"/>
        </w:trPr>
        <w:tc>
          <w:tcPr>
            <w:tcW w:w="693"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numPr>
                <w:ilvl w:val="0"/>
                <w:numId w:val="14"/>
              </w:numPr>
              <w:tabs>
                <w:tab w:val="clear" w:pos="180"/>
                <w:tab w:val="num" w:pos="0"/>
              </w:tabs>
              <w:suppressAutoHyphens/>
              <w:snapToGrid/>
              <w:spacing w:after="200" w:line="100" w:lineRule="atLeast"/>
              <w:ind w:left="360"/>
              <w:jc w:val="both"/>
              <w:rPr>
                <w:kern w:val="1"/>
                <w:sz w:val="28"/>
                <w:szCs w:val="28"/>
                <w:lang w:eastAsia="ar-SA"/>
              </w:rPr>
            </w:pPr>
          </w:p>
        </w:tc>
        <w:tc>
          <w:tcPr>
            <w:tcW w:w="3808" w:type="dxa"/>
            <w:tcBorders>
              <w:top w:val="single" w:sz="4" w:space="0" w:color="000000"/>
              <w:left w:val="single" w:sz="4" w:space="0" w:color="000000"/>
              <w:bottom w:val="single" w:sz="4" w:space="0" w:color="000000"/>
            </w:tcBorders>
            <w:shd w:val="clear" w:color="auto" w:fill="FFFFFF"/>
          </w:tcPr>
          <w:p w:rsidR="00804017" w:rsidRPr="00A04002" w:rsidRDefault="00D25DEB" w:rsidP="00C74AC3">
            <w:pPr>
              <w:suppressAutoHyphens/>
              <w:snapToGrid/>
              <w:spacing w:line="100" w:lineRule="atLeast"/>
              <w:jc w:val="both"/>
              <w:rPr>
                <w:kern w:val="1"/>
                <w:sz w:val="28"/>
                <w:szCs w:val="28"/>
                <w:lang w:eastAsia="ar-SA"/>
              </w:rPr>
            </w:pPr>
            <w:r>
              <w:rPr>
                <w:kern w:val="1"/>
                <w:sz w:val="28"/>
                <w:szCs w:val="28"/>
                <w:lang w:eastAsia="ar-SA"/>
              </w:rPr>
              <w:t>Ремонт автомобильных дорог по пер.</w:t>
            </w:r>
            <w:r w:rsidR="00804017">
              <w:rPr>
                <w:kern w:val="1"/>
                <w:sz w:val="28"/>
                <w:szCs w:val="28"/>
                <w:lang w:eastAsia="ar-SA"/>
              </w:rPr>
              <w:t xml:space="preserve"> </w:t>
            </w:r>
            <w:proofErr w:type="gramStart"/>
            <w:r w:rsidR="00804017" w:rsidRPr="00A04002">
              <w:rPr>
                <w:kern w:val="1"/>
                <w:sz w:val="28"/>
                <w:szCs w:val="28"/>
                <w:lang w:eastAsia="ar-SA"/>
              </w:rPr>
              <w:t>Северная</w:t>
            </w:r>
            <w:proofErr w:type="gramEnd"/>
            <w:r>
              <w:rPr>
                <w:kern w:val="1"/>
                <w:sz w:val="28"/>
                <w:szCs w:val="28"/>
                <w:lang w:eastAsia="ar-SA"/>
              </w:rPr>
              <w:t>, ул. Лесная.</w:t>
            </w:r>
          </w:p>
        </w:tc>
        <w:tc>
          <w:tcPr>
            <w:tcW w:w="1700" w:type="dxa"/>
            <w:tcBorders>
              <w:top w:val="single" w:sz="4" w:space="0" w:color="000000"/>
              <w:left w:val="single" w:sz="4" w:space="0" w:color="000000"/>
              <w:bottom w:val="single" w:sz="4" w:space="0" w:color="000000"/>
            </w:tcBorders>
            <w:shd w:val="clear" w:color="auto" w:fill="FFFFFF"/>
          </w:tcPr>
          <w:p w:rsidR="00804017" w:rsidRPr="00D25DEB" w:rsidRDefault="00804017" w:rsidP="00C74AC3">
            <w:pPr>
              <w:suppressAutoHyphens/>
              <w:snapToGrid/>
              <w:spacing w:line="100" w:lineRule="atLeast"/>
              <w:jc w:val="center"/>
              <w:rPr>
                <w:kern w:val="1"/>
                <w:sz w:val="28"/>
                <w:szCs w:val="28"/>
                <w:lang w:eastAsia="ar-SA"/>
              </w:rPr>
            </w:pPr>
            <w:r w:rsidRPr="00D25DEB">
              <w:rPr>
                <w:kern w:val="1"/>
                <w:sz w:val="28"/>
                <w:szCs w:val="28"/>
                <w:lang w:eastAsia="ar-SA"/>
              </w:rPr>
              <w:t>2020-2021 г.г.</w:t>
            </w:r>
          </w:p>
        </w:tc>
        <w:tc>
          <w:tcPr>
            <w:tcW w:w="1133" w:type="dxa"/>
            <w:tcBorders>
              <w:top w:val="single" w:sz="4" w:space="0" w:color="000000"/>
              <w:left w:val="single" w:sz="4" w:space="0" w:color="000000"/>
              <w:bottom w:val="single" w:sz="4" w:space="0" w:color="000000"/>
            </w:tcBorders>
            <w:shd w:val="clear" w:color="auto" w:fill="FFFFFF"/>
          </w:tcPr>
          <w:p w:rsidR="00804017" w:rsidRPr="00D25DEB" w:rsidRDefault="00D25DEB" w:rsidP="00C74AC3">
            <w:pPr>
              <w:suppressAutoHyphens/>
              <w:snapToGrid/>
              <w:spacing w:line="100" w:lineRule="atLeast"/>
              <w:jc w:val="center"/>
              <w:rPr>
                <w:kern w:val="1"/>
                <w:sz w:val="28"/>
                <w:szCs w:val="28"/>
                <w:lang w:eastAsia="ar-SA"/>
              </w:rPr>
            </w:pPr>
            <w:r>
              <w:rPr>
                <w:kern w:val="1"/>
                <w:sz w:val="28"/>
                <w:szCs w:val="28"/>
                <w:lang w:eastAsia="ar-SA"/>
              </w:rPr>
              <w:t>100</w:t>
            </w:r>
            <w:r w:rsidR="00804017" w:rsidRPr="00D25DEB">
              <w:rPr>
                <w:kern w:val="1"/>
                <w:sz w:val="28"/>
                <w:szCs w:val="28"/>
                <w:lang w:eastAsia="ar-SA"/>
              </w:rPr>
              <w:t>0,0</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Администрация сельского поселения</w:t>
            </w:r>
            <w:r>
              <w:rPr>
                <w:kern w:val="1"/>
                <w:sz w:val="28"/>
                <w:szCs w:val="28"/>
                <w:lang w:eastAsia="ar-SA"/>
              </w:rPr>
              <w:t xml:space="preserve"> Новая Балкария</w:t>
            </w:r>
          </w:p>
        </w:tc>
      </w:tr>
      <w:tr w:rsidR="00804017" w:rsidRPr="00A04002" w:rsidTr="00C74AC3">
        <w:trPr>
          <w:trHeight w:val="23"/>
        </w:trPr>
        <w:tc>
          <w:tcPr>
            <w:tcW w:w="693"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numPr>
                <w:ilvl w:val="0"/>
                <w:numId w:val="14"/>
              </w:numPr>
              <w:tabs>
                <w:tab w:val="clear" w:pos="180"/>
                <w:tab w:val="num" w:pos="0"/>
              </w:tabs>
              <w:suppressAutoHyphens/>
              <w:snapToGrid/>
              <w:spacing w:after="200" w:line="100" w:lineRule="atLeast"/>
              <w:ind w:left="360"/>
              <w:jc w:val="both"/>
              <w:rPr>
                <w:kern w:val="1"/>
                <w:sz w:val="28"/>
                <w:szCs w:val="28"/>
                <w:lang w:eastAsia="ar-SA"/>
              </w:rPr>
            </w:pPr>
          </w:p>
        </w:tc>
        <w:tc>
          <w:tcPr>
            <w:tcW w:w="3808"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Ремонт авто</w:t>
            </w:r>
            <w:r>
              <w:rPr>
                <w:kern w:val="1"/>
                <w:sz w:val="28"/>
                <w:szCs w:val="28"/>
                <w:lang w:eastAsia="ar-SA"/>
              </w:rPr>
              <w:t xml:space="preserve">мобильной дороги по ул. </w:t>
            </w:r>
            <w:proofErr w:type="gramStart"/>
            <w:r>
              <w:rPr>
                <w:kern w:val="1"/>
                <w:sz w:val="28"/>
                <w:szCs w:val="28"/>
                <w:lang w:eastAsia="ar-SA"/>
              </w:rPr>
              <w:t>Новая</w:t>
            </w:r>
            <w:proofErr w:type="gramEnd"/>
            <w:r>
              <w:rPr>
                <w:kern w:val="1"/>
                <w:sz w:val="28"/>
                <w:szCs w:val="28"/>
                <w:lang w:eastAsia="ar-SA"/>
              </w:rPr>
              <w:t xml:space="preserve">, </w:t>
            </w:r>
            <w:r w:rsidRPr="00A04002">
              <w:rPr>
                <w:kern w:val="1"/>
                <w:sz w:val="28"/>
                <w:szCs w:val="28"/>
                <w:lang w:eastAsia="ar-SA"/>
              </w:rPr>
              <w:t xml:space="preserve"> </w:t>
            </w:r>
          </w:p>
        </w:tc>
        <w:tc>
          <w:tcPr>
            <w:tcW w:w="1700" w:type="dxa"/>
            <w:tcBorders>
              <w:top w:val="single" w:sz="4" w:space="0" w:color="000000"/>
              <w:left w:val="single" w:sz="4" w:space="0" w:color="000000"/>
              <w:bottom w:val="single" w:sz="4" w:space="0" w:color="000000"/>
            </w:tcBorders>
            <w:shd w:val="clear" w:color="auto" w:fill="FFFFFF"/>
          </w:tcPr>
          <w:p w:rsidR="00804017" w:rsidRPr="00D25DEB" w:rsidRDefault="00804017" w:rsidP="00C74AC3">
            <w:pPr>
              <w:suppressAutoHyphens/>
              <w:snapToGrid/>
              <w:spacing w:line="100" w:lineRule="atLeast"/>
              <w:jc w:val="center"/>
              <w:rPr>
                <w:kern w:val="1"/>
                <w:sz w:val="28"/>
                <w:szCs w:val="28"/>
                <w:lang w:eastAsia="ar-SA"/>
              </w:rPr>
            </w:pPr>
            <w:r w:rsidRPr="00D25DEB">
              <w:rPr>
                <w:kern w:val="1"/>
                <w:sz w:val="28"/>
                <w:szCs w:val="28"/>
                <w:lang w:eastAsia="ar-SA"/>
              </w:rPr>
              <w:t>2022 г.</w:t>
            </w:r>
          </w:p>
        </w:tc>
        <w:tc>
          <w:tcPr>
            <w:tcW w:w="1133" w:type="dxa"/>
            <w:tcBorders>
              <w:top w:val="single" w:sz="4" w:space="0" w:color="000000"/>
              <w:left w:val="single" w:sz="4" w:space="0" w:color="000000"/>
              <w:bottom w:val="single" w:sz="4" w:space="0" w:color="000000"/>
            </w:tcBorders>
            <w:shd w:val="clear" w:color="auto" w:fill="FFFFFF"/>
          </w:tcPr>
          <w:p w:rsidR="00804017" w:rsidRPr="00D25DEB" w:rsidRDefault="00D25DEB" w:rsidP="00C74AC3">
            <w:pPr>
              <w:suppressAutoHyphens/>
              <w:snapToGrid/>
              <w:spacing w:line="100" w:lineRule="atLeast"/>
              <w:jc w:val="center"/>
              <w:rPr>
                <w:kern w:val="1"/>
                <w:sz w:val="28"/>
                <w:szCs w:val="28"/>
                <w:lang w:eastAsia="ar-SA"/>
              </w:rPr>
            </w:pPr>
            <w:r>
              <w:rPr>
                <w:kern w:val="1"/>
                <w:sz w:val="28"/>
                <w:szCs w:val="28"/>
                <w:lang w:eastAsia="ar-SA"/>
              </w:rPr>
              <w:t>580</w:t>
            </w:r>
            <w:r w:rsidR="00804017" w:rsidRPr="00D25DEB">
              <w:rPr>
                <w:kern w:val="1"/>
                <w:sz w:val="28"/>
                <w:szCs w:val="28"/>
                <w:lang w:eastAsia="ar-SA"/>
              </w:rPr>
              <w:t>,0</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Администрация</w:t>
            </w:r>
            <w:r>
              <w:rPr>
                <w:sz w:val="28"/>
                <w:szCs w:val="28"/>
              </w:rPr>
              <w:t xml:space="preserve"> </w:t>
            </w:r>
            <w:r w:rsidRPr="00A04002">
              <w:rPr>
                <w:kern w:val="1"/>
                <w:sz w:val="28"/>
                <w:szCs w:val="28"/>
                <w:lang w:eastAsia="ar-SA"/>
              </w:rPr>
              <w:t>сельского поселения</w:t>
            </w:r>
            <w:r>
              <w:rPr>
                <w:kern w:val="1"/>
                <w:sz w:val="28"/>
                <w:szCs w:val="28"/>
                <w:lang w:eastAsia="ar-SA"/>
              </w:rPr>
              <w:t xml:space="preserve"> Новая Балкария</w:t>
            </w:r>
          </w:p>
        </w:tc>
      </w:tr>
      <w:tr w:rsidR="00804017" w:rsidRPr="00A04002" w:rsidTr="00C74AC3">
        <w:trPr>
          <w:trHeight w:val="23"/>
        </w:trPr>
        <w:tc>
          <w:tcPr>
            <w:tcW w:w="693"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numPr>
                <w:ilvl w:val="0"/>
                <w:numId w:val="14"/>
              </w:numPr>
              <w:tabs>
                <w:tab w:val="clear" w:pos="180"/>
                <w:tab w:val="num" w:pos="0"/>
              </w:tabs>
              <w:suppressAutoHyphens/>
              <w:snapToGrid/>
              <w:spacing w:after="200" w:line="100" w:lineRule="atLeast"/>
              <w:ind w:left="360"/>
              <w:jc w:val="both"/>
              <w:rPr>
                <w:kern w:val="1"/>
                <w:sz w:val="28"/>
                <w:szCs w:val="28"/>
                <w:lang w:eastAsia="ar-SA"/>
              </w:rPr>
            </w:pPr>
          </w:p>
        </w:tc>
        <w:tc>
          <w:tcPr>
            <w:tcW w:w="3808" w:type="dxa"/>
            <w:tcBorders>
              <w:top w:val="single" w:sz="4" w:space="0" w:color="000000"/>
              <w:left w:val="single" w:sz="4" w:space="0" w:color="000000"/>
              <w:bottom w:val="single" w:sz="4" w:space="0" w:color="000000"/>
            </w:tcBorders>
            <w:shd w:val="clear" w:color="auto" w:fill="FFFFFF"/>
          </w:tcPr>
          <w:p w:rsidR="00804017" w:rsidRPr="00A04002" w:rsidRDefault="00D25DEB" w:rsidP="00C74AC3">
            <w:pPr>
              <w:suppressAutoHyphens/>
              <w:snapToGrid/>
              <w:spacing w:line="100" w:lineRule="atLeast"/>
              <w:jc w:val="both"/>
              <w:rPr>
                <w:kern w:val="1"/>
                <w:sz w:val="28"/>
                <w:szCs w:val="28"/>
                <w:lang w:eastAsia="ar-SA"/>
              </w:rPr>
            </w:pPr>
            <w:r>
              <w:rPr>
                <w:kern w:val="1"/>
                <w:sz w:val="28"/>
                <w:szCs w:val="28"/>
                <w:lang w:eastAsia="ar-SA"/>
              </w:rPr>
              <w:t xml:space="preserve"> Уличное освещение</w:t>
            </w:r>
            <w:proofErr w:type="gramStart"/>
            <w:r>
              <w:rPr>
                <w:kern w:val="1"/>
                <w:sz w:val="28"/>
                <w:szCs w:val="28"/>
                <w:lang w:eastAsia="ar-SA"/>
              </w:rPr>
              <w:t>,(</w:t>
            </w:r>
            <w:proofErr w:type="gramEnd"/>
            <w:r>
              <w:rPr>
                <w:kern w:val="1"/>
                <w:sz w:val="28"/>
                <w:szCs w:val="28"/>
                <w:lang w:eastAsia="ar-SA"/>
              </w:rPr>
              <w:t>безопасность дорожного движения) ремонт ул. Комсомольская</w:t>
            </w:r>
          </w:p>
        </w:tc>
        <w:tc>
          <w:tcPr>
            <w:tcW w:w="1700" w:type="dxa"/>
            <w:tcBorders>
              <w:top w:val="single" w:sz="4" w:space="0" w:color="000000"/>
              <w:left w:val="single" w:sz="4" w:space="0" w:color="000000"/>
              <w:bottom w:val="single" w:sz="4" w:space="0" w:color="000000"/>
            </w:tcBorders>
            <w:shd w:val="clear" w:color="auto" w:fill="FFFFFF"/>
          </w:tcPr>
          <w:p w:rsidR="00804017" w:rsidRPr="00D25DEB" w:rsidRDefault="00804017" w:rsidP="00C74AC3">
            <w:pPr>
              <w:suppressAutoHyphens/>
              <w:snapToGrid/>
              <w:spacing w:line="100" w:lineRule="atLeast"/>
              <w:jc w:val="center"/>
              <w:rPr>
                <w:kern w:val="1"/>
                <w:sz w:val="28"/>
                <w:szCs w:val="28"/>
                <w:lang w:eastAsia="ar-SA"/>
              </w:rPr>
            </w:pPr>
            <w:r w:rsidRPr="00D25DEB">
              <w:rPr>
                <w:kern w:val="1"/>
                <w:sz w:val="28"/>
                <w:szCs w:val="28"/>
                <w:lang w:eastAsia="ar-SA"/>
              </w:rPr>
              <w:t>2023 г.</w:t>
            </w:r>
          </w:p>
        </w:tc>
        <w:tc>
          <w:tcPr>
            <w:tcW w:w="1133" w:type="dxa"/>
            <w:tcBorders>
              <w:top w:val="single" w:sz="4" w:space="0" w:color="000000"/>
              <w:left w:val="single" w:sz="4" w:space="0" w:color="000000"/>
              <w:bottom w:val="single" w:sz="4" w:space="0" w:color="000000"/>
            </w:tcBorders>
            <w:shd w:val="clear" w:color="auto" w:fill="FFFFFF"/>
          </w:tcPr>
          <w:p w:rsidR="00804017" w:rsidRPr="00D25DEB" w:rsidRDefault="00D25DEB" w:rsidP="00C74AC3">
            <w:pPr>
              <w:suppressAutoHyphens/>
              <w:snapToGrid/>
              <w:spacing w:line="100" w:lineRule="atLeast"/>
              <w:jc w:val="center"/>
              <w:rPr>
                <w:kern w:val="1"/>
                <w:sz w:val="28"/>
                <w:szCs w:val="28"/>
                <w:lang w:eastAsia="ar-SA"/>
              </w:rPr>
            </w:pPr>
            <w:r>
              <w:rPr>
                <w:kern w:val="1"/>
                <w:sz w:val="28"/>
                <w:szCs w:val="28"/>
                <w:lang w:eastAsia="ar-SA"/>
              </w:rPr>
              <w:t>6</w:t>
            </w:r>
            <w:r w:rsidR="00804017" w:rsidRPr="00D25DEB">
              <w:rPr>
                <w:kern w:val="1"/>
                <w:sz w:val="28"/>
                <w:szCs w:val="28"/>
                <w:lang w:eastAsia="ar-SA"/>
              </w:rPr>
              <w:t>00,0</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Администрация  сельского поселения</w:t>
            </w:r>
            <w:r>
              <w:rPr>
                <w:kern w:val="1"/>
                <w:sz w:val="28"/>
                <w:szCs w:val="28"/>
                <w:lang w:eastAsia="ar-SA"/>
              </w:rPr>
              <w:t xml:space="preserve"> Новая Балкария</w:t>
            </w:r>
          </w:p>
        </w:tc>
      </w:tr>
      <w:tr w:rsidR="00804017" w:rsidRPr="00A04002" w:rsidTr="00C74AC3">
        <w:trPr>
          <w:trHeight w:val="23"/>
        </w:trPr>
        <w:tc>
          <w:tcPr>
            <w:tcW w:w="693"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numPr>
                <w:ilvl w:val="0"/>
                <w:numId w:val="14"/>
              </w:numPr>
              <w:tabs>
                <w:tab w:val="clear" w:pos="180"/>
                <w:tab w:val="num" w:pos="0"/>
              </w:tabs>
              <w:suppressAutoHyphens/>
              <w:snapToGrid/>
              <w:spacing w:after="200" w:line="100" w:lineRule="atLeast"/>
              <w:ind w:left="360"/>
              <w:jc w:val="both"/>
              <w:rPr>
                <w:kern w:val="1"/>
                <w:sz w:val="28"/>
                <w:szCs w:val="28"/>
                <w:lang w:eastAsia="ar-SA"/>
              </w:rPr>
            </w:pPr>
          </w:p>
        </w:tc>
        <w:tc>
          <w:tcPr>
            <w:tcW w:w="3808" w:type="dxa"/>
            <w:tcBorders>
              <w:top w:val="single" w:sz="4" w:space="0" w:color="000000"/>
              <w:left w:val="single" w:sz="4" w:space="0" w:color="000000"/>
              <w:bottom w:val="single" w:sz="4" w:space="0" w:color="000000"/>
            </w:tcBorders>
            <w:shd w:val="clear" w:color="auto" w:fill="FFFFFF"/>
            <w:vAlign w:val="center"/>
          </w:tcPr>
          <w:p w:rsidR="00804017" w:rsidRPr="00A04002" w:rsidRDefault="00804017" w:rsidP="00C74AC3">
            <w:pPr>
              <w:suppressAutoHyphens/>
              <w:snapToGrid/>
              <w:spacing w:after="200" w:line="276" w:lineRule="auto"/>
              <w:rPr>
                <w:kern w:val="1"/>
                <w:sz w:val="28"/>
                <w:szCs w:val="28"/>
                <w:lang w:eastAsia="ar-SA"/>
              </w:rPr>
            </w:pPr>
            <w:r w:rsidRPr="00A04002">
              <w:rPr>
                <w:kern w:val="1"/>
                <w:sz w:val="28"/>
                <w:szCs w:val="28"/>
                <w:lang w:eastAsia="ar-SA"/>
              </w:rPr>
              <w:t xml:space="preserve">Реконструкция автомобильной дороги по ул. </w:t>
            </w:r>
            <w:r w:rsidR="00D25DEB">
              <w:rPr>
                <w:kern w:val="1"/>
                <w:sz w:val="28"/>
                <w:szCs w:val="28"/>
                <w:lang w:eastAsia="ar-SA"/>
              </w:rPr>
              <w:t>Советская</w:t>
            </w:r>
          </w:p>
        </w:tc>
        <w:tc>
          <w:tcPr>
            <w:tcW w:w="1700" w:type="dxa"/>
            <w:tcBorders>
              <w:top w:val="single" w:sz="4" w:space="0" w:color="000000"/>
              <w:left w:val="single" w:sz="4" w:space="0" w:color="000000"/>
              <w:bottom w:val="single" w:sz="4" w:space="0" w:color="000000"/>
            </w:tcBorders>
            <w:shd w:val="clear" w:color="auto" w:fill="FFFFFF"/>
          </w:tcPr>
          <w:p w:rsidR="00804017" w:rsidRPr="00D25DEB" w:rsidRDefault="00804017" w:rsidP="00C74AC3">
            <w:pPr>
              <w:suppressAutoHyphens/>
              <w:snapToGrid/>
              <w:spacing w:line="100" w:lineRule="atLeast"/>
              <w:jc w:val="center"/>
              <w:rPr>
                <w:kern w:val="1"/>
                <w:sz w:val="28"/>
                <w:szCs w:val="28"/>
                <w:lang w:eastAsia="ar-SA"/>
              </w:rPr>
            </w:pPr>
            <w:r w:rsidRPr="00D25DEB">
              <w:rPr>
                <w:kern w:val="1"/>
                <w:sz w:val="28"/>
                <w:szCs w:val="28"/>
                <w:lang w:eastAsia="ar-SA"/>
              </w:rPr>
              <w:t>2024- 2025 г.г.</w:t>
            </w:r>
          </w:p>
        </w:tc>
        <w:tc>
          <w:tcPr>
            <w:tcW w:w="1133" w:type="dxa"/>
            <w:tcBorders>
              <w:top w:val="single" w:sz="4" w:space="0" w:color="000000"/>
              <w:left w:val="single" w:sz="4" w:space="0" w:color="000000"/>
              <w:bottom w:val="single" w:sz="4" w:space="0" w:color="000000"/>
            </w:tcBorders>
            <w:shd w:val="clear" w:color="auto" w:fill="FFFFFF"/>
          </w:tcPr>
          <w:p w:rsidR="00804017" w:rsidRPr="00D25DEB" w:rsidRDefault="00D25DEB" w:rsidP="00C74AC3">
            <w:pPr>
              <w:suppressAutoHyphens/>
              <w:snapToGrid/>
              <w:spacing w:line="100" w:lineRule="atLeast"/>
              <w:jc w:val="center"/>
              <w:rPr>
                <w:kern w:val="1"/>
                <w:sz w:val="28"/>
                <w:szCs w:val="28"/>
                <w:lang w:eastAsia="ar-SA"/>
              </w:rPr>
            </w:pPr>
            <w:r>
              <w:rPr>
                <w:kern w:val="1"/>
                <w:sz w:val="28"/>
                <w:szCs w:val="28"/>
                <w:lang w:eastAsia="ar-SA"/>
              </w:rPr>
              <w:t>1</w:t>
            </w:r>
            <w:r w:rsidR="00804017" w:rsidRPr="00D25DEB">
              <w:rPr>
                <w:kern w:val="1"/>
                <w:sz w:val="28"/>
                <w:szCs w:val="28"/>
                <w:lang w:eastAsia="ar-SA"/>
              </w:rPr>
              <w:t>200,0</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 xml:space="preserve">Администрация </w:t>
            </w:r>
            <w:r>
              <w:rPr>
                <w:sz w:val="28"/>
                <w:szCs w:val="28"/>
              </w:rPr>
              <w:t xml:space="preserve"> </w:t>
            </w:r>
            <w:r w:rsidRPr="00A04002">
              <w:rPr>
                <w:kern w:val="1"/>
                <w:sz w:val="28"/>
                <w:szCs w:val="28"/>
                <w:lang w:eastAsia="ar-SA"/>
              </w:rPr>
              <w:t>сельского поселения</w:t>
            </w:r>
            <w:r>
              <w:rPr>
                <w:kern w:val="1"/>
                <w:sz w:val="28"/>
                <w:szCs w:val="28"/>
                <w:lang w:eastAsia="ar-SA"/>
              </w:rPr>
              <w:t xml:space="preserve"> Новая Балкария</w:t>
            </w:r>
          </w:p>
        </w:tc>
      </w:tr>
      <w:tr w:rsidR="00804017" w:rsidRPr="00A04002" w:rsidTr="00C74AC3">
        <w:trPr>
          <w:trHeight w:val="23"/>
        </w:trPr>
        <w:tc>
          <w:tcPr>
            <w:tcW w:w="693"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numPr>
                <w:ilvl w:val="0"/>
                <w:numId w:val="14"/>
              </w:numPr>
              <w:tabs>
                <w:tab w:val="clear" w:pos="180"/>
                <w:tab w:val="num" w:pos="0"/>
              </w:tabs>
              <w:suppressAutoHyphens/>
              <w:snapToGrid/>
              <w:spacing w:after="200" w:line="100" w:lineRule="atLeast"/>
              <w:ind w:left="360"/>
              <w:jc w:val="both"/>
              <w:rPr>
                <w:kern w:val="1"/>
                <w:sz w:val="28"/>
                <w:szCs w:val="28"/>
                <w:lang w:eastAsia="ar-SA"/>
              </w:rPr>
            </w:pPr>
          </w:p>
        </w:tc>
        <w:tc>
          <w:tcPr>
            <w:tcW w:w="3808" w:type="dxa"/>
            <w:tcBorders>
              <w:top w:val="single" w:sz="4" w:space="0" w:color="000000"/>
              <w:left w:val="single" w:sz="4" w:space="0" w:color="000000"/>
              <w:bottom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Реконструк</w:t>
            </w:r>
            <w:r>
              <w:rPr>
                <w:kern w:val="1"/>
                <w:sz w:val="28"/>
                <w:szCs w:val="28"/>
                <w:lang w:eastAsia="ar-SA"/>
              </w:rPr>
              <w:t>ция автомобильных дорог по ул.</w:t>
            </w:r>
            <w:r w:rsidR="00D25DEB">
              <w:rPr>
                <w:kern w:val="1"/>
                <w:sz w:val="28"/>
                <w:szCs w:val="28"/>
                <w:lang w:eastAsia="ar-SA"/>
              </w:rPr>
              <w:t xml:space="preserve"> Садовая и засыпка</w:t>
            </w:r>
            <w:r w:rsidR="00593267">
              <w:rPr>
                <w:kern w:val="1"/>
                <w:sz w:val="28"/>
                <w:szCs w:val="28"/>
                <w:lang w:eastAsia="ar-SA"/>
              </w:rPr>
              <w:t xml:space="preserve"> гравием грунтовую часть ул. </w:t>
            </w:r>
            <w:proofErr w:type="spellStart"/>
            <w:r w:rsidR="00593267">
              <w:rPr>
                <w:kern w:val="1"/>
                <w:sz w:val="28"/>
                <w:szCs w:val="28"/>
                <w:lang w:eastAsia="ar-SA"/>
              </w:rPr>
              <w:t>Бай</w:t>
            </w:r>
            <w:r w:rsidR="00D25DEB">
              <w:rPr>
                <w:kern w:val="1"/>
                <w:sz w:val="28"/>
                <w:szCs w:val="28"/>
                <w:lang w:eastAsia="ar-SA"/>
              </w:rPr>
              <w:t>султанова</w:t>
            </w:r>
            <w:proofErr w:type="spellEnd"/>
            <w:r w:rsidRPr="00A04002">
              <w:rPr>
                <w:kern w:val="1"/>
                <w:sz w:val="28"/>
                <w:szCs w:val="28"/>
                <w:lang w:eastAsia="ar-SA"/>
              </w:rPr>
              <w:t xml:space="preserve"> </w:t>
            </w:r>
            <w:r>
              <w:rPr>
                <w:kern w:val="1"/>
                <w:sz w:val="28"/>
                <w:szCs w:val="28"/>
                <w:lang w:eastAsia="ar-SA"/>
              </w:rPr>
              <w:t xml:space="preserve"> </w:t>
            </w:r>
          </w:p>
        </w:tc>
        <w:tc>
          <w:tcPr>
            <w:tcW w:w="1700" w:type="dxa"/>
            <w:tcBorders>
              <w:top w:val="single" w:sz="4" w:space="0" w:color="000000"/>
              <w:left w:val="single" w:sz="4" w:space="0" w:color="000000"/>
              <w:bottom w:val="single" w:sz="4" w:space="0" w:color="000000"/>
            </w:tcBorders>
            <w:shd w:val="clear" w:color="auto" w:fill="FFFFFF"/>
            <w:vAlign w:val="center"/>
          </w:tcPr>
          <w:p w:rsidR="00804017" w:rsidRPr="00D25DEB" w:rsidRDefault="00804017" w:rsidP="00C74AC3">
            <w:pPr>
              <w:suppressAutoHyphens/>
              <w:snapToGrid/>
              <w:spacing w:after="200" w:line="276" w:lineRule="auto"/>
              <w:jc w:val="center"/>
              <w:rPr>
                <w:kern w:val="1"/>
                <w:sz w:val="28"/>
                <w:szCs w:val="28"/>
                <w:lang w:eastAsia="ar-SA"/>
              </w:rPr>
            </w:pPr>
            <w:r w:rsidRPr="00D25DEB">
              <w:rPr>
                <w:kern w:val="1"/>
                <w:sz w:val="28"/>
                <w:szCs w:val="28"/>
                <w:lang w:eastAsia="ar-SA"/>
              </w:rPr>
              <w:t>2026 - 2027 г.г.</w:t>
            </w:r>
          </w:p>
        </w:tc>
        <w:tc>
          <w:tcPr>
            <w:tcW w:w="1133" w:type="dxa"/>
            <w:tcBorders>
              <w:top w:val="single" w:sz="4" w:space="0" w:color="000000"/>
              <w:left w:val="single" w:sz="4" w:space="0" w:color="000000"/>
              <w:bottom w:val="single" w:sz="4" w:space="0" w:color="000000"/>
            </w:tcBorders>
            <w:shd w:val="clear" w:color="auto" w:fill="FFFFFF"/>
          </w:tcPr>
          <w:p w:rsidR="00804017" w:rsidRPr="00D25DEB" w:rsidRDefault="00D25DEB" w:rsidP="00C74AC3">
            <w:pPr>
              <w:suppressAutoHyphens/>
              <w:snapToGrid/>
              <w:spacing w:line="100" w:lineRule="atLeast"/>
              <w:jc w:val="center"/>
              <w:rPr>
                <w:kern w:val="1"/>
                <w:sz w:val="28"/>
                <w:szCs w:val="28"/>
                <w:lang w:eastAsia="ar-SA"/>
              </w:rPr>
            </w:pPr>
            <w:r>
              <w:rPr>
                <w:kern w:val="1"/>
                <w:sz w:val="28"/>
                <w:szCs w:val="28"/>
                <w:lang w:eastAsia="ar-SA"/>
              </w:rPr>
              <w:t>14</w:t>
            </w:r>
            <w:r w:rsidR="00804017" w:rsidRPr="00D25DEB">
              <w:rPr>
                <w:kern w:val="1"/>
                <w:sz w:val="28"/>
                <w:szCs w:val="28"/>
                <w:lang w:eastAsia="ar-SA"/>
              </w:rPr>
              <w:t>00,0</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cPr>
          <w:p w:rsidR="00804017" w:rsidRPr="00A04002" w:rsidRDefault="00804017" w:rsidP="00C74AC3">
            <w:pPr>
              <w:suppressAutoHyphens/>
              <w:snapToGrid/>
              <w:spacing w:line="100" w:lineRule="atLeast"/>
              <w:jc w:val="both"/>
              <w:rPr>
                <w:kern w:val="1"/>
                <w:sz w:val="28"/>
                <w:szCs w:val="28"/>
                <w:lang w:eastAsia="ar-SA"/>
              </w:rPr>
            </w:pPr>
            <w:r w:rsidRPr="00A04002">
              <w:rPr>
                <w:kern w:val="1"/>
                <w:sz w:val="28"/>
                <w:szCs w:val="28"/>
                <w:lang w:eastAsia="ar-SA"/>
              </w:rPr>
              <w:t>Администрация</w:t>
            </w:r>
            <w:r>
              <w:rPr>
                <w:sz w:val="28"/>
                <w:szCs w:val="28"/>
              </w:rPr>
              <w:t xml:space="preserve"> </w:t>
            </w:r>
            <w:r w:rsidRPr="00A04002">
              <w:rPr>
                <w:kern w:val="1"/>
                <w:sz w:val="28"/>
                <w:szCs w:val="28"/>
                <w:lang w:eastAsia="ar-SA"/>
              </w:rPr>
              <w:t>сельского поселения</w:t>
            </w:r>
            <w:r>
              <w:rPr>
                <w:kern w:val="1"/>
                <w:sz w:val="28"/>
                <w:szCs w:val="28"/>
                <w:lang w:eastAsia="ar-SA"/>
              </w:rPr>
              <w:t xml:space="preserve"> Новая Балкария</w:t>
            </w:r>
          </w:p>
        </w:tc>
      </w:tr>
    </w:tbl>
    <w:p w:rsidR="00804017" w:rsidRPr="00A04002" w:rsidRDefault="00804017" w:rsidP="008C1D1C">
      <w:pPr>
        <w:snapToGrid/>
        <w:spacing w:after="120" w:line="360" w:lineRule="auto"/>
        <w:ind w:firstLine="567"/>
        <w:jc w:val="right"/>
        <w:rPr>
          <w:sz w:val="28"/>
          <w:szCs w:val="28"/>
          <w:highlight w:val="yellow"/>
        </w:rPr>
      </w:pPr>
    </w:p>
    <w:p w:rsidR="00804017" w:rsidRPr="00A04002" w:rsidRDefault="00804017" w:rsidP="008C1D1C">
      <w:pPr>
        <w:pStyle w:val="Default"/>
        <w:rPr>
          <w:sz w:val="28"/>
          <w:szCs w:val="28"/>
        </w:rPr>
      </w:pPr>
      <w:r w:rsidRPr="00A04002">
        <w:rPr>
          <w:b/>
          <w:bCs/>
          <w:sz w:val="28"/>
          <w:szCs w:val="28"/>
        </w:rPr>
        <w:t xml:space="preserve">             5.1. Мероприятия по развитию транспортной инфраструктуры по видам транспорта </w:t>
      </w:r>
    </w:p>
    <w:p w:rsidR="00804017" w:rsidRPr="00A04002" w:rsidRDefault="00804017" w:rsidP="008C1D1C">
      <w:pPr>
        <w:pStyle w:val="ConsPlusNormal"/>
        <w:widowControl/>
        <w:ind w:firstLine="708"/>
        <w:jc w:val="both"/>
        <w:rPr>
          <w:rFonts w:ascii="Times New Roman" w:hAnsi="Times New Roman"/>
          <w:b/>
          <w:sz w:val="28"/>
          <w:szCs w:val="28"/>
        </w:rPr>
      </w:pPr>
      <w:r w:rsidRPr="00A04002">
        <w:rPr>
          <w:rFonts w:ascii="Times New Roman" w:hAnsi="Times New Roman"/>
          <w:sz w:val="28"/>
          <w:szCs w:val="28"/>
        </w:rPr>
        <w:t>Внесение изменений в структуру транспортной инфраструктуры по видам транспорта не планируется.</w:t>
      </w:r>
    </w:p>
    <w:p w:rsidR="00804017" w:rsidRPr="00A04002" w:rsidRDefault="00804017" w:rsidP="008C1D1C">
      <w:pPr>
        <w:pStyle w:val="ConsPlusNormal"/>
        <w:widowControl/>
        <w:ind w:firstLine="708"/>
        <w:jc w:val="both"/>
        <w:rPr>
          <w:rFonts w:ascii="Times New Roman" w:hAnsi="Times New Roman"/>
          <w:b/>
          <w:sz w:val="28"/>
          <w:szCs w:val="28"/>
        </w:rPr>
      </w:pP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b/>
          <w:bCs/>
          <w:sz w:val="28"/>
          <w:szCs w:val="28"/>
        </w:rPr>
        <w:t xml:space="preserve">5.2.Мероприятия по развитию транспорта общего пользования, созданию транспортно-пересадочных узлов. </w:t>
      </w:r>
      <w:r w:rsidRPr="00A04002">
        <w:rPr>
          <w:rFonts w:ascii="Times New Roman" w:hAnsi="Times New Roman"/>
          <w:sz w:val="28"/>
          <w:szCs w:val="28"/>
        </w:rPr>
        <w:t>Сохраняется существующая система обслуживания населения общественным пассажирским транспортом. Количество транспорта общего пользования не планируется к изменению.</w:t>
      </w:r>
    </w:p>
    <w:p w:rsidR="00804017" w:rsidRPr="00A04002" w:rsidRDefault="00804017" w:rsidP="008C1D1C">
      <w:pPr>
        <w:pStyle w:val="ConsPlusNormal"/>
        <w:widowControl/>
        <w:ind w:firstLine="708"/>
        <w:jc w:val="both"/>
        <w:rPr>
          <w:rFonts w:ascii="Times New Roman" w:hAnsi="Times New Roman"/>
          <w:sz w:val="28"/>
          <w:szCs w:val="28"/>
        </w:rPr>
      </w:pPr>
    </w:p>
    <w:p w:rsidR="00804017" w:rsidRDefault="00804017" w:rsidP="008C1D1C">
      <w:pPr>
        <w:pStyle w:val="ConsPlusNormal"/>
        <w:widowControl/>
        <w:ind w:firstLine="708"/>
        <w:jc w:val="both"/>
        <w:rPr>
          <w:rFonts w:ascii="Times New Roman" w:hAnsi="Times New Roman"/>
          <w:b/>
          <w:bCs/>
          <w:sz w:val="28"/>
          <w:szCs w:val="28"/>
        </w:rPr>
      </w:pPr>
      <w:r w:rsidRPr="00A04002">
        <w:rPr>
          <w:rFonts w:ascii="Times New Roman" w:hAnsi="Times New Roman"/>
          <w:b/>
          <w:bCs/>
          <w:sz w:val="28"/>
          <w:szCs w:val="28"/>
        </w:rPr>
        <w:t>5.3.Мероприятия по развитию инфраструктуры для легкового автомобильного транспорта, включая развитие единого парковочного пространства.</w:t>
      </w:r>
      <w:r>
        <w:rPr>
          <w:rFonts w:ascii="Times New Roman" w:hAnsi="Times New Roman"/>
          <w:b/>
          <w:bCs/>
          <w:sz w:val="28"/>
          <w:szCs w:val="28"/>
        </w:rPr>
        <w:t xml:space="preserve">    </w:t>
      </w:r>
    </w:p>
    <w:p w:rsidR="00804017" w:rsidRPr="00A04002" w:rsidRDefault="00804017" w:rsidP="008C1D1C">
      <w:pPr>
        <w:pStyle w:val="ConsPlusNormal"/>
        <w:widowControl/>
        <w:ind w:firstLine="708"/>
        <w:jc w:val="both"/>
        <w:rPr>
          <w:rFonts w:ascii="Times New Roman" w:hAnsi="Times New Roman"/>
          <w:sz w:val="28"/>
          <w:szCs w:val="28"/>
        </w:rPr>
      </w:pPr>
      <w:r>
        <w:rPr>
          <w:rFonts w:ascii="Times New Roman" w:hAnsi="Times New Roman"/>
          <w:b/>
          <w:bCs/>
          <w:sz w:val="28"/>
          <w:szCs w:val="28"/>
        </w:rPr>
        <w:t xml:space="preserve">                                                                                                                         </w:t>
      </w:r>
      <w:r w:rsidRPr="00A04002">
        <w:rPr>
          <w:rFonts w:ascii="Times New Roman" w:hAnsi="Times New Roman"/>
          <w:b/>
          <w:bCs/>
          <w:sz w:val="28"/>
          <w:szCs w:val="28"/>
        </w:rPr>
        <w:t xml:space="preserve"> </w:t>
      </w:r>
      <w:r w:rsidRPr="005F3F05">
        <w:rPr>
          <w:rFonts w:ascii="Times New Roman" w:hAnsi="Times New Roman"/>
          <w:sz w:val="28"/>
          <w:szCs w:val="28"/>
        </w:rPr>
        <w:t>По полученному прогнозу среднее арифметическое значение плотности</w:t>
      </w:r>
      <w:r w:rsidRPr="00CC0904">
        <w:rPr>
          <w:rFonts w:ascii="Times New Roman" w:hAnsi="Times New Roman"/>
          <w:color w:val="FF0000"/>
          <w:sz w:val="28"/>
          <w:szCs w:val="28"/>
        </w:rPr>
        <w:t xml:space="preserve"> </w:t>
      </w:r>
      <w:r w:rsidR="00683F08">
        <w:rPr>
          <w:rFonts w:ascii="Times New Roman" w:hAnsi="Times New Roman"/>
          <w:sz w:val="28"/>
          <w:szCs w:val="28"/>
        </w:rPr>
        <w:t>улично-дорожной сети с 2018</w:t>
      </w:r>
      <w:r w:rsidRPr="005F3F05">
        <w:rPr>
          <w:rFonts w:ascii="Times New Roman" w:hAnsi="Times New Roman"/>
          <w:sz w:val="28"/>
          <w:szCs w:val="28"/>
        </w:rPr>
        <w:t>г. до 2028 г. не меняется.</w:t>
      </w:r>
      <w:r w:rsidRPr="00A04002">
        <w:rPr>
          <w:rFonts w:ascii="Times New Roman" w:hAnsi="Times New Roman"/>
          <w:sz w:val="28"/>
          <w:szCs w:val="28"/>
        </w:rPr>
        <w:t xml:space="preserve"> Это означает: нет потребности в увеличении плотности улично-дорожной сети. </w:t>
      </w:r>
    </w:p>
    <w:p w:rsidR="00804017" w:rsidRPr="00A04002" w:rsidRDefault="00804017" w:rsidP="008C1D1C">
      <w:pPr>
        <w:pStyle w:val="ConsPlusNormal"/>
        <w:widowControl/>
        <w:ind w:firstLine="708"/>
        <w:jc w:val="both"/>
        <w:rPr>
          <w:b/>
          <w:bCs/>
          <w:sz w:val="28"/>
          <w:szCs w:val="28"/>
        </w:rPr>
      </w:pP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b/>
          <w:bCs/>
          <w:sz w:val="28"/>
          <w:szCs w:val="28"/>
        </w:rPr>
        <w:t>5.4.Мероприятия по развитию инфраструктуры пешеходного и велосипедного передвижения.</w:t>
      </w:r>
      <w:r w:rsidRPr="00A04002">
        <w:rPr>
          <w:rFonts w:ascii="Times New Roman" w:hAnsi="Times New Roman"/>
          <w:sz w:val="28"/>
          <w:szCs w:val="28"/>
        </w:rPr>
        <w:t xml:space="preserve"> </w:t>
      </w: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Мероприятия по развитию велосипедного передвижения возможны к реализации как дополнительные при получении дополнительных доходов местного бюджета или появления возможности финансирования из иных источников.</w:t>
      </w:r>
    </w:p>
    <w:p w:rsidR="00804017" w:rsidRPr="00A04002" w:rsidRDefault="00804017" w:rsidP="008C1D1C">
      <w:pPr>
        <w:pStyle w:val="ConsPlusNormal"/>
        <w:widowControl/>
        <w:ind w:firstLine="708"/>
        <w:jc w:val="both"/>
        <w:rPr>
          <w:rFonts w:ascii="Times New Roman" w:hAnsi="Times New Roman"/>
          <w:b/>
          <w:bCs/>
          <w:sz w:val="28"/>
          <w:szCs w:val="28"/>
        </w:rPr>
      </w:pPr>
    </w:p>
    <w:p w:rsidR="00804017" w:rsidRDefault="00804017" w:rsidP="008C1D1C">
      <w:pPr>
        <w:pStyle w:val="ConsPlusNormal"/>
        <w:widowControl/>
        <w:ind w:firstLine="708"/>
        <w:jc w:val="both"/>
        <w:rPr>
          <w:rFonts w:ascii="Times New Roman" w:hAnsi="Times New Roman"/>
          <w:b/>
          <w:bCs/>
          <w:sz w:val="28"/>
          <w:szCs w:val="28"/>
        </w:rPr>
      </w:pPr>
      <w:r w:rsidRPr="00A04002">
        <w:rPr>
          <w:rFonts w:ascii="Times New Roman" w:hAnsi="Times New Roman"/>
          <w:b/>
          <w:bCs/>
          <w:sz w:val="28"/>
          <w:szCs w:val="28"/>
        </w:rPr>
        <w:t xml:space="preserve">5.5.Мероприятия по развитию инфраструктуры для грузового транспорта, транспортных средств коммунальных и дорожных служб. </w:t>
      </w:r>
    </w:p>
    <w:p w:rsidR="00804017" w:rsidRDefault="00804017" w:rsidP="008C1D1C">
      <w:pPr>
        <w:pStyle w:val="ConsPlusNormal"/>
        <w:widowControl/>
        <w:ind w:firstLine="708"/>
        <w:jc w:val="both"/>
        <w:rPr>
          <w:rFonts w:ascii="Times New Roman" w:hAnsi="Times New Roman"/>
          <w:b/>
          <w:bCs/>
          <w:sz w:val="28"/>
          <w:szCs w:val="28"/>
        </w:rPr>
      </w:pPr>
    </w:p>
    <w:p w:rsidR="00804017" w:rsidRPr="00A04002" w:rsidRDefault="00804017" w:rsidP="008C1D1C">
      <w:pPr>
        <w:pStyle w:val="ConsPlusNormal"/>
        <w:widowControl/>
        <w:ind w:firstLine="708"/>
        <w:jc w:val="both"/>
        <w:rPr>
          <w:rFonts w:ascii="Times New Roman" w:hAnsi="Times New Roman"/>
          <w:sz w:val="28"/>
          <w:szCs w:val="28"/>
        </w:rPr>
      </w:pPr>
      <w:r w:rsidRPr="00A04002">
        <w:rPr>
          <w:rFonts w:ascii="Times New Roman" w:hAnsi="Times New Roman"/>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804017" w:rsidRPr="00A04002" w:rsidRDefault="00804017" w:rsidP="008C1D1C">
      <w:pPr>
        <w:pStyle w:val="ConsPlusNormal"/>
        <w:widowControl/>
        <w:ind w:firstLine="708"/>
        <w:jc w:val="both"/>
        <w:rPr>
          <w:rFonts w:ascii="Times New Roman" w:hAnsi="Times New Roman"/>
          <w:sz w:val="28"/>
          <w:szCs w:val="28"/>
        </w:rPr>
      </w:pPr>
    </w:p>
    <w:p w:rsidR="00804017" w:rsidRDefault="00804017" w:rsidP="008C1D1C">
      <w:pPr>
        <w:pStyle w:val="Default"/>
        <w:jc w:val="both"/>
        <w:rPr>
          <w:b/>
          <w:bCs/>
          <w:sz w:val="28"/>
          <w:szCs w:val="28"/>
        </w:rPr>
      </w:pPr>
      <w:r w:rsidRPr="00A04002">
        <w:rPr>
          <w:b/>
          <w:bCs/>
          <w:sz w:val="28"/>
          <w:szCs w:val="28"/>
        </w:rPr>
        <w:t xml:space="preserve">           5.6.Мероприятия по развитию </w:t>
      </w:r>
      <w:proofErr w:type="gramStart"/>
      <w:r w:rsidRPr="00A04002">
        <w:rPr>
          <w:b/>
          <w:bCs/>
          <w:sz w:val="28"/>
          <w:szCs w:val="28"/>
        </w:rPr>
        <w:t>сети автомобильных дорог общего пользования местного значения сельского поселения</w:t>
      </w:r>
      <w:proofErr w:type="gramEnd"/>
      <w:r>
        <w:rPr>
          <w:b/>
          <w:bCs/>
          <w:sz w:val="28"/>
          <w:szCs w:val="28"/>
        </w:rPr>
        <w:t xml:space="preserve"> Новая Балкария</w:t>
      </w:r>
      <w:r w:rsidRPr="00A04002">
        <w:rPr>
          <w:b/>
          <w:bCs/>
          <w:sz w:val="28"/>
          <w:szCs w:val="28"/>
        </w:rPr>
        <w:t>.</w:t>
      </w:r>
    </w:p>
    <w:p w:rsidR="00804017" w:rsidRPr="00A04002" w:rsidRDefault="00804017" w:rsidP="008C1D1C">
      <w:pPr>
        <w:pStyle w:val="Default"/>
        <w:jc w:val="both"/>
        <w:rPr>
          <w:b/>
          <w:bCs/>
          <w:sz w:val="28"/>
          <w:szCs w:val="28"/>
        </w:rPr>
      </w:pPr>
    </w:p>
    <w:p w:rsidR="00804017" w:rsidRPr="00A04002" w:rsidRDefault="00804017" w:rsidP="008C1D1C">
      <w:pPr>
        <w:pStyle w:val="Default"/>
        <w:jc w:val="both"/>
        <w:rPr>
          <w:sz w:val="28"/>
          <w:szCs w:val="28"/>
        </w:rPr>
      </w:pPr>
      <w:r w:rsidRPr="00A04002">
        <w:rPr>
          <w:b/>
          <w:bCs/>
          <w:sz w:val="28"/>
          <w:szCs w:val="28"/>
        </w:rPr>
        <w:t xml:space="preserve">     </w:t>
      </w:r>
      <w:r w:rsidRPr="00A04002">
        <w:rPr>
          <w:sz w:val="28"/>
          <w:szCs w:val="28"/>
        </w:rPr>
        <w:t xml:space="preserve">В целях развития сети дорог поселения планируются: </w:t>
      </w:r>
    </w:p>
    <w:p w:rsidR="00804017" w:rsidRPr="00A04002" w:rsidRDefault="00804017" w:rsidP="008C1D1C">
      <w:pPr>
        <w:pStyle w:val="Default"/>
        <w:jc w:val="both"/>
        <w:rPr>
          <w:sz w:val="28"/>
          <w:szCs w:val="28"/>
        </w:rPr>
      </w:pPr>
      <w:r w:rsidRPr="00A04002">
        <w:rPr>
          <w:sz w:val="28"/>
          <w:szCs w:val="28"/>
        </w:rPr>
        <w:t xml:space="preserve">     - Мероприятия по содержанию автомобильных дорог общего пользования местного значения.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 </w:t>
      </w:r>
    </w:p>
    <w:p w:rsidR="00804017" w:rsidRPr="00A04002" w:rsidRDefault="00804017" w:rsidP="008C1D1C">
      <w:pPr>
        <w:pStyle w:val="Default"/>
        <w:jc w:val="both"/>
        <w:rPr>
          <w:sz w:val="28"/>
          <w:szCs w:val="28"/>
        </w:rPr>
      </w:pPr>
      <w:r w:rsidRPr="00A04002">
        <w:rPr>
          <w:sz w:val="28"/>
          <w:szCs w:val="28"/>
        </w:rPr>
        <w:t xml:space="preserve">       - Мероприятия по ремонту автомобильных дорог общего пользования местного значения. Реализация мероприятий позволит сохранить </w:t>
      </w:r>
      <w:r w:rsidRPr="00A04002">
        <w:rPr>
          <w:sz w:val="28"/>
          <w:szCs w:val="28"/>
        </w:rPr>
        <w:lastRenderedPageBreak/>
        <w:t xml:space="preserve">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 </w:t>
      </w:r>
    </w:p>
    <w:p w:rsidR="00804017" w:rsidRPr="00A04002" w:rsidRDefault="00804017" w:rsidP="008C1D1C">
      <w:pPr>
        <w:pStyle w:val="ConsPlusNormal"/>
        <w:widowControl/>
        <w:ind w:firstLine="0"/>
        <w:jc w:val="both"/>
        <w:rPr>
          <w:rFonts w:ascii="Times New Roman" w:hAnsi="Times New Roman"/>
          <w:sz w:val="28"/>
          <w:szCs w:val="28"/>
        </w:rPr>
      </w:pPr>
      <w:r w:rsidRPr="00A04002">
        <w:rPr>
          <w:rFonts w:ascii="Times New Roman" w:hAnsi="Times New Roman"/>
          <w:sz w:val="28"/>
          <w:szCs w:val="28"/>
        </w:rPr>
        <w:t xml:space="preserve">       Реализация мероприятий позволит сохранить протяженность автомобильных дорог общего пользования местного значения. </w:t>
      </w:r>
    </w:p>
    <w:p w:rsidR="00804017" w:rsidRDefault="00804017" w:rsidP="008C1D1C">
      <w:pPr>
        <w:pStyle w:val="ConsPlusNormal"/>
        <w:widowControl/>
        <w:ind w:firstLine="0"/>
        <w:jc w:val="both"/>
        <w:rPr>
          <w:rFonts w:ascii="Times New Roman" w:hAnsi="Times New Roman"/>
          <w:sz w:val="28"/>
          <w:szCs w:val="28"/>
        </w:rPr>
      </w:pPr>
      <w:r w:rsidRPr="00A04002">
        <w:rPr>
          <w:rFonts w:ascii="Times New Roman" w:hAnsi="Times New Roman"/>
          <w:sz w:val="28"/>
          <w:szCs w:val="28"/>
        </w:rPr>
        <w:t xml:space="preserve">       - Мероприятия по паспортизации бесхозяйных участков дорог, находящихся на территории поселения. Реализация мероприятий позволит изготовить технические паспорта, технические планы, кадастровые паспорта на автомобильные дороги общего пользования местного значения. </w:t>
      </w:r>
    </w:p>
    <w:p w:rsidR="00804017" w:rsidRDefault="00804017" w:rsidP="008C1D1C">
      <w:pPr>
        <w:pStyle w:val="ConsPlusNormal"/>
        <w:widowControl/>
        <w:ind w:firstLine="0"/>
        <w:jc w:val="both"/>
        <w:rPr>
          <w:rFonts w:ascii="Times New Roman" w:hAnsi="Times New Roman"/>
          <w:sz w:val="28"/>
          <w:szCs w:val="28"/>
        </w:rPr>
      </w:pPr>
    </w:p>
    <w:p w:rsidR="00804017" w:rsidRPr="00A04002" w:rsidRDefault="00804017" w:rsidP="008C1D1C">
      <w:pPr>
        <w:pStyle w:val="ConsPlusNormal"/>
        <w:widowControl/>
        <w:ind w:firstLine="0"/>
        <w:jc w:val="both"/>
        <w:rPr>
          <w:rFonts w:ascii="Times New Roman" w:hAnsi="Times New Roman"/>
          <w:sz w:val="28"/>
          <w:szCs w:val="28"/>
        </w:rPr>
      </w:pPr>
    </w:p>
    <w:p w:rsidR="00804017" w:rsidRPr="00A04002" w:rsidRDefault="00804017" w:rsidP="008C1D1C">
      <w:pPr>
        <w:pStyle w:val="ConsPlusNormal"/>
        <w:widowControl/>
        <w:ind w:firstLine="0"/>
        <w:jc w:val="both"/>
        <w:rPr>
          <w:rFonts w:ascii="Times New Roman" w:hAnsi="Times New Roman"/>
          <w:sz w:val="28"/>
          <w:szCs w:val="28"/>
        </w:rPr>
      </w:pPr>
    </w:p>
    <w:p w:rsidR="00804017" w:rsidRPr="00A04002" w:rsidRDefault="00804017" w:rsidP="008C1D1C">
      <w:pPr>
        <w:snapToGrid/>
        <w:jc w:val="center"/>
        <w:rPr>
          <w:b/>
          <w:bCs/>
          <w:color w:val="000000"/>
          <w:sz w:val="28"/>
          <w:szCs w:val="28"/>
          <w:lang w:eastAsia="en-US"/>
        </w:rPr>
      </w:pPr>
      <w:r w:rsidRPr="00A04002">
        <w:rPr>
          <w:b/>
          <w:bCs/>
          <w:color w:val="000000"/>
          <w:sz w:val="28"/>
          <w:szCs w:val="28"/>
          <w:lang w:eastAsia="en-US"/>
        </w:rPr>
        <w:t>VI. Оценка объемов и источников финансирования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804017" w:rsidRPr="00A04002" w:rsidRDefault="00804017" w:rsidP="008C1D1C">
      <w:pPr>
        <w:snapToGrid/>
        <w:ind w:firstLine="708"/>
        <w:jc w:val="both"/>
        <w:rPr>
          <w:color w:val="000000"/>
          <w:sz w:val="28"/>
          <w:szCs w:val="28"/>
          <w:lang w:eastAsia="en-US"/>
        </w:rPr>
      </w:pPr>
    </w:p>
    <w:p w:rsidR="00804017" w:rsidRPr="00A04002" w:rsidRDefault="00804017" w:rsidP="008C1D1C">
      <w:pPr>
        <w:snapToGrid/>
        <w:ind w:firstLine="708"/>
        <w:jc w:val="both"/>
        <w:rPr>
          <w:color w:val="000000"/>
          <w:sz w:val="28"/>
          <w:szCs w:val="28"/>
          <w:lang w:eastAsia="en-US"/>
        </w:rPr>
      </w:pPr>
      <w:r w:rsidRPr="00A04002">
        <w:rPr>
          <w:color w:val="000000"/>
          <w:sz w:val="28"/>
          <w:szCs w:val="28"/>
          <w:lang w:eastAsia="en-US"/>
        </w:rPr>
        <w:t xml:space="preserve">Финансирование программы осуществляется за счет средств бюджета </w:t>
      </w:r>
      <w:r>
        <w:rPr>
          <w:sz w:val="28"/>
          <w:szCs w:val="28"/>
        </w:rPr>
        <w:t>Ново  Балкарского</w:t>
      </w:r>
      <w:r w:rsidRPr="00A04002">
        <w:rPr>
          <w:color w:val="000000"/>
          <w:sz w:val="28"/>
          <w:szCs w:val="28"/>
          <w:lang w:eastAsia="en-US"/>
        </w:rPr>
        <w:t xml:space="preserve"> поселения. Ежегодные объемы финансирования программы определяются в соответствии с утвержденным бюджетом сельского поселения</w:t>
      </w:r>
      <w:r>
        <w:rPr>
          <w:color w:val="000000"/>
          <w:sz w:val="28"/>
          <w:szCs w:val="28"/>
          <w:lang w:eastAsia="en-US"/>
        </w:rPr>
        <w:t xml:space="preserve"> Новая Балкария </w:t>
      </w:r>
      <w:r w:rsidRPr="00A04002">
        <w:rPr>
          <w:color w:val="000000"/>
          <w:sz w:val="28"/>
          <w:szCs w:val="28"/>
          <w:lang w:eastAsia="en-US"/>
        </w:rPr>
        <w:t xml:space="preserve"> на соответствующий финансовый год и с учетом дополнительных источников финансирования. Общий объем финансовых средств, необходимых для реализации мероприятия Программы на 2018г.</w:t>
      </w:r>
      <w:r w:rsidR="00D25DEB" w:rsidRPr="00D25DEB">
        <w:rPr>
          <w:sz w:val="28"/>
          <w:szCs w:val="28"/>
          <w:lang w:eastAsia="en-US"/>
        </w:rPr>
        <w:t>438</w:t>
      </w:r>
      <w:r w:rsidR="00D25DEB">
        <w:rPr>
          <w:color w:val="000000"/>
          <w:sz w:val="28"/>
          <w:szCs w:val="28"/>
          <w:lang w:eastAsia="en-US"/>
        </w:rPr>
        <w:t>,9</w:t>
      </w:r>
      <w:r w:rsidRPr="00A04002">
        <w:rPr>
          <w:color w:val="000000"/>
          <w:sz w:val="28"/>
          <w:szCs w:val="28"/>
          <w:lang w:eastAsia="en-US"/>
        </w:rPr>
        <w:t xml:space="preserve"> тыс. рублей. </w:t>
      </w:r>
    </w:p>
    <w:p w:rsidR="00804017" w:rsidRPr="00A04002" w:rsidRDefault="00804017" w:rsidP="008C1D1C">
      <w:pPr>
        <w:snapToGrid/>
        <w:jc w:val="both"/>
        <w:rPr>
          <w:color w:val="000000"/>
          <w:sz w:val="28"/>
          <w:szCs w:val="28"/>
          <w:lang w:eastAsia="en-US"/>
        </w:rPr>
      </w:pPr>
    </w:p>
    <w:p w:rsidR="00804017" w:rsidRPr="00A04002" w:rsidRDefault="00804017" w:rsidP="008C1D1C">
      <w:pPr>
        <w:pStyle w:val="ConsPlusNormal"/>
        <w:widowControl/>
        <w:ind w:firstLine="0"/>
        <w:jc w:val="both"/>
        <w:rPr>
          <w:rFonts w:ascii="Times New Roman" w:hAnsi="Times New Roman"/>
          <w:b/>
          <w:sz w:val="28"/>
          <w:szCs w:val="28"/>
        </w:rPr>
      </w:pPr>
    </w:p>
    <w:p w:rsidR="00804017" w:rsidRPr="00A04002" w:rsidRDefault="00804017" w:rsidP="008C1D1C">
      <w:pPr>
        <w:shd w:val="clear" w:color="auto" w:fill="FFFFFF"/>
        <w:snapToGrid/>
        <w:jc w:val="both"/>
        <w:rPr>
          <w:b/>
          <w:bCs/>
          <w:sz w:val="28"/>
          <w:szCs w:val="28"/>
        </w:rPr>
      </w:pPr>
      <w:r w:rsidRPr="00A04002">
        <w:rPr>
          <w:b/>
          <w:color w:val="242424"/>
          <w:sz w:val="28"/>
          <w:szCs w:val="28"/>
          <w:lang w:val="en-US"/>
        </w:rPr>
        <w:t>VII</w:t>
      </w:r>
      <w:r w:rsidRPr="00A04002">
        <w:rPr>
          <w:b/>
          <w:color w:val="242424"/>
          <w:sz w:val="28"/>
          <w:szCs w:val="28"/>
        </w:rPr>
        <w:t>.</w:t>
      </w:r>
      <w:r w:rsidRPr="00A04002">
        <w:rPr>
          <w:b/>
          <w:bCs/>
          <w:sz w:val="28"/>
          <w:szCs w:val="28"/>
        </w:rPr>
        <w:t xml:space="preserve"> Оценка эффективности мероприятий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rsidR="00804017" w:rsidRPr="00A04002" w:rsidRDefault="00804017" w:rsidP="008C1D1C">
      <w:pPr>
        <w:shd w:val="clear" w:color="auto" w:fill="FFFFFF"/>
        <w:snapToGrid/>
        <w:jc w:val="both"/>
        <w:rPr>
          <w:b/>
          <w:bCs/>
          <w:sz w:val="28"/>
          <w:szCs w:val="28"/>
        </w:rPr>
      </w:pPr>
    </w:p>
    <w:p w:rsidR="00804017" w:rsidRPr="00A04002" w:rsidRDefault="00804017" w:rsidP="008C1D1C">
      <w:pPr>
        <w:pStyle w:val="Default"/>
        <w:jc w:val="both"/>
        <w:rPr>
          <w:sz w:val="28"/>
          <w:szCs w:val="28"/>
        </w:rPr>
      </w:pPr>
      <w:r w:rsidRPr="00A04002">
        <w:rPr>
          <w:sz w:val="28"/>
          <w:szCs w:val="28"/>
        </w:rPr>
        <w:t xml:space="preserve">      Комплексная оценка эффективности реализации мероприятий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Критериями оценки эффективности реализации Программы являются степень достижения целевых индикаторов и показателей, установленных Программой, а также степень достижения показателей эффективности, установленных Методикой. </w:t>
      </w:r>
    </w:p>
    <w:p w:rsidR="00804017" w:rsidRPr="00A04002" w:rsidRDefault="00804017" w:rsidP="008C1D1C">
      <w:pPr>
        <w:shd w:val="clear" w:color="auto" w:fill="FFFFFF"/>
        <w:snapToGrid/>
        <w:jc w:val="both"/>
        <w:rPr>
          <w:sz w:val="28"/>
          <w:szCs w:val="28"/>
        </w:rPr>
      </w:pPr>
      <w:r w:rsidRPr="00A04002">
        <w:rPr>
          <w:sz w:val="28"/>
          <w:szCs w:val="28"/>
        </w:rPr>
        <w:t xml:space="preserve">7.1. Оценка эффективности реализации муниципальной программы осуществляется ежегодно по итогам ее исполнения за отчетный финансовый год и в целом после завершения ее реализации координатором совместно с ответственным исполнителем и соисполнителями. </w:t>
      </w:r>
    </w:p>
    <w:p w:rsidR="00804017" w:rsidRPr="00A04002" w:rsidRDefault="00804017" w:rsidP="008C1D1C">
      <w:pPr>
        <w:shd w:val="clear" w:color="auto" w:fill="FFFFFF"/>
        <w:snapToGrid/>
        <w:jc w:val="both"/>
        <w:rPr>
          <w:sz w:val="28"/>
          <w:szCs w:val="28"/>
        </w:rPr>
      </w:pPr>
      <w:r w:rsidRPr="00A04002">
        <w:rPr>
          <w:sz w:val="28"/>
          <w:szCs w:val="28"/>
        </w:rPr>
        <w:t xml:space="preserve">7.2. Оценка эффективности муниципальной программы осуществляется с использованием следующих критериев: полнота и эффективность </w:t>
      </w:r>
      <w:r w:rsidRPr="00A04002">
        <w:rPr>
          <w:sz w:val="28"/>
          <w:szCs w:val="28"/>
        </w:rPr>
        <w:lastRenderedPageBreak/>
        <w:t>использования средств бюджета на реализацию муниципальной программы; степень достижения планируемых значений показателей муниципальной программы</w:t>
      </w:r>
      <w:r w:rsidR="00483871">
        <w:rPr>
          <w:sz w:val="28"/>
          <w:szCs w:val="28"/>
        </w:rPr>
        <w:t>.</w:t>
      </w:r>
      <w:r w:rsidRPr="00A04002">
        <w:rPr>
          <w:sz w:val="28"/>
          <w:szCs w:val="28"/>
        </w:rPr>
        <w:t xml:space="preserve"> </w:t>
      </w:r>
    </w:p>
    <w:p w:rsidR="00804017" w:rsidRPr="00A04002" w:rsidRDefault="00804017" w:rsidP="008C1D1C">
      <w:pPr>
        <w:shd w:val="clear" w:color="auto" w:fill="FFFFFF"/>
        <w:snapToGrid/>
        <w:jc w:val="both"/>
        <w:rPr>
          <w:sz w:val="28"/>
          <w:szCs w:val="28"/>
        </w:rPr>
      </w:pPr>
      <w:r w:rsidRPr="00A04002">
        <w:rPr>
          <w:sz w:val="28"/>
          <w:szCs w:val="28"/>
        </w:rPr>
        <w:t xml:space="preserve">7.3. Расчет итоговой оценки эффективности муниципальной программы за отчетный финансовый год осуществляется в три этапа, раздельно по каждому из критериев оценки эффективности муниципальной программы: </w:t>
      </w:r>
    </w:p>
    <w:p w:rsidR="00804017" w:rsidRPr="00A04002" w:rsidRDefault="00804017" w:rsidP="008C1D1C">
      <w:pPr>
        <w:shd w:val="clear" w:color="auto" w:fill="FFFFFF"/>
        <w:snapToGrid/>
        <w:jc w:val="both"/>
        <w:rPr>
          <w:sz w:val="28"/>
          <w:szCs w:val="28"/>
        </w:rPr>
      </w:pPr>
      <w:r w:rsidRPr="00A04002">
        <w:rPr>
          <w:sz w:val="28"/>
          <w:szCs w:val="28"/>
        </w:rPr>
        <w:t xml:space="preserve">1-й этап - расчет P1 -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w:t>
      </w:r>
    </w:p>
    <w:p w:rsidR="00804017" w:rsidRPr="00A04002" w:rsidRDefault="00804017" w:rsidP="008C1D1C">
      <w:pPr>
        <w:shd w:val="clear" w:color="auto" w:fill="FFFFFF"/>
        <w:snapToGrid/>
        <w:jc w:val="both"/>
        <w:rPr>
          <w:sz w:val="28"/>
          <w:szCs w:val="28"/>
        </w:rPr>
      </w:pPr>
      <w:r w:rsidRPr="00A04002">
        <w:rPr>
          <w:sz w:val="28"/>
          <w:szCs w:val="28"/>
        </w:rPr>
        <w:t xml:space="preserve">2-й этап - расчет P2 - оценки эффективности муниципальной программы по критерию «степень достижения планируемых значений показателей муниципальной программы»; </w:t>
      </w:r>
    </w:p>
    <w:p w:rsidR="00804017" w:rsidRPr="00A04002" w:rsidRDefault="00804017" w:rsidP="008C1D1C">
      <w:pPr>
        <w:shd w:val="clear" w:color="auto" w:fill="FFFFFF"/>
        <w:snapToGrid/>
        <w:jc w:val="both"/>
        <w:rPr>
          <w:sz w:val="28"/>
          <w:szCs w:val="28"/>
        </w:rPr>
      </w:pPr>
      <w:r w:rsidRPr="00A04002">
        <w:rPr>
          <w:sz w:val="28"/>
          <w:szCs w:val="28"/>
        </w:rPr>
        <w:t xml:space="preserve">3-й этап - расчет </w:t>
      </w:r>
      <w:proofErr w:type="spellStart"/>
      <w:proofErr w:type="gramStart"/>
      <w:r w:rsidRPr="00A04002">
        <w:rPr>
          <w:sz w:val="28"/>
          <w:szCs w:val="28"/>
        </w:rPr>
        <w:t>P</w:t>
      </w:r>
      <w:proofErr w:type="gramEnd"/>
      <w:r w:rsidRPr="00A04002">
        <w:rPr>
          <w:sz w:val="28"/>
          <w:szCs w:val="28"/>
        </w:rPr>
        <w:t>итог</w:t>
      </w:r>
      <w:proofErr w:type="spellEnd"/>
      <w:r w:rsidRPr="00A04002">
        <w:rPr>
          <w:sz w:val="28"/>
          <w:szCs w:val="28"/>
        </w:rPr>
        <w:t xml:space="preserve"> - итоговой оценки эффективности муниципальной программы. </w:t>
      </w:r>
    </w:p>
    <w:p w:rsidR="00804017" w:rsidRPr="00A04002" w:rsidRDefault="00804017" w:rsidP="008C1D1C">
      <w:pPr>
        <w:shd w:val="clear" w:color="auto" w:fill="FFFFFF"/>
        <w:snapToGrid/>
        <w:jc w:val="both"/>
        <w:rPr>
          <w:sz w:val="28"/>
          <w:szCs w:val="28"/>
        </w:rPr>
      </w:pPr>
      <w:r w:rsidRPr="00A04002">
        <w:rPr>
          <w:sz w:val="28"/>
          <w:szCs w:val="28"/>
        </w:rPr>
        <w:t>7.4. Итоговая оценка эффективности муниципальной программы (</w:t>
      </w:r>
      <w:proofErr w:type="spellStart"/>
      <w:proofErr w:type="gramStart"/>
      <w:r w:rsidRPr="00A04002">
        <w:rPr>
          <w:sz w:val="28"/>
          <w:szCs w:val="28"/>
        </w:rPr>
        <w:t>P</w:t>
      </w:r>
      <w:proofErr w:type="gramEnd"/>
      <w:r w:rsidRPr="00A04002">
        <w:rPr>
          <w:sz w:val="28"/>
          <w:szCs w:val="28"/>
        </w:rPr>
        <w:t>итог</w:t>
      </w:r>
      <w:proofErr w:type="spellEnd"/>
      <w:r w:rsidRPr="00A04002">
        <w:rPr>
          <w:sz w:val="28"/>
          <w:szCs w:val="28"/>
        </w:rPr>
        <w:t xml:space="preserve">) не является абсолютным и однозначным показателем эффективности муниципальной программы. Каждый критерий подлежит самостоятельному анализу причин его выполнения (или невыполнения) при оценке эффективности реализации муниципальной программы. </w:t>
      </w:r>
    </w:p>
    <w:p w:rsidR="00804017" w:rsidRPr="00A04002" w:rsidRDefault="00804017" w:rsidP="008C1D1C">
      <w:pPr>
        <w:shd w:val="clear" w:color="auto" w:fill="FFFFFF"/>
        <w:snapToGrid/>
        <w:jc w:val="both"/>
        <w:rPr>
          <w:sz w:val="28"/>
          <w:szCs w:val="28"/>
        </w:rPr>
      </w:pPr>
      <w:r w:rsidRPr="00A04002">
        <w:rPr>
          <w:sz w:val="28"/>
          <w:szCs w:val="28"/>
        </w:rPr>
        <w:t xml:space="preserve">7.5. Расчет P1 - оценки эффективности муниципальной программы по критерию «полнота и эффективность использования средств бюджета на реализацию муниципальной программы» осуществляется по следующей формуле: </w:t>
      </w:r>
    </w:p>
    <w:p w:rsidR="00804017" w:rsidRPr="00A04002" w:rsidRDefault="00804017" w:rsidP="008C1D1C">
      <w:pPr>
        <w:shd w:val="clear" w:color="auto" w:fill="FFFFFF"/>
        <w:snapToGrid/>
        <w:jc w:val="both"/>
        <w:rPr>
          <w:sz w:val="28"/>
          <w:szCs w:val="28"/>
        </w:rPr>
      </w:pPr>
      <w:r w:rsidRPr="00A04002">
        <w:rPr>
          <w:sz w:val="28"/>
          <w:szCs w:val="28"/>
        </w:rPr>
        <w:t>P1 = (</w:t>
      </w:r>
      <w:proofErr w:type="spellStart"/>
      <w:proofErr w:type="gramStart"/>
      <w:r w:rsidRPr="00A04002">
        <w:rPr>
          <w:sz w:val="28"/>
          <w:szCs w:val="28"/>
        </w:rPr>
        <w:t>V</w:t>
      </w:r>
      <w:proofErr w:type="gramEnd"/>
      <w:r w:rsidRPr="00A04002">
        <w:rPr>
          <w:sz w:val="28"/>
          <w:szCs w:val="28"/>
        </w:rPr>
        <w:t>факт</w:t>
      </w:r>
      <w:proofErr w:type="spellEnd"/>
      <w:r w:rsidRPr="00A04002">
        <w:rPr>
          <w:sz w:val="28"/>
          <w:szCs w:val="28"/>
        </w:rPr>
        <w:t xml:space="preserve"> + </w:t>
      </w:r>
      <w:proofErr w:type="spellStart"/>
      <w:r w:rsidRPr="00A04002">
        <w:rPr>
          <w:sz w:val="28"/>
          <w:szCs w:val="28"/>
        </w:rPr>
        <w:t>u</w:t>
      </w:r>
      <w:proofErr w:type="spellEnd"/>
      <w:r w:rsidRPr="00A04002">
        <w:rPr>
          <w:sz w:val="28"/>
          <w:szCs w:val="28"/>
        </w:rPr>
        <w:t xml:space="preserve">) / </w:t>
      </w:r>
      <w:proofErr w:type="spellStart"/>
      <w:r w:rsidRPr="00A04002">
        <w:rPr>
          <w:sz w:val="28"/>
          <w:szCs w:val="28"/>
        </w:rPr>
        <w:t>Vпл</w:t>
      </w:r>
      <w:proofErr w:type="spellEnd"/>
      <w:r w:rsidRPr="00A04002">
        <w:rPr>
          <w:sz w:val="28"/>
          <w:szCs w:val="28"/>
        </w:rPr>
        <w:t xml:space="preserve"> * 100%, (1) </w:t>
      </w:r>
    </w:p>
    <w:p w:rsidR="00804017" w:rsidRPr="00A04002" w:rsidRDefault="00804017" w:rsidP="008C1D1C">
      <w:pPr>
        <w:shd w:val="clear" w:color="auto" w:fill="FFFFFF"/>
        <w:snapToGrid/>
        <w:jc w:val="both"/>
        <w:rPr>
          <w:sz w:val="28"/>
          <w:szCs w:val="28"/>
        </w:rPr>
      </w:pPr>
      <w:r w:rsidRPr="00A04002">
        <w:rPr>
          <w:sz w:val="28"/>
          <w:szCs w:val="28"/>
        </w:rPr>
        <w:t xml:space="preserve">где: </w:t>
      </w:r>
      <w:proofErr w:type="spellStart"/>
      <w:proofErr w:type="gramStart"/>
      <w:r w:rsidRPr="00A04002">
        <w:rPr>
          <w:sz w:val="28"/>
          <w:szCs w:val="28"/>
        </w:rPr>
        <w:t>V</w:t>
      </w:r>
      <w:proofErr w:type="gramEnd"/>
      <w:r w:rsidRPr="00A04002">
        <w:rPr>
          <w:sz w:val="28"/>
          <w:szCs w:val="28"/>
        </w:rPr>
        <w:t>факт</w:t>
      </w:r>
      <w:proofErr w:type="spellEnd"/>
      <w:r w:rsidRPr="00A04002">
        <w:rPr>
          <w:sz w:val="28"/>
          <w:szCs w:val="28"/>
        </w:rPr>
        <w:t xml:space="preserve"> - фактический объем бюджетных средств, направленных на реализацию муниципальной программы за отчетный год;</w:t>
      </w:r>
    </w:p>
    <w:p w:rsidR="00804017" w:rsidRPr="00A04002" w:rsidRDefault="00804017" w:rsidP="008C1D1C">
      <w:pPr>
        <w:shd w:val="clear" w:color="auto" w:fill="FFFFFF"/>
        <w:snapToGrid/>
        <w:jc w:val="both"/>
        <w:rPr>
          <w:sz w:val="28"/>
          <w:szCs w:val="28"/>
        </w:rPr>
      </w:pPr>
      <w:r w:rsidRPr="00A04002">
        <w:rPr>
          <w:sz w:val="28"/>
          <w:szCs w:val="28"/>
        </w:rPr>
        <w:t xml:space="preserve"> </w:t>
      </w:r>
      <w:proofErr w:type="spellStart"/>
      <w:proofErr w:type="gramStart"/>
      <w:r w:rsidRPr="00A04002">
        <w:rPr>
          <w:sz w:val="28"/>
          <w:szCs w:val="28"/>
        </w:rPr>
        <w:t>V</w:t>
      </w:r>
      <w:proofErr w:type="gramEnd"/>
      <w:r w:rsidRPr="00A04002">
        <w:rPr>
          <w:sz w:val="28"/>
          <w:szCs w:val="28"/>
        </w:rPr>
        <w:t>пл</w:t>
      </w:r>
      <w:proofErr w:type="spellEnd"/>
      <w:r w:rsidRPr="00A04002">
        <w:rPr>
          <w:sz w:val="28"/>
          <w:szCs w:val="28"/>
        </w:rPr>
        <w:t xml:space="preserve"> - плановый объем бюджетных средств на реализацию муниципальной программы в отчетном году; </w:t>
      </w:r>
    </w:p>
    <w:p w:rsidR="00804017" w:rsidRPr="00A04002" w:rsidRDefault="00804017" w:rsidP="008C1D1C">
      <w:pPr>
        <w:shd w:val="clear" w:color="auto" w:fill="FFFFFF"/>
        <w:snapToGrid/>
        <w:jc w:val="both"/>
        <w:rPr>
          <w:sz w:val="28"/>
          <w:szCs w:val="28"/>
        </w:rPr>
      </w:pPr>
      <w:proofErr w:type="spellStart"/>
      <w:r w:rsidRPr="00A04002">
        <w:rPr>
          <w:sz w:val="28"/>
          <w:szCs w:val="28"/>
        </w:rPr>
        <w:t>u</w:t>
      </w:r>
      <w:proofErr w:type="spellEnd"/>
      <w:r w:rsidRPr="00A04002">
        <w:rPr>
          <w:sz w:val="28"/>
          <w:szCs w:val="28"/>
        </w:rPr>
        <w:t xml:space="preserve"> - сумма «положительной экономии». К «положительной экономии» относится: экономия средств бюджетов в результате осуществления закупок товаров, работ, услуг для муниципальных нужд. </w:t>
      </w:r>
    </w:p>
    <w:p w:rsidR="00804017" w:rsidRPr="00A04002" w:rsidRDefault="00804017" w:rsidP="008C1D1C">
      <w:pPr>
        <w:shd w:val="clear" w:color="auto" w:fill="FFFFFF"/>
        <w:snapToGrid/>
        <w:jc w:val="both"/>
        <w:rPr>
          <w:sz w:val="28"/>
          <w:szCs w:val="28"/>
        </w:rPr>
      </w:pPr>
      <w:r w:rsidRPr="00A04002">
        <w:rPr>
          <w:sz w:val="28"/>
          <w:szCs w:val="28"/>
        </w:rPr>
        <w:t xml:space="preserve">7.6. Интерпретация оценки эффективности муниципальной программы по критерию «полнота и эффективность использования средств бюджетов на реализацию муниципальной программы» осуществляется по следующим критериям: муниципальная программа выполнена в полном объеме, если P1 = 100%; муниципальная программа в целом выполнена, если 80% &lt; P1 &lt; 100%; муниципальная программа не выполнена, если P1 &lt; 80%. </w:t>
      </w:r>
    </w:p>
    <w:p w:rsidR="00804017" w:rsidRPr="00A04002" w:rsidRDefault="00804017" w:rsidP="008C1D1C">
      <w:pPr>
        <w:shd w:val="clear" w:color="auto" w:fill="FFFFFF"/>
        <w:snapToGrid/>
        <w:jc w:val="both"/>
        <w:rPr>
          <w:b/>
          <w:bCs/>
          <w:sz w:val="28"/>
          <w:szCs w:val="28"/>
        </w:rPr>
      </w:pPr>
      <w:r w:rsidRPr="00A04002">
        <w:rPr>
          <w:sz w:val="28"/>
          <w:szCs w:val="28"/>
        </w:rPr>
        <w:t xml:space="preserve">7.7. Расчет P2 -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формуле: P2 = SUM </w:t>
      </w:r>
      <w:proofErr w:type="spellStart"/>
      <w:r w:rsidRPr="00A04002">
        <w:rPr>
          <w:sz w:val="28"/>
          <w:szCs w:val="28"/>
        </w:rPr>
        <w:t>Ki</w:t>
      </w:r>
      <w:proofErr w:type="spellEnd"/>
      <w:r w:rsidRPr="00A04002">
        <w:rPr>
          <w:sz w:val="28"/>
          <w:szCs w:val="28"/>
        </w:rPr>
        <w:t xml:space="preserve"> / N, </w:t>
      </w:r>
      <w:proofErr w:type="spellStart"/>
      <w:r w:rsidRPr="00A04002">
        <w:rPr>
          <w:sz w:val="28"/>
          <w:szCs w:val="28"/>
        </w:rPr>
        <w:t>i</w:t>
      </w:r>
      <w:proofErr w:type="spellEnd"/>
      <w:r w:rsidRPr="00A04002">
        <w:rPr>
          <w:sz w:val="28"/>
          <w:szCs w:val="28"/>
        </w:rPr>
        <w:t xml:space="preserve"> = 1 (2), где:</w:t>
      </w:r>
    </w:p>
    <w:p w:rsidR="00804017" w:rsidRPr="00A04002" w:rsidRDefault="00804017" w:rsidP="008C1D1C">
      <w:pPr>
        <w:pStyle w:val="Default"/>
        <w:jc w:val="both"/>
        <w:rPr>
          <w:sz w:val="28"/>
          <w:szCs w:val="28"/>
        </w:rPr>
      </w:pPr>
      <w:proofErr w:type="spellStart"/>
      <w:r w:rsidRPr="00A04002">
        <w:rPr>
          <w:sz w:val="28"/>
          <w:szCs w:val="28"/>
        </w:rPr>
        <w:t>Ki</w:t>
      </w:r>
      <w:proofErr w:type="spellEnd"/>
      <w:r w:rsidRPr="00A04002">
        <w:rPr>
          <w:sz w:val="28"/>
          <w:szCs w:val="28"/>
        </w:rPr>
        <w:t xml:space="preserve"> - исполнение </w:t>
      </w:r>
      <w:proofErr w:type="spellStart"/>
      <w:r w:rsidRPr="00A04002">
        <w:rPr>
          <w:sz w:val="28"/>
          <w:szCs w:val="28"/>
        </w:rPr>
        <w:t>i</w:t>
      </w:r>
      <w:proofErr w:type="spellEnd"/>
      <w:r w:rsidRPr="00A04002">
        <w:rPr>
          <w:sz w:val="28"/>
          <w:szCs w:val="28"/>
        </w:rPr>
        <w:t xml:space="preserve"> планируемого значения показателя муниципальной программы за отчетный год в процентах; N - число планируемых значений показателей муниципальной программы. Исполнение по каждому показателю муниципальной программы за отчетный год осуществляется по формуле: </w:t>
      </w:r>
      <w:proofErr w:type="spellStart"/>
      <w:r w:rsidRPr="00A04002">
        <w:rPr>
          <w:sz w:val="28"/>
          <w:szCs w:val="28"/>
        </w:rPr>
        <w:t>Ki</w:t>
      </w:r>
      <w:proofErr w:type="spellEnd"/>
      <w:r w:rsidRPr="00A04002">
        <w:rPr>
          <w:sz w:val="28"/>
          <w:szCs w:val="28"/>
        </w:rPr>
        <w:t xml:space="preserve"> = </w:t>
      </w:r>
      <w:proofErr w:type="spellStart"/>
      <w:r w:rsidRPr="00A04002">
        <w:rPr>
          <w:sz w:val="28"/>
          <w:szCs w:val="28"/>
        </w:rPr>
        <w:lastRenderedPageBreak/>
        <w:t>Пi</w:t>
      </w:r>
      <w:proofErr w:type="spellEnd"/>
      <w:r w:rsidRPr="00A04002">
        <w:rPr>
          <w:sz w:val="28"/>
          <w:szCs w:val="28"/>
        </w:rPr>
        <w:t xml:space="preserve"> факт / </w:t>
      </w:r>
      <w:proofErr w:type="spellStart"/>
      <w:r w:rsidRPr="00A04002">
        <w:rPr>
          <w:sz w:val="28"/>
          <w:szCs w:val="28"/>
        </w:rPr>
        <w:t>Пi</w:t>
      </w:r>
      <w:proofErr w:type="spellEnd"/>
      <w:r w:rsidRPr="00A04002">
        <w:rPr>
          <w:sz w:val="28"/>
          <w:szCs w:val="28"/>
        </w:rPr>
        <w:t xml:space="preserve"> </w:t>
      </w:r>
      <w:proofErr w:type="spellStart"/>
      <w:proofErr w:type="gramStart"/>
      <w:r w:rsidRPr="00A04002">
        <w:rPr>
          <w:sz w:val="28"/>
          <w:szCs w:val="28"/>
        </w:rPr>
        <w:t>пл</w:t>
      </w:r>
      <w:proofErr w:type="spellEnd"/>
      <w:proofErr w:type="gramEnd"/>
      <w:r w:rsidRPr="00A04002">
        <w:rPr>
          <w:sz w:val="28"/>
          <w:szCs w:val="28"/>
        </w:rPr>
        <w:t xml:space="preserve"> * 100%, (3) где: </w:t>
      </w:r>
      <w:proofErr w:type="spellStart"/>
      <w:r w:rsidRPr="00A04002">
        <w:rPr>
          <w:sz w:val="28"/>
          <w:szCs w:val="28"/>
        </w:rPr>
        <w:t>Пi</w:t>
      </w:r>
      <w:proofErr w:type="spellEnd"/>
      <w:r w:rsidRPr="00A04002">
        <w:rPr>
          <w:sz w:val="28"/>
          <w:szCs w:val="28"/>
        </w:rPr>
        <w:t xml:space="preserve"> факт - фактическое значение </w:t>
      </w:r>
      <w:proofErr w:type="spellStart"/>
      <w:r w:rsidRPr="00A04002">
        <w:rPr>
          <w:sz w:val="28"/>
          <w:szCs w:val="28"/>
        </w:rPr>
        <w:t>i</w:t>
      </w:r>
      <w:proofErr w:type="spellEnd"/>
      <w:r w:rsidRPr="00A04002">
        <w:rPr>
          <w:sz w:val="28"/>
          <w:szCs w:val="28"/>
        </w:rPr>
        <w:t xml:space="preserve"> показателя за отчетный год; </w:t>
      </w:r>
      <w:proofErr w:type="spellStart"/>
      <w:r w:rsidRPr="00A04002">
        <w:rPr>
          <w:sz w:val="28"/>
          <w:szCs w:val="28"/>
        </w:rPr>
        <w:t>Пi</w:t>
      </w:r>
      <w:proofErr w:type="spellEnd"/>
      <w:r w:rsidRPr="00A04002">
        <w:rPr>
          <w:sz w:val="28"/>
          <w:szCs w:val="28"/>
        </w:rPr>
        <w:t xml:space="preserve"> </w:t>
      </w:r>
      <w:proofErr w:type="spellStart"/>
      <w:proofErr w:type="gramStart"/>
      <w:r w:rsidRPr="00A04002">
        <w:rPr>
          <w:sz w:val="28"/>
          <w:szCs w:val="28"/>
        </w:rPr>
        <w:t>пл</w:t>
      </w:r>
      <w:proofErr w:type="spellEnd"/>
      <w:proofErr w:type="gramEnd"/>
      <w:r w:rsidRPr="00A04002">
        <w:rPr>
          <w:sz w:val="28"/>
          <w:szCs w:val="28"/>
        </w:rPr>
        <w:t xml:space="preserve"> - плановое значение </w:t>
      </w:r>
      <w:proofErr w:type="spellStart"/>
      <w:r w:rsidRPr="00A04002">
        <w:rPr>
          <w:sz w:val="28"/>
          <w:szCs w:val="28"/>
        </w:rPr>
        <w:t>i</w:t>
      </w:r>
      <w:proofErr w:type="spellEnd"/>
      <w:r w:rsidRPr="00A04002">
        <w:rPr>
          <w:sz w:val="28"/>
          <w:szCs w:val="28"/>
        </w:rPr>
        <w:t xml:space="preserve"> показателя на отчетный год. В случае если фактическое значение показателя превышает плановое более чем в 2 раза, то расчет исполнения по каждому показателю муниципальной программы за отчетный год осуществляется по формуле: </w:t>
      </w:r>
      <w:proofErr w:type="spellStart"/>
      <w:r w:rsidRPr="00A04002">
        <w:rPr>
          <w:sz w:val="28"/>
          <w:szCs w:val="28"/>
        </w:rPr>
        <w:t>Ki</w:t>
      </w:r>
      <w:proofErr w:type="spellEnd"/>
      <w:r w:rsidRPr="00A04002">
        <w:rPr>
          <w:sz w:val="28"/>
          <w:szCs w:val="28"/>
        </w:rPr>
        <w:t xml:space="preserve"> = 100%. (4) В случае если планом установлено значение показателя равное нулю, то при превышении фактического значения показателя плана расчет исполнения по каждому показателю осуществляется по формуле: </w:t>
      </w:r>
      <w:proofErr w:type="spellStart"/>
      <w:r w:rsidRPr="00A04002">
        <w:rPr>
          <w:sz w:val="28"/>
          <w:szCs w:val="28"/>
        </w:rPr>
        <w:t>Ki</w:t>
      </w:r>
      <w:proofErr w:type="spellEnd"/>
      <w:r w:rsidRPr="00A04002">
        <w:rPr>
          <w:sz w:val="28"/>
          <w:szCs w:val="28"/>
        </w:rPr>
        <w:t xml:space="preserve"> = 0%. (5</w:t>
      </w:r>
      <w:proofErr w:type="gramStart"/>
      <w:r w:rsidRPr="00A04002">
        <w:rPr>
          <w:sz w:val="28"/>
          <w:szCs w:val="28"/>
        </w:rPr>
        <w:t xml:space="preserve"> )</w:t>
      </w:r>
      <w:proofErr w:type="gramEnd"/>
    </w:p>
    <w:p w:rsidR="00804017" w:rsidRPr="00A04002" w:rsidRDefault="00804017" w:rsidP="008C1D1C">
      <w:pPr>
        <w:pStyle w:val="Default"/>
        <w:jc w:val="both"/>
        <w:rPr>
          <w:sz w:val="28"/>
          <w:szCs w:val="28"/>
        </w:rPr>
      </w:pPr>
      <w:r w:rsidRPr="00A04002">
        <w:rPr>
          <w:sz w:val="28"/>
          <w:szCs w:val="28"/>
        </w:rPr>
        <w:t xml:space="preserve">7.8. Интерпретация оценки эффективности муниципальной программы по критерию «степень достижения планируемых значений показателей муниципальной программы» осуществляется по следующим критериям: муниципальная программа перевыполнена, если P2 &gt; 100%; муниципальная программа выполнена в полном объеме, если 90% &lt; P2 &lt; 100%; муниципальная программа в целом выполнена, если 75% &lt; P2 &lt; 95% муниципальная программа не выполнена, если P2 &lt; 75%. </w:t>
      </w:r>
    </w:p>
    <w:p w:rsidR="00804017" w:rsidRPr="00A04002" w:rsidRDefault="00804017" w:rsidP="008C1D1C">
      <w:pPr>
        <w:pStyle w:val="Default"/>
        <w:jc w:val="both"/>
        <w:rPr>
          <w:sz w:val="28"/>
          <w:szCs w:val="28"/>
        </w:rPr>
      </w:pPr>
      <w:r w:rsidRPr="00A04002">
        <w:rPr>
          <w:sz w:val="28"/>
          <w:szCs w:val="28"/>
        </w:rPr>
        <w:t xml:space="preserve">7.9. Итоговая оценка эффективности муниципальной программы осуществляется по формуле: </w:t>
      </w:r>
      <w:proofErr w:type="spellStart"/>
      <w:proofErr w:type="gramStart"/>
      <w:r w:rsidRPr="00A04002">
        <w:rPr>
          <w:sz w:val="28"/>
          <w:szCs w:val="28"/>
        </w:rPr>
        <w:t>P</w:t>
      </w:r>
      <w:proofErr w:type="gramEnd"/>
      <w:r w:rsidRPr="00A04002">
        <w:rPr>
          <w:sz w:val="28"/>
          <w:szCs w:val="28"/>
        </w:rPr>
        <w:t>итог</w:t>
      </w:r>
      <w:proofErr w:type="spellEnd"/>
      <w:r w:rsidRPr="00A04002">
        <w:rPr>
          <w:sz w:val="28"/>
          <w:szCs w:val="28"/>
        </w:rPr>
        <w:t xml:space="preserve"> = (P1 + P2) / 2, (6) где: </w:t>
      </w:r>
      <w:proofErr w:type="spellStart"/>
      <w:proofErr w:type="gramStart"/>
      <w:r w:rsidRPr="00A04002">
        <w:rPr>
          <w:sz w:val="28"/>
          <w:szCs w:val="28"/>
        </w:rPr>
        <w:t>P</w:t>
      </w:r>
      <w:proofErr w:type="gramEnd"/>
      <w:r w:rsidRPr="00A04002">
        <w:rPr>
          <w:sz w:val="28"/>
          <w:szCs w:val="28"/>
        </w:rPr>
        <w:t>итог</w:t>
      </w:r>
      <w:proofErr w:type="spellEnd"/>
      <w:r w:rsidRPr="00A04002">
        <w:rPr>
          <w:sz w:val="28"/>
          <w:szCs w:val="28"/>
        </w:rPr>
        <w:t xml:space="preserve"> - итоговая оценка эффективности муниципальной программы за отчетный год.</w:t>
      </w:r>
    </w:p>
    <w:p w:rsidR="00804017" w:rsidRPr="00A04002" w:rsidRDefault="00804017" w:rsidP="008C1D1C">
      <w:pPr>
        <w:pStyle w:val="Default"/>
        <w:jc w:val="both"/>
        <w:rPr>
          <w:sz w:val="28"/>
          <w:szCs w:val="28"/>
        </w:rPr>
      </w:pPr>
      <w:r w:rsidRPr="00A04002">
        <w:rPr>
          <w:sz w:val="28"/>
          <w:szCs w:val="28"/>
        </w:rPr>
        <w:t xml:space="preserve"> 7.10. Интерпретация итоговой оценки эффективности муниципальной программы осуществляется по следующим критериям: P итог &gt; 100% </w:t>
      </w:r>
      <w:proofErr w:type="gramStart"/>
      <w:r w:rsidRPr="00A04002">
        <w:rPr>
          <w:sz w:val="28"/>
          <w:szCs w:val="28"/>
        </w:rPr>
        <w:t>высокоэффективная</w:t>
      </w:r>
      <w:proofErr w:type="gramEnd"/>
      <w:r w:rsidRPr="00A04002">
        <w:rPr>
          <w:sz w:val="28"/>
          <w:szCs w:val="28"/>
        </w:rPr>
        <w:t xml:space="preserve">; 90% &lt; P итог &lt; 100% эффективная; 75% &lt; P итог &lt; 90% умеренно эффективная; P итог &lt; 75% неэффективная. </w:t>
      </w:r>
    </w:p>
    <w:p w:rsidR="00804017" w:rsidRPr="00A04002" w:rsidRDefault="00804017" w:rsidP="008C1D1C">
      <w:pPr>
        <w:shd w:val="clear" w:color="auto" w:fill="FFFFFF"/>
        <w:snapToGrid/>
        <w:jc w:val="both"/>
        <w:rPr>
          <w:b/>
          <w:bCs/>
          <w:sz w:val="28"/>
          <w:szCs w:val="28"/>
        </w:rPr>
      </w:pPr>
      <w:r w:rsidRPr="00A04002">
        <w:rPr>
          <w:sz w:val="28"/>
          <w:szCs w:val="28"/>
        </w:rPr>
        <w:t xml:space="preserve">7.11. Результаты итоговой оценки эффективности муниципальной программы (значение P итог) и вывод о ее эффективности (интерпретация оценки) представляются вместе с годовыми отчетами в финансовый отдел администрации сельского поселения </w:t>
      </w:r>
      <w:r>
        <w:rPr>
          <w:sz w:val="28"/>
          <w:szCs w:val="28"/>
        </w:rPr>
        <w:t xml:space="preserve"> Новая Балкария </w:t>
      </w:r>
      <w:r w:rsidRPr="00A04002">
        <w:rPr>
          <w:sz w:val="28"/>
          <w:szCs w:val="28"/>
        </w:rPr>
        <w:t>в установленные сроки.</w:t>
      </w:r>
    </w:p>
    <w:p w:rsidR="00804017" w:rsidRPr="00A04002" w:rsidRDefault="00804017" w:rsidP="008C1D1C">
      <w:pPr>
        <w:pStyle w:val="western"/>
        <w:shd w:val="clear" w:color="auto" w:fill="FFFFFF"/>
        <w:spacing w:after="0" w:afterAutospacing="0"/>
        <w:rPr>
          <w:color w:val="000000"/>
          <w:sz w:val="28"/>
          <w:szCs w:val="28"/>
        </w:rPr>
      </w:pPr>
      <w:r w:rsidRPr="00A04002">
        <w:rPr>
          <w:color w:val="000000"/>
          <w:sz w:val="28"/>
          <w:szCs w:val="28"/>
        </w:rPr>
        <w:t>Выполнение мероприятий програ</w:t>
      </w:r>
      <w:r w:rsidR="001E4E6F">
        <w:rPr>
          <w:color w:val="000000"/>
          <w:sz w:val="28"/>
          <w:szCs w:val="28"/>
        </w:rPr>
        <w:t>ммы позволит обеспечить к 2028</w:t>
      </w:r>
      <w:r w:rsidRPr="00A04002">
        <w:rPr>
          <w:color w:val="000000"/>
          <w:sz w:val="28"/>
          <w:szCs w:val="28"/>
        </w:rPr>
        <w:t xml:space="preserve"> году:</w:t>
      </w:r>
    </w:p>
    <w:p w:rsidR="00804017" w:rsidRPr="00A04002" w:rsidRDefault="00804017" w:rsidP="008C1D1C">
      <w:pPr>
        <w:pStyle w:val="western"/>
        <w:shd w:val="clear" w:color="auto" w:fill="FFFFFF"/>
        <w:spacing w:after="0" w:afterAutospacing="0"/>
        <w:rPr>
          <w:color w:val="000000"/>
          <w:sz w:val="28"/>
          <w:szCs w:val="28"/>
        </w:rPr>
      </w:pPr>
      <w:r w:rsidRPr="00A04002">
        <w:rPr>
          <w:color w:val="000000"/>
          <w:sz w:val="28"/>
          <w:szCs w:val="28"/>
        </w:rPr>
        <w:t>- улучшение транспортно-эксплуатационного состояния существующей дорожной сети автомобильных дорог;</w:t>
      </w:r>
    </w:p>
    <w:p w:rsidR="00804017" w:rsidRPr="00A04002" w:rsidRDefault="00804017" w:rsidP="008C1D1C">
      <w:pPr>
        <w:pStyle w:val="western"/>
        <w:shd w:val="clear" w:color="auto" w:fill="FFFFFF"/>
        <w:spacing w:after="0" w:afterAutospacing="0"/>
        <w:rPr>
          <w:color w:val="000000"/>
          <w:sz w:val="28"/>
          <w:szCs w:val="28"/>
        </w:rPr>
      </w:pPr>
      <w:r w:rsidRPr="00A04002">
        <w:rPr>
          <w:color w:val="000000"/>
          <w:sz w:val="28"/>
          <w:szCs w:val="28"/>
        </w:rPr>
        <w:t>- повышение безопасности дорожного движения;</w:t>
      </w:r>
    </w:p>
    <w:p w:rsidR="00804017" w:rsidRPr="00A04002" w:rsidRDefault="00804017" w:rsidP="008C1D1C">
      <w:pPr>
        <w:pStyle w:val="western"/>
        <w:shd w:val="clear" w:color="auto" w:fill="FFFFFF"/>
        <w:spacing w:after="0" w:afterAutospacing="0"/>
        <w:rPr>
          <w:color w:val="000000"/>
          <w:sz w:val="28"/>
          <w:szCs w:val="28"/>
        </w:rPr>
      </w:pPr>
      <w:r w:rsidRPr="00A04002">
        <w:rPr>
          <w:color w:val="000000"/>
          <w:sz w:val="28"/>
          <w:szCs w:val="28"/>
        </w:rPr>
        <w:t>- создание благоприятного климата для привлечения инвестиций в экономику поселения. В результате реализации Программы:</w:t>
      </w:r>
    </w:p>
    <w:p w:rsidR="00804017" w:rsidRPr="00A04002" w:rsidRDefault="00804017" w:rsidP="008C1D1C">
      <w:pPr>
        <w:shd w:val="clear" w:color="auto" w:fill="FFFFFF"/>
        <w:snapToGrid/>
        <w:jc w:val="both"/>
        <w:rPr>
          <w:b/>
          <w:bCs/>
          <w:sz w:val="28"/>
          <w:szCs w:val="28"/>
        </w:rPr>
      </w:pPr>
    </w:p>
    <w:p w:rsidR="00804017" w:rsidRPr="00A04002" w:rsidRDefault="00804017" w:rsidP="008C1D1C">
      <w:pPr>
        <w:pStyle w:val="Default"/>
        <w:jc w:val="both"/>
        <w:rPr>
          <w:b/>
          <w:bCs/>
          <w:sz w:val="28"/>
          <w:szCs w:val="28"/>
        </w:rPr>
      </w:pPr>
      <w:r w:rsidRPr="00A04002">
        <w:rPr>
          <w:b/>
          <w:bCs/>
          <w:sz w:val="28"/>
          <w:szCs w:val="28"/>
        </w:rPr>
        <w:t>VIII.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w:t>
      </w:r>
      <w:r>
        <w:rPr>
          <w:b/>
          <w:bCs/>
          <w:sz w:val="28"/>
          <w:szCs w:val="28"/>
        </w:rPr>
        <w:t xml:space="preserve"> </w:t>
      </w:r>
      <w:r w:rsidRPr="00A04002">
        <w:rPr>
          <w:b/>
          <w:bCs/>
          <w:sz w:val="28"/>
          <w:szCs w:val="28"/>
        </w:rPr>
        <w:t>сельского поселения</w:t>
      </w:r>
      <w:r>
        <w:rPr>
          <w:b/>
          <w:bCs/>
          <w:sz w:val="28"/>
          <w:szCs w:val="28"/>
        </w:rPr>
        <w:t xml:space="preserve"> Новая Балкария</w:t>
      </w:r>
      <w:r w:rsidRPr="00A04002">
        <w:rPr>
          <w:b/>
          <w:bCs/>
          <w:sz w:val="28"/>
          <w:szCs w:val="28"/>
        </w:rPr>
        <w:t xml:space="preserve">. </w:t>
      </w:r>
    </w:p>
    <w:p w:rsidR="00804017" w:rsidRPr="00A04002" w:rsidRDefault="00804017" w:rsidP="008C1D1C">
      <w:pPr>
        <w:widowControl w:val="0"/>
        <w:suppressAutoHyphens/>
        <w:snapToGrid/>
        <w:ind w:firstLine="708"/>
        <w:jc w:val="both"/>
        <w:rPr>
          <w:rFonts w:cs="Arial"/>
          <w:kern w:val="1"/>
          <w:sz w:val="28"/>
          <w:szCs w:val="28"/>
          <w:lang w:eastAsia="ar-SA"/>
        </w:rPr>
      </w:pPr>
      <w:r w:rsidRPr="00A04002">
        <w:rPr>
          <w:rFonts w:cs="Arial"/>
          <w:kern w:val="1"/>
          <w:sz w:val="28"/>
          <w:szCs w:val="28"/>
          <w:lang w:eastAsia="ar-SA"/>
        </w:rPr>
        <w:t xml:space="preserve">В рамках реализации настоящей программы не предполагается проведение институциональных преобразований, структура управления, а также характер взаимосвязей при осуществлении деятельности в сфере </w:t>
      </w:r>
      <w:r w:rsidRPr="00A04002">
        <w:rPr>
          <w:rFonts w:cs="Arial"/>
          <w:kern w:val="1"/>
          <w:sz w:val="28"/>
          <w:szCs w:val="28"/>
          <w:lang w:eastAsia="ar-SA"/>
        </w:rPr>
        <w:lastRenderedPageBreak/>
        <w:t>проектирования, реконструкции объектов транспортной инфраструктуры предполагается оставить в неизменном виде.</w:t>
      </w:r>
    </w:p>
    <w:p w:rsidR="00804017" w:rsidRPr="00A04002" w:rsidRDefault="00804017" w:rsidP="008C1D1C">
      <w:pPr>
        <w:widowControl w:val="0"/>
        <w:suppressAutoHyphens/>
        <w:snapToGrid/>
        <w:ind w:firstLine="708"/>
        <w:jc w:val="both"/>
        <w:rPr>
          <w:sz w:val="28"/>
          <w:szCs w:val="28"/>
        </w:rPr>
      </w:pPr>
      <w:r w:rsidRPr="00A04002">
        <w:rPr>
          <w:rFonts w:cs="Arial"/>
          <w:kern w:val="1"/>
          <w:sz w:val="28"/>
          <w:szCs w:val="28"/>
          <w:lang w:eastAsia="ar-SA"/>
        </w:rPr>
        <w:t>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№1440 от 25.12.2015 «Об утверждении требований к Программам комплексного развития транспортной инфраструктуры поселений, городских округов».</w:t>
      </w:r>
    </w:p>
    <w:p w:rsidR="00804017" w:rsidRPr="00A04002" w:rsidRDefault="00804017" w:rsidP="008C1D1C">
      <w:pPr>
        <w:snapToGrid/>
        <w:ind w:firstLine="708"/>
        <w:jc w:val="both"/>
        <w:rPr>
          <w:sz w:val="28"/>
          <w:szCs w:val="28"/>
        </w:rPr>
      </w:pPr>
      <w:r w:rsidRPr="00A04002">
        <w:rPr>
          <w:sz w:val="28"/>
          <w:szCs w:val="28"/>
        </w:rPr>
        <w:t xml:space="preserve">Администрация сельского поселения </w:t>
      </w:r>
      <w:r>
        <w:rPr>
          <w:sz w:val="28"/>
          <w:szCs w:val="28"/>
        </w:rPr>
        <w:t xml:space="preserve">Новая Балкария </w:t>
      </w:r>
      <w:r w:rsidRPr="00A04002">
        <w:rPr>
          <w:sz w:val="28"/>
          <w:szCs w:val="28"/>
        </w:rPr>
        <w:t xml:space="preserve">осуществляет общий </w:t>
      </w:r>
      <w:proofErr w:type="gramStart"/>
      <w:r w:rsidRPr="00A04002">
        <w:rPr>
          <w:sz w:val="28"/>
          <w:szCs w:val="28"/>
        </w:rPr>
        <w:t>контроль за</w:t>
      </w:r>
      <w:proofErr w:type="gramEnd"/>
      <w:r w:rsidRPr="00A04002">
        <w:rPr>
          <w:sz w:val="28"/>
          <w:szCs w:val="28"/>
        </w:rPr>
        <w:t xml:space="preserve"> ходом реализации мероприятий Программы, а также непосредственно организационные, методические и контрольные функции в ходе реализации Программы, которые обеспечивают:</w:t>
      </w:r>
    </w:p>
    <w:p w:rsidR="00804017" w:rsidRPr="00A04002" w:rsidRDefault="00804017" w:rsidP="008C1D1C">
      <w:pPr>
        <w:snapToGrid/>
        <w:jc w:val="both"/>
        <w:rPr>
          <w:sz w:val="28"/>
          <w:szCs w:val="28"/>
        </w:rPr>
      </w:pPr>
      <w:r w:rsidRPr="00A04002">
        <w:rPr>
          <w:sz w:val="28"/>
          <w:szCs w:val="28"/>
        </w:rPr>
        <w:t>- ежегодное уточнение плана мероприятий по реализации Программы по объемам и источникам финансирования мероприятий;</w:t>
      </w:r>
    </w:p>
    <w:p w:rsidR="00804017" w:rsidRPr="00A04002" w:rsidRDefault="00804017" w:rsidP="008C1D1C">
      <w:pPr>
        <w:snapToGrid/>
        <w:jc w:val="both"/>
        <w:rPr>
          <w:sz w:val="28"/>
          <w:szCs w:val="28"/>
        </w:rPr>
      </w:pPr>
      <w:r w:rsidRPr="00A04002">
        <w:rPr>
          <w:sz w:val="28"/>
          <w:szCs w:val="28"/>
        </w:rPr>
        <w:t xml:space="preserve">- </w:t>
      </w:r>
      <w:proofErr w:type="gramStart"/>
      <w:r w:rsidRPr="00A04002">
        <w:rPr>
          <w:sz w:val="28"/>
          <w:szCs w:val="28"/>
        </w:rPr>
        <w:t>контроль за</w:t>
      </w:r>
      <w:proofErr w:type="gramEnd"/>
      <w:r w:rsidRPr="00A04002">
        <w:rPr>
          <w:sz w:val="28"/>
          <w:szCs w:val="28"/>
        </w:rPr>
        <w:t xml:space="preserve"> реализацией программных мероприятий по срокам, содержанию, финансовым затратам и ресурсам;</w:t>
      </w:r>
    </w:p>
    <w:p w:rsidR="00804017" w:rsidRPr="00A04002" w:rsidRDefault="00804017" w:rsidP="008C1D1C">
      <w:pPr>
        <w:snapToGrid/>
        <w:jc w:val="both"/>
        <w:rPr>
          <w:sz w:val="28"/>
          <w:szCs w:val="28"/>
        </w:rPr>
      </w:pPr>
      <w:r w:rsidRPr="00A04002">
        <w:rPr>
          <w:sz w:val="28"/>
          <w:szCs w:val="28"/>
        </w:rPr>
        <w:t>- методическое, информационное и организационное сопровождение работы по реализации комплекса программных мероприятий.</w:t>
      </w:r>
    </w:p>
    <w:p w:rsidR="00804017" w:rsidRPr="00A04002" w:rsidRDefault="00804017" w:rsidP="008C1D1C">
      <w:pPr>
        <w:snapToGrid/>
        <w:ind w:firstLine="708"/>
        <w:jc w:val="both"/>
        <w:rPr>
          <w:sz w:val="28"/>
          <w:szCs w:val="28"/>
        </w:rPr>
      </w:pPr>
      <w:r w:rsidRPr="00A04002">
        <w:rPr>
          <w:sz w:val="28"/>
          <w:szCs w:val="28"/>
        </w:rPr>
        <w:t>Программа разрабатывается сроком на 10 лет и подлежит корректировке ежегодно.</w:t>
      </w:r>
    </w:p>
    <w:p w:rsidR="00804017" w:rsidRPr="00A04002" w:rsidRDefault="00804017" w:rsidP="008C1D1C">
      <w:pPr>
        <w:snapToGrid/>
        <w:ind w:firstLine="708"/>
        <w:jc w:val="both"/>
        <w:rPr>
          <w:sz w:val="28"/>
          <w:szCs w:val="28"/>
        </w:rPr>
      </w:pPr>
      <w:r w:rsidRPr="00A04002">
        <w:rPr>
          <w:sz w:val="28"/>
          <w:szCs w:val="28"/>
        </w:rPr>
        <w:t>План-график работ по реализации программы должен соответствовать плану мероприятий, содержащемуся в разделе «Программа инвестиционных проектов, обеспечивающих достижение целевых показателей» настоящего Отчета. Принятие решений по выделению бюджетных средств из бюджета поселения, подготовка и проведение конкурсов на привлечение инвесторов, принимаются в соответствии с действующим законодательством.</w:t>
      </w:r>
    </w:p>
    <w:p w:rsidR="00804017" w:rsidRPr="00A04002" w:rsidRDefault="00804017" w:rsidP="008C1D1C">
      <w:pPr>
        <w:widowControl w:val="0"/>
        <w:autoSpaceDE w:val="0"/>
        <w:autoSpaceDN w:val="0"/>
        <w:adjustRightInd w:val="0"/>
        <w:snapToGrid/>
        <w:ind w:firstLine="708"/>
        <w:jc w:val="both"/>
        <w:rPr>
          <w:sz w:val="28"/>
          <w:szCs w:val="28"/>
        </w:rPr>
      </w:pPr>
      <w:r w:rsidRPr="00A04002">
        <w:rPr>
          <w:sz w:val="28"/>
          <w:szCs w:val="28"/>
        </w:rPr>
        <w:t xml:space="preserve">Мониторинг выполнения Программы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804017" w:rsidRPr="00A04002" w:rsidRDefault="00804017" w:rsidP="008C1D1C">
      <w:pPr>
        <w:widowControl w:val="0"/>
        <w:autoSpaceDE w:val="0"/>
        <w:autoSpaceDN w:val="0"/>
        <w:adjustRightInd w:val="0"/>
        <w:snapToGrid/>
        <w:ind w:firstLine="708"/>
        <w:jc w:val="both"/>
        <w:rPr>
          <w:sz w:val="28"/>
          <w:szCs w:val="28"/>
        </w:rPr>
      </w:pPr>
      <w:r w:rsidRPr="00A04002">
        <w:rPr>
          <w:sz w:val="28"/>
          <w:szCs w:val="28"/>
        </w:rPr>
        <w:t xml:space="preserve">Разработка и последующая корректировка Программы комплексного развития транспортной  инфраструктуры базируется на необходимости </w:t>
      </w:r>
      <w:proofErr w:type="gramStart"/>
      <w:r w:rsidRPr="00A04002">
        <w:rPr>
          <w:sz w:val="28"/>
          <w:szCs w:val="28"/>
        </w:rPr>
        <w:t>достижения целевых уровней муниципальных стандартов качества предоставления транспортных услуг</w:t>
      </w:r>
      <w:proofErr w:type="gramEnd"/>
      <w:r w:rsidRPr="00A04002">
        <w:rPr>
          <w:sz w:val="28"/>
          <w:szCs w:val="28"/>
        </w:rPr>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804017" w:rsidRPr="00A04002" w:rsidRDefault="00804017" w:rsidP="008C1D1C">
      <w:pPr>
        <w:snapToGrid/>
        <w:ind w:firstLine="708"/>
        <w:jc w:val="both"/>
        <w:rPr>
          <w:sz w:val="28"/>
          <w:szCs w:val="28"/>
        </w:rPr>
      </w:pPr>
    </w:p>
    <w:p w:rsidR="00804017" w:rsidRPr="00A04002" w:rsidRDefault="00804017" w:rsidP="008C1D1C">
      <w:pPr>
        <w:shd w:val="clear" w:color="auto" w:fill="FFFFFF"/>
        <w:snapToGrid/>
        <w:ind w:firstLine="701"/>
        <w:jc w:val="both"/>
        <w:rPr>
          <w:b/>
          <w:bCs/>
          <w:sz w:val="28"/>
          <w:szCs w:val="28"/>
        </w:rPr>
      </w:pPr>
    </w:p>
    <w:p w:rsidR="00804017" w:rsidRPr="00CC1072" w:rsidRDefault="00804017" w:rsidP="008C1D1C">
      <w:pPr>
        <w:shd w:val="clear" w:color="auto" w:fill="FFFFFF"/>
        <w:snapToGrid/>
        <w:ind w:firstLine="701"/>
        <w:jc w:val="both"/>
        <w:rPr>
          <w:b/>
          <w:bCs/>
          <w:sz w:val="24"/>
          <w:szCs w:val="24"/>
        </w:rPr>
      </w:pPr>
    </w:p>
    <w:p w:rsidR="00804017" w:rsidRDefault="00804017"/>
    <w:sectPr w:rsidR="00804017" w:rsidSect="008C1D1C">
      <w:type w:val="continuous"/>
      <w:pgSz w:w="11906" w:h="16838"/>
      <w:pgMar w:top="1134" w:right="746" w:bottom="1134" w:left="16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numFmt w:val="bullet"/>
      <w:lvlText w:val="-"/>
      <w:lvlJc w:val="left"/>
      <w:pPr>
        <w:tabs>
          <w:tab w:val="num" w:pos="1035"/>
        </w:tabs>
        <w:ind w:left="900"/>
      </w:pPr>
      <w:rPr>
        <w:rFonts w:ascii="Times New Roman" w:hAnsi="Times New Roman"/>
      </w:rPr>
    </w:lvl>
  </w:abstractNum>
  <w:abstractNum w:abstractNumId="1">
    <w:nsid w:val="00000008"/>
    <w:multiLevelType w:val="multilevel"/>
    <w:tmpl w:val="00000008"/>
    <w:name w:val="WW8Num11"/>
    <w:lvl w:ilvl="0">
      <w:start w:val="1"/>
      <w:numFmt w:val="decimal"/>
      <w:lvlText w:val="%1."/>
      <w:lvlJc w:val="left"/>
      <w:pPr>
        <w:tabs>
          <w:tab w:val="num" w:pos="180"/>
        </w:tabs>
        <w:ind w:left="900" w:hanging="360"/>
      </w:pPr>
      <w:rPr>
        <w:rFonts w:cs="Times New Roman"/>
      </w:rPr>
    </w:lvl>
    <w:lvl w:ilvl="1">
      <w:numFmt w:val="none"/>
      <w:suff w:val="nothing"/>
      <w:lvlText w:val=""/>
      <w:lvlJc w:val="left"/>
      <w:pPr>
        <w:tabs>
          <w:tab w:val="num" w:pos="360"/>
        </w:tabs>
      </w:pPr>
      <w:rPr>
        <w:rFonts w:cs="Times New Roman"/>
      </w:rPr>
    </w:lvl>
    <w:lvl w:ilvl="2">
      <w:numFmt w:val="none"/>
      <w:suff w:val="nothing"/>
      <w:lvlText w:val=""/>
      <w:lvlJc w:val="left"/>
      <w:pPr>
        <w:tabs>
          <w:tab w:val="num" w:pos="360"/>
        </w:tabs>
      </w:pPr>
      <w:rPr>
        <w:rFonts w:cs="Times New Roman"/>
      </w:rPr>
    </w:lvl>
    <w:lvl w:ilvl="3">
      <w:numFmt w:val="none"/>
      <w:suff w:val="nothing"/>
      <w:lvlText w:val=""/>
      <w:lvlJc w:val="left"/>
      <w:pPr>
        <w:tabs>
          <w:tab w:val="num" w:pos="360"/>
        </w:tabs>
      </w:pPr>
      <w:rPr>
        <w:rFonts w:cs="Times New Roman"/>
      </w:rPr>
    </w:lvl>
    <w:lvl w:ilvl="4">
      <w:numFmt w:val="none"/>
      <w:suff w:val="nothing"/>
      <w:lvlText w:val=""/>
      <w:lvlJc w:val="left"/>
      <w:pPr>
        <w:tabs>
          <w:tab w:val="num" w:pos="360"/>
        </w:tabs>
      </w:pPr>
      <w:rPr>
        <w:rFonts w:cs="Times New Roman"/>
      </w:rPr>
    </w:lvl>
    <w:lvl w:ilvl="5">
      <w:numFmt w:val="none"/>
      <w:suff w:val="nothing"/>
      <w:lvlText w:val=""/>
      <w:lvlJc w:val="left"/>
      <w:pPr>
        <w:tabs>
          <w:tab w:val="num" w:pos="360"/>
        </w:tabs>
      </w:pPr>
      <w:rPr>
        <w:rFonts w:cs="Times New Roman"/>
      </w:rPr>
    </w:lvl>
    <w:lvl w:ilvl="6">
      <w:numFmt w:val="none"/>
      <w:suff w:val="nothing"/>
      <w:lvlText w:val=""/>
      <w:lvlJc w:val="left"/>
      <w:pPr>
        <w:tabs>
          <w:tab w:val="num" w:pos="360"/>
        </w:tabs>
      </w:pPr>
      <w:rPr>
        <w:rFonts w:cs="Times New Roman"/>
      </w:rPr>
    </w:lvl>
    <w:lvl w:ilvl="7">
      <w:numFmt w:val="none"/>
      <w:suff w:val="nothing"/>
      <w:lvlText w:val=""/>
      <w:lvlJc w:val="left"/>
      <w:pPr>
        <w:tabs>
          <w:tab w:val="num" w:pos="360"/>
        </w:tabs>
      </w:pPr>
      <w:rPr>
        <w:rFonts w:cs="Times New Roman"/>
      </w:rPr>
    </w:lvl>
    <w:lvl w:ilvl="8">
      <w:numFmt w:val="none"/>
      <w:suff w:val="nothing"/>
      <w:lvlText w:val=""/>
      <w:lvlJc w:val="left"/>
      <w:pPr>
        <w:tabs>
          <w:tab w:val="num" w:pos="360"/>
        </w:tabs>
      </w:pPr>
      <w:rPr>
        <w:rFonts w:cs="Times New Roman"/>
      </w:r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rPr>
        <w:rFonts w:cs="Times New Roman"/>
      </w:r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rPr>
        <w:rFonts w:cs="Times New Roman"/>
      </w:r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rPr>
        <w:rFonts w:cs="Times New Roman"/>
      </w:r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rPr>
        <w:rFonts w:cs="Times New Roman"/>
      </w:rPr>
    </w:lvl>
  </w:abstractNum>
  <w:abstractNum w:abstractNumId="6">
    <w:nsid w:val="00000015"/>
    <w:multiLevelType w:val="singleLevel"/>
    <w:tmpl w:val="00000015"/>
    <w:lvl w:ilvl="0">
      <w:numFmt w:val="bullet"/>
      <w:lvlText w:val="-"/>
      <w:lvlJc w:val="left"/>
      <w:pPr>
        <w:tabs>
          <w:tab w:val="num" w:pos="0"/>
        </w:tabs>
      </w:pPr>
      <w:rPr>
        <w:rFonts w:ascii="Times New Roman" w:hAnsi="Times New Roman"/>
      </w:rPr>
    </w:lvl>
  </w:abstractNum>
  <w:abstractNum w:abstractNumId="7">
    <w:nsid w:val="04880480"/>
    <w:multiLevelType w:val="hybridMultilevel"/>
    <w:tmpl w:val="05E6AA3E"/>
    <w:lvl w:ilvl="0" w:tplc="4754B246">
      <w:start w:val="1"/>
      <w:numFmt w:val="bullet"/>
      <w:lvlText w:val=""/>
      <w:lvlJc w:val="left"/>
      <w:pPr>
        <w:ind w:left="12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A4A75AA"/>
    <w:multiLevelType w:val="hybridMultilevel"/>
    <w:tmpl w:val="A8706D3A"/>
    <w:lvl w:ilvl="0" w:tplc="4754B246">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A4B58B5"/>
    <w:multiLevelType w:val="multilevel"/>
    <w:tmpl w:val="C5E47832"/>
    <w:lvl w:ilvl="0">
      <w:start w:val="1"/>
      <w:numFmt w:val="decimal"/>
      <w:lvlText w:val="%1."/>
      <w:lvlJc w:val="left"/>
      <w:pPr>
        <w:tabs>
          <w:tab w:val="num" w:pos="480"/>
        </w:tabs>
        <w:ind w:left="480" w:hanging="480"/>
      </w:pPr>
      <w:rPr>
        <w:rFonts w:cs="Times New Roman" w:hint="default"/>
        <w:b/>
      </w:rPr>
    </w:lvl>
    <w:lvl w:ilvl="1">
      <w:start w:val="13"/>
      <w:numFmt w:val="decimal"/>
      <w:lvlText w:val="%1.%2."/>
      <w:lvlJc w:val="left"/>
      <w:pPr>
        <w:tabs>
          <w:tab w:val="num" w:pos="1140"/>
        </w:tabs>
        <w:ind w:left="1140" w:hanging="480"/>
      </w:pPr>
      <w:rPr>
        <w:rFonts w:cs="Times New Roman" w:hint="default"/>
        <w:b/>
      </w:rPr>
    </w:lvl>
    <w:lvl w:ilvl="2">
      <w:start w:val="1"/>
      <w:numFmt w:val="decimal"/>
      <w:lvlText w:val="%1.%2.%3."/>
      <w:lvlJc w:val="left"/>
      <w:pPr>
        <w:tabs>
          <w:tab w:val="num" w:pos="2040"/>
        </w:tabs>
        <w:ind w:left="2040" w:hanging="720"/>
      </w:pPr>
      <w:rPr>
        <w:rFonts w:cs="Times New Roman" w:hint="default"/>
        <w:b/>
      </w:rPr>
    </w:lvl>
    <w:lvl w:ilvl="3">
      <w:start w:val="1"/>
      <w:numFmt w:val="decimal"/>
      <w:lvlText w:val="%1.%2.%3.%4."/>
      <w:lvlJc w:val="left"/>
      <w:pPr>
        <w:tabs>
          <w:tab w:val="num" w:pos="2700"/>
        </w:tabs>
        <w:ind w:left="2700" w:hanging="720"/>
      </w:pPr>
      <w:rPr>
        <w:rFonts w:cs="Times New Roman" w:hint="default"/>
        <w:b/>
      </w:rPr>
    </w:lvl>
    <w:lvl w:ilvl="4">
      <w:start w:val="1"/>
      <w:numFmt w:val="decimal"/>
      <w:lvlText w:val="%1.%2.%3.%4.%5."/>
      <w:lvlJc w:val="left"/>
      <w:pPr>
        <w:tabs>
          <w:tab w:val="num" w:pos="3720"/>
        </w:tabs>
        <w:ind w:left="3720" w:hanging="1080"/>
      </w:pPr>
      <w:rPr>
        <w:rFonts w:cs="Times New Roman" w:hint="default"/>
        <w:b/>
      </w:rPr>
    </w:lvl>
    <w:lvl w:ilvl="5">
      <w:start w:val="1"/>
      <w:numFmt w:val="decimal"/>
      <w:lvlText w:val="%1.%2.%3.%4.%5.%6."/>
      <w:lvlJc w:val="left"/>
      <w:pPr>
        <w:tabs>
          <w:tab w:val="num" w:pos="4380"/>
        </w:tabs>
        <w:ind w:left="4380" w:hanging="1080"/>
      </w:pPr>
      <w:rPr>
        <w:rFonts w:cs="Times New Roman" w:hint="default"/>
        <w:b/>
      </w:rPr>
    </w:lvl>
    <w:lvl w:ilvl="6">
      <w:start w:val="1"/>
      <w:numFmt w:val="decimal"/>
      <w:lvlText w:val="%1.%2.%3.%4.%5.%6.%7."/>
      <w:lvlJc w:val="left"/>
      <w:pPr>
        <w:tabs>
          <w:tab w:val="num" w:pos="5400"/>
        </w:tabs>
        <w:ind w:left="5400" w:hanging="1440"/>
      </w:pPr>
      <w:rPr>
        <w:rFonts w:cs="Times New Roman" w:hint="default"/>
        <w:b/>
      </w:rPr>
    </w:lvl>
    <w:lvl w:ilvl="7">
      <w:start w:val="1"/>
      <w:numFmt w:val="decimal"/>
      <w:lvlText w:val="%1.%2.%3.%4.%5.%6.%7.%8."/>
      <w:lvlJc w:val="left"/>
      <w:pPr>
        <w:tabs>
          <w:tab w:val="num" w:pos="6060"/>
        </w:tabs>
        <w:ind w:left="6060" w:hanging="1440"/>
      </w:pPr>
      <w:rPr>
        <w:rFonts w:cs="Times New Roman" w:hint="default"/>
        <w:b/>
      </w:rPr>
    </w:lvl>
    <w:lvl w:ilvl="8">
      <w:start w:val="1"/>
      <w:numFmt w:val="decimal"/>
      <w:lvlText w:val="%1.%2.%3.%4.%5.%6.%7.%8.%9."/>
      <w:lvlJc w:val="left"/>
      <w:pPr>
        <w:tabs>
          <w:tab w:val="num" w:pos="7080"/>
        </w:tabs>
        <w:ind w:left="7080" w:hanging="1800"/>
      </w:pPr>
      <w:rPr>
        <w:rFonts w:cs="Times New Roman" w:hint="default"/>
        <w:b/>
      </w:rPr>
    </w:lvl>
  </w:abstractNum>
  <w:abstractNum w:abstractNumId="10">
    <w:nsid w:val="365F0704"/>
    <w:multiLevelType w:val="hybridMultilevel"/>
    <w:tmpl w:val="A13ADE9A"/>
    <w:lvl w:ilvl="0" w:tplc="C0B8DCF2">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3128D8"/>
    <w:multiLevelType w:val="hybridMultilevel"/>
    <w:tmpl w:val="6CF21412"/>
    <w:lvl w:ilvl="0" w:tplc="3F5E5A20">
      <w:start w:val="1"/>
      <w:numFmt w:val="decimal"/>
      <w:lvlText w:val="%1."/>
      <w:lvlJc w:val="left"/>
      <w:pPr>
        <w:tabs>
          <w:tab w:val="num" w:pos="1260"/>
        </w:tabs>
        <w:ind w:left="1260" w:hanging="360"/>
      </w:pPr>
      <w:rPr>
        <w:rFonts w:cs="Times New Roman" w:hint="default"/>
        <w:b/>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3">
    <w:nsid w:val="55A97116"/>
    <w:multiLevelType w:val="multilevel"/>
    <w:tmpl w:val="59B8808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20"/>
        </w:tabs>
        <w:ind w:left="1020" w:hanging="36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14">
    <w:nsid w:val="58AA43CC"/>
    <w:multiLevelType w:val="hybridMultilevel"/>
    <w:tmpl w:val="7AB2A44A"/>
    <w:lvl w:ilvl="0" w:tplc="C0B8DCF2">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60113BF6"/>
    <w:multiLevelType w:val="hybridMultilevel"/>
    <w:tmpl w:val="271CBEA2"/>
    <w:lvl w:ilvl="0" w:tplc="C0B8DCF2">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60E32EC9"/>
    <w:multiLevelType w:val="multilevel"/>
    <w:tmpl w:val="3B38333A"/>
    <w:lvl w:ilvl="0">
      <w:start w:val="2"/>
      <w:numFmt w:val="decimal"/>
      <w:lvlText w:val="%1."/>
      <w:lvlJc w:val="left"/>
      <w:pPr>
        <w:tabs>
          <w:tab w:val="num" w:pos="480"/>
        </w:tabs>
        <w:ind w:left="480" w:hanging="480"/>
      </w:pPr>
      <w:rPr>
        <w:rFonts w:cs="Times New Roman" w:hint="default"/>
        <w:b/>
      </w:rPr>
    </w:lvl>
    <w:lvl w:ilvl="1">
      <w:start w:val="13"/>
      <w:numFmt w:val="decimal"/>
      <w:lvlText w:val="%1.%2."/>
      <w:lvlJc w:val="left"/>
      <w:pPr>
        <w:tabs>
          <w:tab w:val="num" w:pos="1140"/>
        </w:tabs>
        <w:ind w:left="1140" w:hanging="480"/>
      </w:pPr>
      <w:rPr>
        <w:rFonts w:cs="Times New Roman" w:hint="default"/>
        <w:b/>
      </w:rPr>
    </w:lvl>
    <w:lvl w:ilvl="2">
      <w:start w:val="1"/>
      <w:numFmt w:val="decimal"/>
      <w:lvlText w:val="%1.%2.%3."/>
      <w:lvlJc w:val="left"/>
      <w:pPr>
        <w:tabs>
          <w:tab w:val="num" w:pos="2040"/>
        </w:tabs>
        <w:ind w:left="2040" w:hanging="720"/>
      </w:pPr>
      <w:rPr>
        <w:rFonts w:cs="Times New Roman" w:hint="default"/>
        <w:b/>
      </w:rPr>
    </w:lvl>
    <w:lvl w:ilvl="3">
      <w:start w:val="1"/>
      <w:numFmt w:val="decimal"/>
      <w:lvlText w:val="%1.%2.%3.%4."/>
      <w:lvlJc w:val="left"/>
      <w:pPr>
        <w:tabs>
          <w:tab w:val="num" w:pos="2700"/>
        </w:tabs>
        <w:ind w:left="2700" w:hanging="720"/>
      </w:pPr>
      <w:rPr>
        <w:rFonts w:cs="Times New Roman" w:hint="default"/>
        <w:b/>
      </w:rPr>
    </w:lvl>
    <w:lvl w:ilvl="4">
      <w:start w:val="1"/>
      <w:numFmt w:val="decimal"/>
      <w:lvlText w:val="%1.%2.%3.%4.%5."/>
      <w:lvlJc w:val="left"/>
      <w:pPr>
        <w:tabs>
          <w:tab w:val="num" w:pos="3720"/>
        </w:tabs>
        <w:ind w:left="3720" w:hanging="1080"/>
      </w:pPr>
      <w:rPr>
        <w:rFonts w:cs="Times New Roman" w:hint="default"/>
        <w:b/>
      </w:rPr>
    </w:lvl>
    <w:lvl w:ilvl="5">
      <w:start w:val="1"/>
      <w:numFmt w:val="decimal"/>
      <w:lvlText w:val="%1.%2.%3.%4.%5.%6."/>
      <w:lvlJc w:val="left"/>
      <w:pPr>
        <w:tabs>
          <w:tab w:val="num" w:pos="4380"/>
        </w:tabs>
        <w:ind w:left="4380" w:hanging="1080"/>
      </w:pPr>
      <w:rPr>
        <w:rFonts w:cs="Times New Roman" w:hint="default"/>
        <w:b/>
      </w:rPr>
    </w:lvl>
    <w:lvl w:ilvl="6">
      <w:start w:val="1"/>
      <w:numFmt w:val="decimal"/>
      <w:lvlText w:val="%1.%2.%3.%4.%5.%6.%7."/>
      <w:lvlJc w:val="left"/>
      <w:pPr>
        <w:tabs>
          <w:tab w:val="num" w:pos="5400"/>
        </w:tabs>
        <w:ind w:left="5400" w:hanging="1440"/>
      </w:pPr>
      <w:rPr>
        <w:rFonts w:cs="Times New Roman" w:hint="default"/>
        <w:b/>
      </w:rPr>
    </w:lvl>
    <w:lvl w:ilvl="7">
      <w:start w:val="1"/>
      <w:numFmt w:val="decimal"/>
      <w:lvlText w:val="%1.%2.%3.%4.%5.%6.%7.%8."/>
      <w:lvlJc w:val="left"/>
      <w:pPr>
        <w:tabs>
          <w:tab w:val="num" w:pos="6060"/>
        </w:tabs>
        <w:ind w:left="6060" w:hanging="1440"/>
      </w:pPr>
      <w:rPr>
        <w:rFonts w:cs="Times New Roman" w:hint="default"/>
        <w:b/>
      </w:rPr>
    </w:lvl>
    <w:lvl w:ilvl="8">
      <w:start w:val="1"/>
      <w:numFmt w:val="decimal"/>
      <w:lvlText w:val="%1.%2.%3.%4.%5.%6.%7.%8.%9."/>
      <w:lvlJc w:val="left"/>
      <w:pPr>
        <w:tabs>
          <w:tab w:val="num" w:pos="7080"/>
        </w:tabs>
        <w:ind w:left="7080" w:hanging="1800"/>
      </w:pPr>
      <w:rPr>
        <w:rFonts w:cs="Times New Roman" w:hint="default"/>
        <w:b/>
      </w:rPr>
    </w:lvl>
  </w:abstractNum>
  <w:abstractNum w:abstractNumId="17">
    <w:nsid w:val="636D237D"/>
    <w:multiLevelType w:val="multilevel"/>
    <w:tmpl w:val="FFFA9CC8"/>
    <w:lvl w:ilvl="0">
      <w:start w:val="1"/>
      <w:numFmt w:val="bullet"/>
      <w:pStyle w:val="a"/>
      <w:suff w:val="space"/>
      <w:lvlText w:val="–"/>
      <w:lvlJc w:val="left"/>
      <w:pPr>
        <w:ind w:left="1"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left="-283"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18">
    <w:nsid w:val="6654680C"/>
    <w:multiLevelType w:val="multilevel"/>
    <w:tmpl w:val="C4905628"/>
    <w:lvl w:ilvl="0">
      <w:start w:val="1"/>
      <w:numFmt w:val="decimal"/>
      <w:lvlText w:val="%1."/>
      <w:lvlJc w:val="left"/>
      <w:pPr>
        <w:tabs>
          <w:tab w:val="num" w:pos="720"/>
        </w:tabs>
        <w:ind w:left="720" w:hanging="360"/>
      </w:pPr>
      <w:rPr>
        <w:rFonts w:cs="Times New Roman" w:hint="default"/>
      </w:rPr>
    </w:lvl>
    <w:lvl w:ilvl="1">
      <w:start w:val="10"/>
      <w:numFmt w:val="decimal"/>
      <w:isLgl/>
      <w:lvlText w:val="%1.%2"/>
      <w:lvlJc w:val="left"/>
      <w:pPr>
        <w:tabs>
          <w:tab w:val="num" w:pos="1140"/>
        </w:tabs>
        <w:ind w:left="1140" w:hanging="480"/>
      </w:pPr>
      <w:rPr>
        <w:rFonts w:cs="Times New Roman" w:hint="default"/>
        <w:b/>
      </w:rPr>
    </w:lvl>
    <w:lvl w:ilvl="2">
      <w:start w:val="1"/>
      <w:numFmt w:val="decimal"/>
      <w:isLgl/>
      <w:lvlText w:val="%1.%2.%3"/>
      <w:lvlJc w:val="left"/>
      <w:pPr>
        <w:tabs>
          <w:tab w:val="num" w:pos="1680"/>
        </w:tabs>
        <w:ind w:left="1680" w:hanging="720"/>
      </w:pPr>
      <w:rPr>
        <w:rFonts w:cs="Times New Roman" w:hint="default"/>
        <w:b/>
      </w:rPr>
    </w:lvl>
    <w:lvl w:ilvl="3">
      <w:start w:val="1"/>
      <w:numFmt w:val="decimal"/>
      <w:isLgl/>
      <w:lvlText w:val="%1.%2.%3.%4"/>
      <w:lvlJc w:val="left"/>
      <w:pPr>
        <w:tabs>
          <w:tab w:val="num" w:pos="1980"/>
        </w:tabs>
        <w:ind w:left="1980" w:hanging="720"/>
      </w:pPr>
      <w:rPr>
        <w:rFonts w:cs="Times New Roman" w:hint="default"/>
        <w:b/>
      </w:rPr>
    </w:lvl>
    <w:lvl w:ilvl="4">
      <w:start w:val="1"/>
      <w:numFmt w:val="decimal"/>
      <w:isLgl/>
      <w:lvlText w:val="%1.%2.%3.%4.%5"/>
      <w:lvlJc w:val="left"/>
      <w:pPr>
        <w:tabs>
          <w:tab w:val="num" w:pos="2640"/>
        </w:tabs>
        <w:ind w:left="2640" w:hanging="1080"/>
      </w:pPr>
      <w:rPr>
        <w:rFonts w:cs="Times New Roman" w:hint="default"/>
        <w:b/>
      </w:rPr>
    </w:lvl>
    <w:lvl w:ilvl="5">
      <w:start w:val="1"/>
      <w:numFmt w:val="decimal"/>
      <w:isLgl/>
      <w:lvlText w:val="%1.%2.%3.%4.%5.%6"/>
      <w:lvlJc w:val="left"/>
      <w:pPr>
        <w:tabs>
          <w:tab w:val="num" w:pos="2940"/>
        </w:tabs>
        <w:ind w:left="2940" w:hanging="1080"/>
      </w:pPr>
      <w:rPr>
        <w:rFonts w:cs="Times New Roman" w:hint="default"/>
        <w:b/>
      </w:rPr>
    </w:lvl>
    <w:lvl w:ilvl="6">
      <w:start w:val="1"/>
      <w:numFmt w:val="decimal"/>
      <w:isLgl/>
      <w:lvlText w:val="%1.%2.%3.%4.%5.%6.%7"/>
      <w:lvlJc w:val="left"/>
      <w:pPr>
        <w:tabs>
          <w:tab w:val="num" w:pos="3600"/>
        </w:tabs>
        <w:ind w:left="3600" w:hanging="1440"/>
      </w:pPr>
      <w:rPr>
        <w:rFonts w:cs="Times New Roman" w:hint="default"/>
        <w:b/>
      </w:rPr>
    </w:lvl>
    <w:lvl w:ilvl="7">
      <w:start w:val="1"/>
      <w:numFmt w:val="decimal"/>
      <w:isLgl/>
      <w:lvlText w:val="%1.%2.%3.%4.%5.%6.%7.%8"/>
      <w:lvlJc w:val="left"/>
      <w:pPr>
        <w:tabs>
          <w:tab w:val="num" w:pos="3900"/>
        </w:tabs>
        <w:ind w:left="3900" w:hanging="1440"/>
      </w:pPr>
      <w:rPr>
        <w:rFonts w:cs="Times New Roman" w:hint="default"/>
        <w:b/>
      </w:rPr>
    </w:lvl>
    <w:lvl w:ilvl="8">
      <w:start w:val="1"/>
      <w:numFmt w:val="decimal"/>
      <w:isLgl/>
      <w:lvlText w:val="%1.%2.%3.%4.%5.%6.%7.%8.%9"/>
      <w:lvlJc w:val="left"/>
      <w:pPr>
        <w:tabs>
          <w:tab w:val="num" w:pos="4560"/>
        </w:tabs>
        <w:ind w:left="4560" w:hanging="1800"/>
      </w:pPr>
      <w:rPr>
        <w:rFonts w:cs="Times New Roman" w:hint="default"/>
        <w:b/>
      </w:rPr>
    </w:lvl>
  </w:abstractNum>
  <w:abstractNum w:abstractNumId="19">
    <w:nsid w:val="76020EAC"/>
    <w:multiLevelType w:val="hybridMultilevel"/>
    <w:tmpl w:val="3632A7EE"/>
    <w:lvl w:ilvl="0" w:tplc="052CAA06">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12"/>
  </w:num>
  <w:num w:numId="5">
    <w:abstractNumId w:val="15"/>
  </w:num>
  <w:num w:numId="6">
    <w:abstractNumId w:val="14"/>
  </w:num>
  <w:num w:numId="7">
    <w:abstractNumId w:val="10"/>
  </w:num>
  <w:num w:numId="8">
    <w:abstractNumId w:val="17"/>
  </w:num>
  <w:num w:numId="9">
    <w:abstractNumId w:val="11"/>
  </w:num>
  <w:num w:numId="10">
    <w:abstractNumId w:val="2"/>
  </w:num>
  <w:num w:numId="11">
    <w:abstractNumId w:val="4"/>
  </w:num>
  <w:num w:numId="12">
    <w:abstractNumId w:val="0"/>
  </w:num>
  <w:num w:numId="13">
    <w:abstractNumId w:val="5"/>
  </w:num>
  <w:num w:numId="14">
    <w:abstractNumId w:val="1"/>
  </w:num>
  <w:num w:numId="15">
    <w:abstractNumId w:val="18"/>
  </w:num>
  <w:num w:numId="16">
    <w:abstractNumId w:val="13"/>
  </w:num>
  <w:num w:numId="17">
    <w:abstractNumId w:val="9"/>
  </w:num>
  <w:num w:numId="18">
    <w:abstractNumId w:val="19"/>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C1D1C"/>
    <w:rsid w:val="00000801"/>
    <w:rsid w:val="00026D7C"/>
    <w:rsid w:val="000404E2"/>
    <w:rsid w:val="0006089D"/>
    <w:rsid w:val="0009202C"/>
    <w:rsid w:val="000E3D0A"/>
    <w:rsid w:val="00105EC0"/>
    <w:rsid w:val="001810F5"/>
    <w:rsid w:val="00192A4F"/>
    <w:rsid w:val="001933FA"/>
    <w:rsid w:val="001A668B"/>
    <w:rsid w:val="001C5366"/>
    <w:rsid w:val="001E4E6F"/>
    <w:rsid w:val="00255448"/>
    <w:rsid w:val="002D1104"/>
    <w:rsid w:val="002E48B1"/>
    <w:rsid w:val="002F3741"/>
    <w:rsid w:val="0031331D"/>
    <w:rsid w:val="003478EA"/>
    <w:rsid w:val="00365F93"/>
    <w:rsid w:val="0036635C"/>
    <w:rsid w:val="00395818"/>
    <w:rsid w:val="003B090F"/>
    <w:rsid w:val="00400D74"/>
    <w:rsid w:val="00454089"/>
    <w:rsid w:val="00461DDA"/>
    <w:rsid w:val="00464E32"/>
    <w:rsid w:val="00467E3D"/>
    <w:rsid w:val="00472BAB"/>
    <w:rsid w:val="00483871"/>
    <w:rsid w:val="004B40AC"/>
    <w:rsid w:val="004B743B"/>
    <w:rsid w:val="00522AFB"/>
    <w:rsid w:val="005300E7"/>
    <w:rsid w:val="00557E4E"/>
    <w:rsid w:val="00572199"/>
    <w:rsid w:val="00593267"/>
    <w:rsid w:val="005959BF"/>
    <w:rsid w:val="005A0F53"/>
    <w:rsid w:val="005A69A9"/>
    <w:rsid w:val="005B2C84"/>
    <w:rsid w:val="005B3EAB"/>
    <w:rsid w:val="005C116A"/>
    <w:rsid w:val="005D2BA0"/>
    <w:rsid w:val="005F3F05"/>
    <w:rsid w:val="00633AEE"/>
    <w:rsid w:val="00643B7F"/>
    <w:rsid w:val="00655CA3"/>
    <w:rsid w:val="00683F08"/>
    <w:rsid w:val="006C308E"/>
    <w:rsid w:val="006E2F5B"/>
    <w:rsid w:val="006F3655"/>
    <w:rsid w:val="00714940"/>
    <w:rsid w:val="007379B7"/>
    <w:rsid w:val="0074093B"/>
    <w:rsid w:val="00743378"/>
    <w:rsid w:val="007457FD"/>
    <w:rsid w:val="00751570"/>
    <w:rsid w:val="00764458"/>
    <w:rsid w:val="00764635"/>
    <w:rsid w:val="007F4557"/>
    <w:rsid w:val="00804017"/>
    <w:rsid w:val="00805B48"/>
    <w:rsid w:val="00807659"/>
    <w:rsid w:val="00813CD8"/>
    <w:rsid w:val="008212AA"/>
    <w:rsid w:val="00825ED7"/>
    <w:rsid w:val="00835D09"/>
    <w:rsid w:val="00857379"/>
    <w:rsid w:val="00894F1D"/>
    <w:rsid w:val="008B17B8"/>
    <w:rsid w:val="008C1D1C"/>
    <w:rsid w:val="008D10E6"/>
    <w:rsid w:val="008F0FB9"/>
    <w:rsid w:val="00901E40"/>
    <w:rsid w:val="009148A7"/>
    <w:rsid w:val="0095429F"/>
    <w:rsid w:val="0095506E"/>
    <w:rsid w:val="00983988"/>
    <w:rsid w:val="009B2D40"/>
    <w:rsid w:val="00A04002"/>
    <w:rsid w:val="00A20940"/>
    <w:rsid w:val="00A33ECC"/>
    <w:rsid w:val="00A41154"/>
    <w:rsid w:val="00A4430A"/>
    <w:rsid w:val="00A50215"/>
    <w:rsid w:val="00A73EC4"/>
    <w:rsid w:val="00AA4B99"/>
    <w:rsid w:val="00AC27D6"/>
    <w:rsid w:val="00AC3646"/>
    <w:rsid w:val="00AD0464"/>
    <w:rsid w:val="00AF210B"/>
    <w:rsid w:val="00B27ED4"/>
    <w:rsid w:val="00B70BE4"/>
    <w:rsid w:val="00B72D1D"/>
    <w:rsid w:val="00B7511F"/>
    <w:rsid w:val="00BA25DD"/>
    <w:rsid w:val="00BC00CA"/>
    <w:rsid w:val="00BC20DE"/>
    <w:rsid w:val="00C1083D"/>
    <w:rsid w:val="00C15D99"/>
    <w:rsid w:val="00C22255"/>
    <w:rsid w:val="00C71CF6"/>
    <w:rsid w:val="00C74AC3"/>
    <w:rsid w:val="00C756CE"/>
    <w:rsid w:val="00C84752"/>
    <w:rsid w:val="00C93DDB"/>
    <w:rsid w:val="00CA45A4"/>
    <w:rsid w:val="00CB1342"/>
    <w:rsid w:val="00CB17D0"/>
    <w:rsid w:val="00CC0904"/>
    <w:rsid w:val="00CC1072"/>
    <w:rsid w:val="00D25399"/>
    <w:rsid w:val="00D25DEB"/>
    <w:rsid w:val="00D43594"/>
    <w:rsid w:val="00D52F99"/>
    <w:rsid w:val="00D53E25"/>
    <w:rsid w:val="00D86DF8"/>
    <w:rsid w:val="00D96DBA"/>
    <w:rsid w:val="00DA319B"/>
    <w:rsid w:val="00DB3A04"/>
    <w:rsid w:val="00DB6FE4"/>
    <w:rsid w:val="00DC2ACB"/>
    <w:rsid w:val="00DD798E"/>
    <w:rsid w:val="00DE43BA"/>
    <w:rsid w:val="00DF2111"/>
    <w:rsid w:val="00E205C1"/>
    <w:rsid w:val="00E3569C"/>
    <w:rsid w:val="00E35A86"/>
    <w:rsid w:val="00E74B9D"/>
    <w:rsid w:val="00EA20FB"/>
    <w:rsid w:val="00EB40DF"/>
    <w:rsid w:val="00EE59CF"/>
    <w:rsid w:val="00EF5B4C"/>
    <w:rsid w:val="00F04EED"/>
    <w:rsid w:val="00F107DE"/>
    <w:rsid w:val="00F15A67"/>
    <w:rsid w:val="00F426E5"/>
    <w:rsid w:val="00F521C6"/>
    <w:rsid w:val="00FA6A98"/>
    <w:rsid w:val="00FC19DC"/>
    <w:rsid w:val="00FF29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C1D1C"/>
    <w:pPr>
      <w:snapToGrid w:val="0"/>
    </w:pPr>
    <w:rPr>
      <w:rFonts w:ascii="Times New Roman" w:eastAsia="Times New Roman" w:hAnsi="Times New Roman"/>
    </w:rPr>
  </w:style>
  <w:style w:type="paragraph" w:styleId="1">
    <w:name w:val="heading 1"/>
    <w:basedOn w:val="a0"/>
    <w:next w:val="a0"/>
    <w:link w:val="10"/>
    <w:uiPriority w:val="99"/>
    <w:qFormat/>
    <w:rsid w:val="008C1D1C"/>
    <w:pPr>
      <w:keepNext/>
      <w:snapToGrid/>
      <w:spacing w:before="240" w:after="60"/>
      <w:outlineLvl w:val="0"/>
    </w:pPr>
    <w:rPr>
      <w:rFonts w:ascii="Arial" w:hAnsi="Arial" w:cs="Arial"/>
      <w:b/>
      <w:bCs/>
      <w:kern w:val="32"/>
      <w:sz w:val="32"/>
      <w:szCs w:val="32"/>
    </w:rPr>
  </w:style>
  <w:style w:type="paragraph" w:styleId="2">
    <w:name w:val="heading 2"/>
    <w:basedOn w:val="a0"/>
    <w:next w:val="a0"/>
    <w:link w:val="20"/>
    <w:uiPriority w:val="99"/>
    <w:qFormat/>
    <w:rsid w:val="008C1D1C"/>
    <w:pPr>
      <w:keepNext/>
      <w:snapToGrid/>
      <w:spacing w:before="240" w:after="60"/>
      <w:outlineLvl w:val="1"/>
    </w:pPr>
    <w:rPr>
      <w:rFonts w:ascii="Arial" w:hAnsi="Arial" w:cs="Arial"/>
      <w:b/>
      <w:bCs/>
      <w:i/>
      <w:iCs/>
      <w:sz w:val="28"/>
      <w:szCs w:val="28"/>
    </w:rPr>
  </w:style>
  <w:style w:type="paragraph" w:styleId="3">
    <w:name w:val="heading 3"/>
    <w:basedOn w:val="a0"/>
    <w:link w:val="30"/>
    <w:uiPriority w:val="99"/>
    <w:qFormat/>
    <w:rsid w:val="008C1D1C"/>
    <w:pPr>
      <w:snapToGrid/>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8C1D1C"/>
    <w:rPr>
      <w:rFonts w:ascii="Arial" w:hAnsi="Arial" w:cs="Arial"/>
      <w:b/>
      <w:bCs/>
      <w:kern w:val="32"/>
      <w:sz w:val="32"/>
      <w:szCs w:val="32"/>
      <w:lang w:eastAsia="ru-RU"/>
    </w:rPr>
  </w:style>
  <w:style w:type="character" w:customStyle="1" w:styleId="20">
    <w:name w:val="Заголовок 2 Знак"/>
    <w:basedOn w:val="a1"/>
    <w:link w:val="2"/>
    <w:uiPriority w:val="99"/>
    <w:locked/>
    <w:rsid w:val="008C1D1C"/>
    <w:rPr>
      <w:rFonts w:ascii="Arial" w:hAnsi="Arial" w:cs="Arial"/>
      <w:b/>
      <w:bCs/>
      <w:i/>
      <w:iCs/>
      <w:sz w:val="28"/>
      <w:szCs w:val="28"/>
      <w:lang w:eastAsia="ru-RU"/>
    </w:rPr>
  </w:style>
  <w:style w:type="character" w:customStyle="1" w:styleId="30">
    <w:name w:val="Заголовок 3 Знак"/>
    <w:basedOn w:val="a1"/>
    <w:link w:val="3"/>
    <w:uiPriority w:val="99"/>
    <w:locked/>
    <w:rsid w:val="008C1D1C"/>
    <w:rPr>
      <w:rFonts w:ascii="Times New Roman" w:hAnsi="Times New Roman" w:cs="Times New Roman"/>
      <w:b/>
      <w:bCs/>
      <w:sz w:val="27"/>
      <w:szCs w:val="27"/>
      <w:lang w:eastAsia="ru-RU"/>
    </w:rPr>
  </w:style>
  <w:style w:type="paragraph" w:styleId="a4">
    <w:name w:val="Normal (Web)"/>
    <w:basedOn w:val="a0"/>
    <w:uiPriority w:val="99"/>
    <w:rsid w:val="008C1D1C"/>
    <w:pPr>
      <w:snapToGrid/>
      <w:spacing w:before="100" w:beforeAutospacing="1" w:after="100" w:afterAutospacing="1"/>
    </w:pPr>
    <w:rPr>
      <w:sz w:val="24"/>
      <w:szCs w:val="24"/>
    </w:rPr>
  </w:style>
  <w:style w:type="character" w:customStyle="1" w:styleId="apple-converted-space">
    <w:name w:val="apple-converted-space"/>
    <w:basedOn w:val="a1"/>
    <w:uiPriority w:val="99"/>
    <w:rsid w:val="008C1D1C"/>
    <w:rPr>
      <w:rFonts w:cs="Times New Roman"/>
    </w:rPr>
  </w:style>
  <w:style w:type="character" w:styleId="a5">
    <w:name w:val="Hyperlink"/>
    <w:basedOn w:val="a1"/>
    <w:uiPriority w:val="99"/>
    <w:rsid w:val="008C1D1C"/>
    <w:rPr>
      <w:rFonts w:cs="Times New Roman"/>
      <w:color w:val="0000FF"/>
      <w:u w:val="single"/>
    </w:rPr>
  </w:style>
  <w:style w:type="paragraph" w:styleId="a6">
    <w:name w:val="No Spacing"/>
    <w:link w:val="a7"/>
    <w:uiPriority w:val="99"/>
    <w:qFormat/>
    <w:rsid w:val="008C1D1C"/>
    <w:rPr>
      <w:sz w:val="22"/>
    </w:rPr>
  </w:style>
  <w:style w:type="paragraph" w:customStyle="1" w:styleId="ConsPlusCell">
    <w:name w:val="ConsPlusCell"/>
    <w:uiPriority w:val="99"/>
    <w:rsid w:val="008C1D1C"/>
    <w:pPr>
      <w:widowControl w:val="0"/>
      <w:suppressAutoHyphens/>
      <w:autoSpaceDE w:val="0"/>
    </w:pPr>
    <w:rPr>
      <w:rFonts w:ascii="Arial" w:eastAsia="Times New Roman" w:hAnsi="Arial" w:cs="Arial"/>
      <w:color w:val="000000"/>
      <w:sz w:val="28"/>
      <w:szCs w:val="28"/>
      <w:lang w:eastAsia="ar-SA"/>
    </w:rPr>
  </w:style>
  <w:style w:type="paragraph" w:customStyle="1" w:styleId="11">
    <w:name w:val="Стиль1"/>
    <w:basedOn w:val="1"/>
    <w:uiPriority w:val="99"/>
    <w:rsid w:val="008C1D1C"/>
    <w:pPr>
      <w:keepNext w:val="0"/>
      <w:suppressAutoHyphens/>
      <w:spacing w:before="120" w:after="0"/>
      <w:jc w:val="center"/>
      <w:outlineLvl w:val="9"/>
    </w:pPr>
    <w:rPr>
      <w:rFonts w:ascii="Times New Roman" w:hAnsi="Times New Roman"/>
      <w:bCs w:val="0"/>
      <w:spacing w:val="-1"/>
      <w:kern w:val="2"/>
      <w:sz w:val="28"/>
      <w:szCs w:val="24"/>
      <w:lang w:eastAsia="ar-SA"/>
    </w:rPr>
  </w:style>
  <w:style w:type="character" w:customStyle="1" w:styleId="a7">
    <w:name w:val="Без интервала Знак"/>
    <w:link w:val="a6"/>
    <w:uiPriority w:val="99"/>
    <w:locked/>
    <w:rsid w:val="008C1D1C"/>
    <w:rPr>
      <w:sz w:val="22"/>
      <w:lang w:eastAsia="ru-RU" w:bidi="ar-SA"/>
    </w:rPr>
  </w:style>
  <w:style w:type="paragraph" w:styleId="a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uiPriority w:val="99"/>
    <w:qFormat/>
    <w:rsid w:val="008C1D1C"/>
    <w:pPr>
      <w:snapToGrid/>
      <w:jc w:val="center"/>
    </w:pPr>
    <w:rPr>
      <w:rFonts w:eastAsia="Calibri"/>
      <w:b/>
      <w:sz w:val="24"/>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8"/>
    <w:uiPriority w:val="99"/>
    <w:locked/>
    <w:rsid w:val="008C1D1C"/>
    <w:rPr>
      <w:rFonts w:ascii="Times New Roman" w:hAnsi="Times New Roman"/>
      <w:b/>
      <w:sz w:val="24"/>
      <w:lang w:eastAsia="ru-RU"/>
    </w:rPr>
  </w:style>
  <w:style w:type="paragraph" w:styleId="a">
    <w:name w:val="List"/>
    <w:basedOn w:val="a0"/>
    <w:link w:val="a9"/>
    <w:uiPriority w:val="99"/>
    <w:rsid w:val="008C1D1C"/>
    <w:pPr>
      <w:numPr>
        <w:numId w:val="8"/>
      </w:numPr>
      <w:snapToGrid/>
      <w:spacing w:after="60"/>
      <w:jc w:val="both"/>
    </w:pPr>
    <w:rPr>
      <w:rFonts w:eastAsia="Calibri"/>
      <w:sz w:val="24"/>
    </w:rPr>
  </w:style>
  <w:style w:type="character" w:customStyle="1" w:styleId="a9">
    <w:name w:val="Список Знак"/>
    <w:link w:val="a"/>
    <w:uiPriority w:val="99"/>
    <w:locked/>
    <w:rsid w:val="008C1D1C"/>
    <w:rPr>
      <w:rFonts w:ascii="Times New Roman" w:hAnsi="Times New Roman"/>
      <w:sz w:val="24"/>
      <w:lang w:eastAsia="ru-RU"/>
    </w:rPr>
  </w:style>
  <w:style w:type="paragraph" w:customStyle="1" w:styleId="aa">
    <w:name w:val="Таблица"/>
    <w:basedOn w:val="a0"/>
    <w:uiPriority w:val="99"/>
    <w:rsid w:val="008C1D1C"/>
    <w:pPr>
      <w:suppressAutoHyphens/>
      <w:snapToGrid/>
      <w:jc w:val="both"/>
    </w:pPr>
    <w:rPr>
      <w:b/>
      <w:sz w:val="24"/>
      <w:szCs w:val="22"/>
      <w:lang w:eastAsia="ar-SA"/>
    </w:rPr>
  </w:style>
  <w:style w:type="paragraph" w:styleId="ab">
    <w:name w:val="Title"/>
    <w:basedOn w:val="a0"/>
    <w:next w:val="ac"/>
    <w:link w:val="ad"/>
    <w:uiPriority w:val="99"/>
    <w:qFormat/>
    <w:rsid w:val="008C1D1C"/>
    <w:pPr>
      <w:suppressAutoHyphens/>
      <w:snapToGrid/>
      <w:jc w:val="center"/>
    </w:pPr>
    <w:rPr>
      <w:sz w:val="28"/>
      <w:lang w:eastAsia="ar-SA"/>
    </w:rPr>
  </w:style>
  <w:style w:type="character" w:customStyle="1" w:styleId="ad">
    <w:name w:val="Название Знак"/>
    <w:basedOn w:val="a1"/>
    <w:link w:val="ab"/>
    <w:uiPriority w:val="99"/>
    <w:locked/>
    <w:rsid w:val="008C1D1C"/>
    <w:rPr>
      <w:rFonts w:ascii="Times New Roman" w:hAnsi="Times New Roman" w:cs="Times New Roman"/>
      <w:sz w:val="20"/>
      <w:szCs w:val="20"/>
      <w:lang w:eastAsia="ar-SA" w:bidi="ar-SA"/>
    </w:rPr>
  </w:style>
  <w:style w:type="character" w:customStyle="1" w:styleId="ae">
    <w:name w:val="Подзаголовок Знак"/>
    <w:link w:val="ac"/>
    <w:uiPriority w:val="99"/>
    <w:locked/>
    <w:rsid w:val="008C1D1C"/>
    <w:rPr>
      <w:rFonts w:ascii="Arial" w:eastAsia="Microsoft YaHei" w:hAnsi="Arial"/>
      <w:i/>
      <w:sz w:val="28"/>
      <w:lang w:eastAsia="ar-SA" w:bidi="ar-SA"/>
    </w:rPr>
  </w:style>
  <w:style w:type="paragraph" w:styleId="ac">
    <w:name w:val="Subtitle"/>
    <w:basedOn w:val="a0"/>
    <w:next w:val="af"/>
    <w:link w:val="ae"/>
    <w:uiPriority w:val="99"/>
    <w:qFormat/>
    <w:rsid w:val="008C1D1C"/>
    <w:pPr>
      <w:keepNext/>
      <w:widowControl w:val="0"/>
      <w:suppressAutoHyphens/>
      <w:autoSpaceDE w:val="0"/>
      <w:snapToGrid/>
      <w:spacing w:before="240" w:after="120"/>
      <w:jc w:val="center"/>
    </w:pPr>
    <w:rPr>
      <w:rFonts w:ascii="Arial" w:eastAsia="Microsoft YaHei" w:hAnsi="Arial"/>
      <w:i/>
      <w:sz w:val="28"/>
      <w:lang w:eastAsia="ar-SA"/>
    </w:rPr>
  </w:style>
  <w:style w:type="character" w:customStyle="1" w:styleId="SubtitleChar1">
    <w:name w:val="Subtitle Char1"/>
    <w:basedOn w:val="a1"/>
    <w:link w:val="ac"/>
    <w:uiPriority w:val="11"/>
    <w:rsid w:val="005D73A5"/>
    <w:rPr>
      <w:rFonts w:ascii="Cambria" w:eastAsia="Times New Roman" w:hAnsi="Cambria" w:cs="Times New Roman"/>
      <w:sz w:val="24"/>
      <w:szCs w:val="24"/>
    </w:rPr>
  </w:style>
  <w:style w:type="character" w:customStyle="1" w:styleId="12">
    <w:name w:val="Подзаголовок Знак1"/>
    <w:basedOn w:val="a1"/>
    <w:link w:val="ac"/>
    <w:uiPriority w:val="99"/>
    <w:locked/>
    <w:rsid w:val="008C1D1C"/>
    <w:rPr>
      <w:rFonts w:ascii="Cambria" w:hAnsi="Cambria" w:cs="Times New Roman"/>
      <w:i/>
      <w:iCs/>
      <w:color w:val="4F81BD"/>
      <w:spacing w:val="15"/>
      <w:sz w:val="24"/>
      <w:szCs w:val="24"/>
      <w:lang w:eastAsia="ru-RU"/>
    </w:rPr>
  </w:style>
  <w:style w:type="paragraph" w:styleId="af">
    <w:name w:val="Body Text"/>
    <w:basedOn w:val="a0"/>
    <w:link w:val="af0"/>
    <w:uiPriority w:val="99"/>
    <w:rsid w:val="008C1D1C"/>
    <w:pPr>
      <w:snapToGrid/>
      <w:spacing w:after="120"/>
    </w:pPr>
    <w:rPr>
      <w:sz w:val="24"/>
      <w:szCs w:val="24"/>
    </w:rPr>
  </w:style>
  <w:style w:type="character" w:customStyle="1" w:styleId="af0">
    <w:name w:val="Основной текст Знак"/>
    <w:basedOn w:val="a1"/>
    <w:link w:val="af"/>
    <w:uiPriority w:val="99"/>
    <w:locked/>
    <w:rsid w:val="008C1D1C"/>
    <w:rPr>
      <w:rFonts w:ascii="Times New Roman" w:hAnsi="Times New Roman" w:cs="Times New Roman"/>
      <w:sz w:val="24"/>
      <w:szCs w:val="24"/>
      <w:lang w:eastAsia="ru-RU"/>
    </w:rPr>
  </w:style>
  <w:style w:type="paragraph" w:styleId="af1">
    <w:name w:val="Body Text Indent"/>
    <w:basedOn w:val="a0"/>
    <w:link w:val="af2"/>
    <w:uiPriority w:val="99"/>
    <w:rsid w:val="008C1D1C"/>
    <w:pPr>
      <w:snapToGrid/>
      <w:spacing w:after="120"/>
      <w:ind w:left="283"/>
    </w:pPr>
    <w:rPr>
      <w:sz w:val="24"/>
      <w:szCs w:val="24"/>
    </w:rPr>
  </w:style>
  <w:style w:type="character" w:customStyle="1" w:styleId="af2">
    <w:name w:val="Основной текст с отступом Знак"/>
    <w:basedOn w:val="a1"/>
    <w:link w:val="af1"/>
    <w:uiPriority w:val="99"/>
    <w:locked/>
    <w:rsid w:val="008C1D1C"/>
    <w:rPr>
      <w:rFonts w:ascii="Times New Roman" w:hAnsi="Times New Roman" w:cs="Times New Roman"/>
      <w:sz w:val="24"/>
      <w:szCs w:val="24"/>
      <w:lang w:eastAsia="ru-RU"/>
    </w:rPr>
  </w:style>
  <w:style w:type="paragraph" w:customStyle="1" w:styleId="Default">
    <w:name w:val="Default"/>
    <w:uiPriority w:val="99"/>
    <w:rsid w:val="008C1D1C"/>
    <w:pPr>
      <w:autoSpaceDE w:val="0"/>
      <w:autoSpaceDN w:val="0"/>
      <w:adjustRightInd w:val="0"/>
    </w:pPr>
    <w:rPr>
      <w:rFonts w:ascii="Times New Roman" w:eastAsia="Times New Roman" w:hAnsi="Times New Roman"/>
      <w:color w:val="000000"/>
      <w:sz w:val="24"/>
      <w:szCs w:val="24"/>
    </w:rPr>
  </w:style>
  <w:style w:type="paragraph" w:customStyle="1" w:styleId="af3">
    <w:name w:val="основной текст"/>
    <w:basedOn w:val="a0"/>
    <w:uiPriority w:val="99"/>
    <w:rsid w:val="008C1D1C"/>
    <w:pPr>
      <w:snapToGrid/>
      <w:spacing w:after="120"/>
      <w:ind w:firstLine="851"/>
      <w:jc w:val="both"/>
    </w:pPr>
    <w:rPr>
      <w:rFonts w:ascii="Arial" w:hAnsi="Arial"/>
      <w:sz w:val="28"/>
    </w:rPr>
  </w:style>
  <w:style w:type="paragraph" w:customStyle="1" w:styleId="ConsPlusNormal">
    <w:name w:val="ConsPlusNormal"/>
    <w:link w:val="ConsPlusNormal0"/>
    <w:uiPriority w:val="99"/>
    <w:rsid w:val="008C1D1C"/>
    <w:pPr>
      <w:widowControl w:val="0"/>
      <w:suppressAutoHyphens/>
      <w:ind w:firstLine="720"/>
    </w:pPr>
    <w:rPr>
      <w:rFonts w:ascii="Arial" w:hAnsi="Arial"/>
      <w:kern w:val="1"/>
      <w:sz w:val="22"/>
      <w:lang w:eastAsia="ar-SA"/>
    </w:rPr>
  </w:style>
  <w:style w:type="character" w:customStyle="1" w:styleId="ConsPlusNormal0">
    <w:name w:val="ConsPlusNormal Знак"/>
    <w:link w:val="ConsPlusNormal"/>
    <w:uiPriority w:val="99"/>
    <w:locked/>
    <w:rsid w:val="008C1D1C"/>
    <w:rPr>
      <w:rFonts w:ascii="Arial" w:hAnsi="Arial"/>
      <w:kern w:val="1"/>
      <w:sz w:val="22"/>
      <w:lang w:eastAsia="ar-SA" w:bidi="ar-SA"/>
    </w:rPr>
  </w:style>
  <w:style w:type="character" w:customStyle="1" w:styleId="WW8Num12z0">
    <w:name w:val="WW8Num12z0"/>
    <w:uiPriority w:val="99"/>
    <w:rsid w:val="008C1D1C"/>
    <w:rPr>
      <w:rFonts w:ascii="Symbol" w:hAnsi="Symbol"/>
    </w:rPr>
  </w:style>
  <w:style w:type="paragraph" w:styleId="af4">
    <w:name w:val="footer"/>
    <w:basedOn w:val="a0"/>
    <w:link w:val="af5"/>
    <w:uiPriority w:val="99"/>
    <w:rsid w:val="008C1D1C"/>
    <w:pPr>
      <w:suppressLineNumbers/>
      <w:tabs>
        <w:tab w:val="center" w:pos="4677"/>
        <w:tab w:val="right" w:pos="9355"/>
      </w:tabs>
      <w:suppressAutoHyphens/>
      <w:snapToGrid/>
      <w:spacing w:line="100" w:lineRule="atLeast"/>
    </w:pPr>
    <w:rPr>
      <w:rFonts w:ascii="Calibri" w:hAnsi="Calibri"/>
      <w:kern w:val="1"/>
      <w:sz w:val="24"/>
      <w:szCs w:val="24"/>
      <w:lang w:eastAsia="ar-SA"/>
    </w:rPr>
  </w:style>
  <w:style w:type="character" w:customStyle="1" w:styleId="af5">
    <w:name w:val="Нижний колонтитул Знак"/>
    <w:basedOn w:val="a1"/>
    <w:link w:val="af4"/>
    <w:uiPriority w:val="99"/>
    <w:locked/>
    <w:rsid w:val="008C1D1C"/>
    <w:rPr>
      <w:rFonts w:ascii="Calibri" w:hAnsi="Calibri" w:cs="Times New Roman"/>
      <w:kern w:val="1"/>
      <w:sz w:val="24"/>
      <w:szCs w:val="24"/>
      <w:lang w:eastAsia="ar-SA" w:bidi="ar-SA"/>
    </w:rPr>
  </w:style>
  <w:style w:type="paragraph" w:customStyle="1" w:styleId="ConsPlusNonformat">
    <w:name w:val="ConsPlusNonformat"/>
    <w:uiPriority w:val="99"/>
    <w:semiHidden/>
    <w:rsid w:val="008C1D1C"/>
    <w:pPr>
      <w:autoSpaceDE w:val="0"/>
      <w:autoSpaceDN w:val="0"/>
      <w:adjustRightInd w:val="0"/>
    </w:pPr>
    <w:rPr>
      <w:rFonts w:ascii="Courier New" w:eastAsia="Times New Roman" w:hAnsi="Courier New" w:cs="Courier New"/>
    </w:rPr>
  </w:style>
  <w:style w:type="table" w:styleId="af6">
    <w:name w:val="Table Grid"/>
    <w:basedOn w:val="a2"/>
    <w:uiPriority w:val="99"/>
    <w:rsid w:val="008C1D1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List Paragraph"/>
    <w:basedOn w:val="a0"/>
    <w:uiPriority w:val="99"/>
    <w:qFormat/>
    <w:rsid w:val="008C1D1C"/>
    <w:pPr>
      <w:snapToGrid/>
      <w:spacing w:after="200" w:line="276" w:lineRule="auto"/>
      <w:ind w:left="720"/>
    </w:pPr>
    <w:rPr>
      <w:rFonts w:ascii="Calibri" w:hAnsi="Calibri"/>
      <w:szCs w:val="22"/>
      <w:lang w:eastAsia="ar-SA"/>
    </w:rPr>
  </w:style>
  <w:style w:type="character" w:customStyle="1" w:styleId="AAA">
    <w:name w:val="! AAA ! Знак"/>
    <w:link w:val="AAA0"/>
    <w:uiPriority w:val="99"/>
    <w:locked/>
    <w:rsid w:val="008C1D1C"/>
    <w:rPr>
      <w:sz w:val="16"/>
      <w:lang w:val="ru-RU" w:eastAsia="en-US" w:bidi="ar-SA"/>
    </w:rPr>
  </w:style>
  <w:style w:type="paragraph" w:customStyle="1" w:styleId="AAA0">
    <w:name w:val="! AAA !"/>
    <w:link w:val="AAA"/>
    <w:uiPriority w:val="99"/>
    <w:rsid w:val="008C1D1C"/>
    <w:pPr>
      <w:spacing w:after="120"/>
      <w:jc w:val="both"/>
    </w:pPr>
    <w:rPr>
      <w:sz w:val="16"/>
      <w:lang w:eastAsia="en-US"/>
    </w:rPr>
  </w:style>
  <w:style w:type="paragraph" w:customStyle="1" w:styleId="22">
    <w:name w:val="Основной текст (2) + Не полужирный"/>
    <w:aliases w:val="Интервал 0 pt"/>
    <w:basedOn w:val="a0"/>
    <w:uiPriority w:val="99"/>
    <w:rsid w:val="008C1D1C"/>
    <w:pPr>
      <w:tabs>
        <w:tab w:val="left" w:pos="284"/>
        <w:tab w:val="left" w:pos="567"/>
      </w:tabs>
      <w:snapToGrid/>
      <w:spacing w:after="120" w:line="360" w:lineRule="auto"/>
      <w:ind w:left="860"/>
      <w:contextualSpacing/>
      <w:jc w:val="both"/>
      <w:outlineLvl w:val="0"/>
    </w:pPr>
    <w:rPr>
      <w:b/>
      <w:bCs/>
      <w:color w:val="000000"/>
      <w:kern w:val="32"/>
      <w:sz w:val="26"/>
      <w:szCs w:val="26"/>
    </w:rPr>
  </w:style>
  <w:style w:type="paragraph" w:customStyle="1" w:styleId="western">
    <w:name w:val="western"/>
    <w:basedOn w:val="a0"/>
    <w:uiPriority w:val="99"/>
    <w:rsid w:val="008C1D1C"/>
    <w:pPr>
      <w:snapToGrid/>
      <w:spacing w:before="100" w:beforeAutospacing="1" w:after="100" w:afterAutospacing="1"/>
    </w:pPr>
    <w:rPr>
      <w:sz w:val="24"/>
      <w:szCs w:val="24"/>
    </w:rPr>
  </w:style>
  <w:style w:type="paragraph" w:customStyle="1" w:styleId="210">
    <w:name w:val="Основной текст с отступом 21"/>
    <w:basedOn w:val="a0"/>
    <w:uiPriority w:val="99"/>
    <w:rsid w:val="008C1D1C"/>
    <w:pPr>
      <w:suppressAutoHyphens/>
      <w:snapToGrid/>
      <w:spacing w:after="120" w:line="480" w:lineRule="auto"/>
      <w:ind w:left="283"/>
    </w:pPr>
    <w:rPr>
      <w:rFonts w:ascii="Calibri" w:hAnsi="Calibri"/>
      <w:kern w:val="1"/>
      <w:sz w:val="24"/>
      <w:szCs w:val="24"/>
      <w:lang w:eastAsia="ar-SA"/>
    </w:rPr>
  </w:style>
  <w:style w:type="character" w:styleId="af8">
    <w:name w:val="Strong"/>
    <w:basedOn w:val="a1"/>
    <w:uiPriority w:val="99"/>
    <w:qFormat/>
    <w:rsid w:val="008C1D1C"/>
    <w:rPr>
      <w:rFonts w:cs="Times New Roman"/>
      <w:b/>
    </w:rPr>
  </w:style>
  <w:style w:type="paragraph" w:customStyle="1" w:styleId="23">
    <w:name w:val="Знак Знак Знак2 Знак Знак Знак Знак"/>
    <w:basedOn w:val="a0"/>
    <w:uiPriority w:val="99"/>
    <w:rsid w:val="008C1D1C"/>
    <w:pPr>
      <w:snapToGrid/>
      <w:spacing w:after="160" w:line="240" w:lineRule="exact"/>
      <w:jc w:val="both"/>
    </w:pPr>
    <w:rPr>
      <w:sz w:val="24"/>
      <w:lang w:val="en-US" w:eastAsia="en-US"/>
    </w:rPr>
  </w:style>
  <w:style w:type="paragraph" w:styleId="af9">
    <w:name w:val="Intense Quote"/>
    <w:basedOn w:val="a0"/>
    <w:next w:val="a0"/>
    <w:link w:val="afa"/>
    <w:uiPriority w:val="99"/>
    <w:qFormat/>
    <w:rsid w:val="008C1D1C"/>
    <w:pPr>
      <w:pBdr>
        <w:bottom w:val="single" w:sz="4" w:space="4" w:color="4F81BD"/>
      </w:pBdr>
      <w:spacing w:before="200" w:after="280"/>
      <w:ind w:left="936" w:right="936"/>
    </w:pPr>
    <w:rPr>
      <w:b/>
      <w:bCs/>
      <w:i/>
      <w:iCs/>
      <w:color w:val="4F81BD"/>
    </w:rPr>
  </w:style>
  <w:style w:type="character" w:customStyle="1" w:styleId="afa">
    <w:name w:val="Выделенная цитата Знак"/>
    <w:basedOn w:val="a1"/>
    <w:link w:val="af9"/>
    <w:uiPriority w:val="99"/>
    <w:locked/>
    <w:rsid w:val="008C1D1C"/>
    <w:rPr>
      <w:rFonts w:ascii="Times New Roman" w:hAnsi="Times New Roman" w:cs="Times New Roman"/>
      <w:b/>
      <w:bCs/>
      <w:i/>
      <w:iCs/>
      <w:color w:val="4F81BD"/>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3FBFB-622B-4468-90AA-025D2B15E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7965</Words>
  <Characters>45405</Characters>
  <Application>Microsoft Office Word</Application>
  <DocSecurity>0</DocSecurity>
  <Lines>378</Lines>
  <Paragraphs>106</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Муниципальное учреждение « Местная Администрация  сельского поселения Новая Балк</vt:lpstr>
      <vt:lpstr/>
      <vt:lpstr/>
      <vt:lpstr/>
      <vt:lpstr/>
      <vt:lpstr/>
      <vt:lpstr/>
      <vt:lpstr/>
      <vt:lpstr/>
      <vt:lpstr/>
      <vt:lpstr/>
      <vt:lpstr>2.2 Социально-экономическая характеристика, характеристика градостроительной дея</vt:lpstr>
      <vt:lpstr/>
      <vt:lpstr>Образование</vt:lpstr>
      <vt:lpstr/>
      <vt:lpstr>Культура</vt:lpstr>
      <vt:lpstr>Социальная сфера</vt:lpstr>
      <vt:lpstr>Сведения о существующей градостроительной деятельности на территории сельского п</vt:lpstr>
    </vt:vector>
  </TitlesOfParts>
  <Company>KrotySOFT</Company>
  <LinksUpToDate>false</LinksUpToDate>
  <CharactersWithSpaces>53264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2019-02-06T09:37:00Z</cp:lastPrinted>
  <dcterms:created xsi:type="dcterms:W3CDTF">2022-11-25T08:33:00Z</dcterms:created>
  <dcterms:modified xsi:type="dcterms:W3CDTF">2022-11-25T08:33:00Z</dcterms:modified>
</cp:coreProperties>
</file>